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7F3" w:rsidRPr="0012248E" w:rsidRDefault="002767F3">
      <w:pPr>
        <w:pStyle w:val="ConsPlusNormal"/>
        <w:jc w:val="both"/>
        <w:outlineLvl w:val="0"/>
      </w:pPr>
    </w:p>
    <w:p w:rsidR="002767F3" w:rsidRPr="0012248E" w:rsidRDefault="002767F3">
      <w:pPr>
        <w:pStyle w:val="ConsPlusTitle"/>
        <w:jc w:val="center"/>
        <w:outlineLvl w:val="0"/>
      </w:pPr>
      <w:r w:rsidRPr="0012248E">
        <w:t>РОССИЙСКАЯ ФЕДЕРАЦИЯ</w:t>
      </w:r>
    </w:p>
    <w:p w:rsidR="002767F3" w:rsidRPr="0012248E" w:rsidRDefault="002767F3">
      <w:pPr>
        <w:pStyle w:val="ConsPlusTitle"/>
        <w:jc w:val="center"/>
      </w:pPr>
      <w:r w:rsidRPr="0012248E">
        <w:t>ГОРОДСКАЯ ДУМА ГОРОДА КАЛУГИ</w:t>
      </w:r>
    </w:p>
    <w:p w:rsidR="002767F3" w:rsidRPr="0012248E" w:rsidRDefault="002767F3">
      <w:pPr>
        <w:pStyle w:val="ConsPlusTitle"/>
        <w:jc w:val="both"/>
      </w:pPr>
    </w:p>
    <w:p w:rsidR="002767F3" w:rsidRPr="0012248E" w:rsidRDefault="002767F3">
      <w:pPr>
        <w:pStyle w:val="ConsPlusTitle"/>
        <w:jc w:val="center"/>
      </w:pPr>
      <w:r w:rsidRPr="0012248E">
        <w:t>РЕШЕНИЕ</w:t>
      </w:r>
    </w:p>
    <w:p w:rsidR="002767F3" w:rsidRPr="0012248E" w:rsidRDefault="002767F3">
      <w:pPr>
        <w:pStyle w:val="ConsPlusTitle"/>
        <w:jc w:val="center"/>
      </w:pPr>
      <w:r w:rsidRPr="0012248E">
        <w:t>от 26 июня 2024 г. N 117</w:t>
      </w:r>
    </w:p>
    <w:p w:rsidR="002767F3" w:rsidRPr="0012248E" w:rsidRDefault="002767F3">
      <w:pPr>
        <w:pStyle w:val="ConsPlusTitle"/>
        <w:jc w:val="both"/>
      </w:pPr>
    </w:p>
    <w:p w:rsidR="002767F3" w:rsidRPr="0012248E" w:rsidRDefault="002767F3">
      <w:pPr>
        <w:pStyle w:val="ConsPlusTitle"/>
        <w:jc w:val="center"/>
      </w:pPr>
      <w:r w:rsidRPr="0012248E">
        <w:t>ОБ УСТАНОВЛЕНИИ РАЗМЕРА ПЛАТЫ ЗА СОДЕРЖАНИЕ ЖИЛОГО ПОМЕЩЕНИЯ</w:t>
      </w:r>
    </w:p>
    <w:p w:rsidR="002767F3" w:rsidRPr="0012248E" w:rsidRDefault="002767F3">
      <w:pPr>
        <w:pStyle w:val="ConsPlusTitle"/>
        <w:jc w:val="center"/>
      </w:pPr>
      <w:r w:rsidRPr="0012248E">
        <w:t>В МНОГОКВАРТИРНЫХ ДОМАХ ГОРОДСКОГО ОКРУГА ГОРОДА КАЛУГИ</w:t>
      </w:r>
    </w:p>
    <w:p w:rsidR="002767F3" w:rsidRPr="0012248E" w:rsidRDefault="002767F3">
      <w:pPr>
        <w:pStyle w:val="ConsPlusTitle"/>
        <w:jc w:val="center"/>
      </w:pPr>
      <w:r w:rsidRPr="0012248E">
        <w:t>КАЛУЖСКОЙ ОБЛАСТИ И УСТАНОВЛЕНИИ ДОПОЛНИТЕЛЬНЫХ МЕР</w:t>
      </w:r>
    </w:p>
    <w:p w:rsidR="002767F3" w:rsidRPr="0012248E" w:rsidRDefault="002767F3">
      <w:pPr>
        <w:pStyle w:val="ConsPlusTitle"/>
        <w:jc w:val="center"/>
      </w:pPr>
      <w:r w:rsidRPr="0012248E">
        <w:t>СОЦИАЛЬНОЙ ПОДДЕРЖКИ ДЛЯ ОТДЕЛЬНЫХ КАТЕГОРИЙ ГРАЖДАН</w:t>
      </w:r>
    </w:p>
    <w:p w:rsidR="002767F3" w:rsidRPr="0012248E" w:rsidRDefault="002767F3">
      <w:pPr>
        <w:pStyle w:val="ConsPlusTitle"/>
        <w:jc w:val="center"/>
      </w:pPr>
      <w:r w:rsidRPr="0012248E">
        <w:t>ПО ОПЛАТЕ СОДЕРЖАНИЯ ЖИЛОГО ПОМЕЩЕНИЯ</w:t>
      </w:r>
    </w:p>
    <w:p w:rsidR="002767F3" w:rsidRPr="0012248E" w:rsidRDefault="002767F3">
      <w:pPr>
        <w:pStyle w:val="ConsPlusTitle"/>
        <w:jc w:val="center"/>
      </w:pPr>
    </w:p>
    <w:p w:rsidR="002767F3" w:rsidRPr="0012248E" w:rsidRDefault="002767F3">
      <w:pPr>
        <w:pStyle w:val="ConsPlusTitle"/>
        <w:jc w:val="center"/>
        <w:rPr>
          <w:b w:val="0"/>
          <w:bCs/>
        </w:rPr>
      </w:pPr>
      <w:r w:rsidRPr="0012248E">
        <w:rPr>
          <w:b w:val="0"/>
          <w:bCs/>
        </w:rPr>
        <w:t>(в ред. Решения Думы городского округа города Калуги от 26.11.2025 N 219)</w:t>
      </w: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ind w:firstLine="540"/>
        <w:jc w:val="both"/>
      </w:pPr>
      <w:r w:rsidRPr="0012248E">
        <w:t>В соответствии с Федеральным законом от 20.03.2025 N 33-ФЗ "Об общих принципах организации местного самоуправления в единой системе публичной власти", частью 3 статьи 156, частью 4 статьи 158 Жилищного кодекса Российской Федерации, постановлением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постановлением Правительства Российской Федерации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выполнения", решением Городской Думы городского округа "Город Калуга" от 24.03.2010 N 23 "Об утверждении Порядков регулирования тарифов на услуги, предоставляемые муниципальными предприятиями и учреждениями, регулирования стоимости услуг, предоставляемых согласно гарантированному перечню услуг по погребению, регулирования платы за жилое помещение и Перечня полномочий органов местного самоуправления муниципального образования "Город Калуга" в области регулирования тарифов, стоимости услуг и платы за жилое помещение", статьей 22 Устава городского округа города Калуги Калужской области Городская Дума города Калуги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РЕШИЛА:</w:t>
      </w: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ind w:firstLine="540"/>
        <w:jc w:val="both"/>
      </w:pPr>
      <w:bookmarkStart w:id="0" w:name="P16"/>
      <w:bookmarkEnd w:id="0"/>
      <w:r w:rsidRPr="0012248E">
        <w:t>1. Установить размер платы за содержание жилого помещения в многоквартирных домах городского округа города Калуги Калужской области согласно приложению N 1 к настоящему Решению.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2. Установить, что настоящее Решение применяется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многоквартирных домов, которые не приняли решения о выборе способа управления многоквартирным домом, решения об установлении размера платы за содержание жилого помещения.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2.1. По многоквартирным домам, в которых размер платы за содержание жилого помещения установлен решением общего собрания собственников помещений в многоквартирных домах или определен органами управления товарищества собственников жилья, или органами управления жилищного кооператива, или органами управления иного специализированного потребительского кооператива, для нанимателей жилых помещений по договорам социального найма и договорам найма муниципальных и государственных жилых помещений в многоквартирном доме размер платы за содержание жилого помещения применяется равным размеру платы за содержание жилого помещения, предусмотренному договором управления многоквартирным домом.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lastRenderedPageBreak/>
        <w:t>2.2. По многоквартирным домам, в которых размер платы за содержание жилого помещения установлен по результатам открытого конкурса по отбору управляющей организации для управления многоквартирным домом, для нанимателей жилых помещений по договорам социального найма и договорам найма муниципальных и государственных жилых помещений в многоквартирном доме размер платы за содержание жилого помещения применяется равным размеру платы за содержание жилого помещения, предусмотренному договором управления многоквартирным домом.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2.3. Настоящее Решение применяется для расчета размера платы за содержание жилого помещения в целях проведения открытого конкурса по отбору управляющей организации для управления многоквартирным домом в соответствии с правилами, утвержденными постановлением Правительства Российской Федерации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bookmarkStart w:id="1" w:name="P21"/>
      <w:bookmarkEnd w:id="1"/>
      <w:r w:rsidRPr="0012248E">
        <w:t>3. Установить согласно приложению N 2 к настоящему Решению меры социальной поддержки по оплате содержания жилого помещения многоквартирного дома для отдельных категорий граждан, являющихся нанимателями жилых помещений по договорам социального найма и договорам найма муниципальных и государственных жилых помещений в многоквартирных домах, собственниками помещений в многоквартирных домах: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- проживающих в жилых помещениях многоквартирных домов, признанных в установленном порядке непригодными для проживания;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- проживающих в барачных, подвальных, полуподвальных, чердачных жилых помещениях многоквартирных домов;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 xml:space="preserve">- проживающих в жилых помещениях многоквартирных домов, не оборудованных системами водоотведения (оборудованные </w:t>
      </w:r>
      <w:proofErr w:type="spellStart"/>
      <w:r w:rsidRPr="0012248E">
        <w:t>санустановками</w:t>
      </w:r>
      <w:proofErr w:type="spellEnd"/>
      <w:r w:rsidRPr="0012248E">
        <w:t xml:space="preserve"> - надворными туалетами);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- проживающих в жилых помещениях многоквартирных домов, оборудованных водопроводом и местным водоотведением (септиками), за исключением граждан вышеперечисленных категорий, проживающих в жилых помещениях многоквартирных домов, в которых собственники помещений приняли решение об установлении размера платы за содержание жилого помещения.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4. Финансирование расходов на предоставление мер социальной поддержки отдельным категориям граждан по оплате содержания жилого помещения, установленных пунктом 3 настоящего Решения, производить за счет средств бюджета городского округа города Калуги Калужской области.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5. Размер платы за содержание жилого помещения, установленный пунктом 1 настоящего Решения, может ежегодно индексироваться в порядке, предусмотренном решением Городской Думы городского округа "Город Калуга" от 24.03.2010 N 23 "Об утверждении Порядков регулирования тарифов на услуги, предоставляемые муниципальными предприятиями и учреждениями, регулирования стоимости услуг, предоставляемых согласно гарантированному перечню услуг по погребению, регулирования платы за жилое помещение и Перечня полномочий органов местного самоуправления муниципального образования "Город Калуга" в области регулирования тарифов, стоимости услуг и платы за жилое помещение".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6. Установить предельный индекс изменения размера платы за содержание жилого помещения, установленной пунктом 1 настоящего Решения, в целях проведения ее ежегодной индексации, равным индексу потребительских цен на текущий год, установленному действующим прогнозом социально-экономического развития Российской Федерации.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7. Признать утратившими силу: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- постановление Городской Думы городского округа "Город Калуга" от 16.07.2008 N 113 "Об утверждении размера платы за содержание жилого помещения многоквартирных домов муниципального образования "Город Калуга";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- решение Городской Думы города Калуги от 26.09.2018 N 198 "О предельном индексе изменения размера платы за содержание жилого помещения".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8. Настоящее Решение вступает в силу с 01.07.2024, но не ранее его официального опубликования.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9.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</w:t>
      </w:r>
      <w:proofErr w:type="spellStart"/>
      <w:r w:rsidRPr="0012248E">
        <w:t>Борсук</w:t>
      </w:r>
      <w:proofErr w:type="spellEnd"/>
      <w:r w:rsidRPr="0012248E">
        <w:t xml:space="preserve"> В.В.).</w:t>
      </w: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jc w:val="right"/>
      </w:pPr>
      <w:r w:rsidRPr="0012248E">
        <w:t>Глава городского самоуправления</w:t>
      </w:r>
    </w:p>
    <w:p w:rsidR="002767F3" w:rsidRPr="0012248E" w:rsidRDefault="002767F3">
      <w:pPr>
        <w:pStyle w:val="ConsPlusNormal"/>
        <w:jc w:val="right"/>
      </w:pPr>
      <w:r w:rsidRPr="0012248E">
        <w:t>города Калуги</w:t>
      </w:r>
    </w:p>
    <w:p w:rsidR="002767F3" w:rsidRPr="0012248E" w:rsidRDefault="002767F3">
      <w:pPr>
        <w:pStyle w:val="ConsPlusNormal"/>
        <w:jc w:val="right"/>
      </w:pPr>
      <w:proofErr w:type="spellStart"/>
      <w:r w:rsidRPr="0012248E">
        <w:t>Ю.Е.Моисеев</w:t>
      </w:r>
      <w:proofErr w:type="spellEnd"/>
    </w:p>
    <w:p w:rsidR="002767F3" w:rsidRPr="0012248E" w:rsidRDefault="002767F3">
      <w:pPr>
        <w:pStyle w:val="ConsPlusNormal"/>
        <w:jc w:val="both"/>
      </w:pPr>
      <w:bookmarkStart w:id="2" w:name="_GoBack"/>
      <w:bookmarkEnd w:id="2"/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jc w:val="right"/>
        <w:outlineLvl w:val="0"/>
      </w:pPr>
      <w:r w:rsidRPr="0012248E">
        <w:t>Приложение N 1</w:t>
      </w:r>
    </w:p>
    <w:p w:rsidR="002767F3" w:rsidRPr="0012248E" w:rsidRDefault="002767F3">
      <w:pPr>
        <w:pStyle w:val="ConsPlusNormal"/>
        <w:jc w:val="right"/>
      </w:pPr>
      <w:r w:rsidRPr="0012248E">
        <w:t>к Решению</w:t>
      </w:r>
    </w:p>
    <w:p w:rsidR="002767F3" w:rsidRPr="0012248E" w:rsidRDefault="002767F3">
      <w:pPr>
        <w:pStyle w:val="ConsPlusNormal"/>
        <w:jc w:val="right"/>
      </w:pPr>
      <w:r w:rsidRPr="0012248E">
        <w:t>Городской Думы</w:t>
      </w:r>
    </w:p>
    <w:p w:rsidR="002767F3" w:rsidRPr="0012248E" w:rsidRDefault="002767F3">
      <w:pPr>
        <w:pStyle w:val="ConsPlusNormal"/>
        <w:jc w:val="right"/>
      </w:pPr>
      <w:r w:rsidRPr="0012248E">
        <w:t>города Калуги</w:t>
      </w:r>
    </w:p>
    <w:p w:rsidR="002767F3" w:rsidRPr="0012248E" w:rsidRDefault="002767F3">
      <w:pPr>
        <w:pStyle w:val="ConsPlusNormal"/>
        <w:jc w:val="right"/>
      </w:pPr>
      <w:r w:rsidRPr="0012248E">
        <w:t>от 26 июня 2024 г. N 117</w:t>
      </w: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Title"/>
        <w:jc w:val="center"/>
      </w:pPr>
      <w:bookmarkStart w:id="3" w:name="P49"/>
      <w:bookmarkEnd w:id="3"/>
      <w:r w:rsidRPr="0012248E">
        <w:t>РАЗМЕР ПЛАТЫ ЗА СОДЕРЖАНИЕ ЖИЛОГО ПОМЕЩЕНИЯ</w:t>
      </w:r>
    </w:p>
    <w:p w:rsidR="002767F3" w:rsidRPr="0012248E" w:rsidRDefault="002767F3">
      <w:pPr>
        <w:pStyle w:val="ConsPlusTitle"/>
        <w:jc w:val="center"/>
      </w:pPr>
      <w:r w:rsidRPr="0012248E">
        <w:t>В МНОГОКВАРТИРНЫХ ДОМАХ ГОРОДСКОГО ОКРУГА ГОРОДА КАЛУГИ</w:t>
      </w:r>
    </w:p>
    <w:p w:rsidR="002767F3" w:rsidRPr="0012248E" w:rsidRDefault="002767F3">
      <w:pPr>
        <w:pStyle w:val="ConsPlusTitle"/>
        <w:jc w:val="center"/>
      </w:pPr>
      <w:r w:rsidRPr="0012248E">
        <w:t>КАЛУЖСКОЙ ОБЛАСТИ</w:t>
      </w:r>
    </w:p>
    <w:p w:rsidR="0012248E" w:rsidRPr="0012248E" w:rsidRDefault="0012248E">
      <w:pPr>
        <w:pStyle w:val="ConsPlusTitle"/>
        <w:jc w:val="center"/>
      </w:pPr>
    </w:p>
    <w:p w:rsidR="0012248E" w:rsidRPr="0012248E" w:rsidRDefault="0012248E">
      <w:pPr>
        <w:pStyle w:val="ConsPlusTitle"/>
        <w:jc w:val="center"/>
        <w:rPr>
          <w:b w:val="0"/>
          <w:bCs/>
        </w:rPr>
      </w:pPr>
      <w:r w:rsidRPr="0012248E">
        <w:rPr>
          <w:b w:val="0"/>
          <w:bCs/>
        </w:rPr>
        <w:t>(в ред. Решения Думы городского округа города Калуги от 26.11.2025 N 219)</w:t>
      </w: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jc w:val="right"/>
        <w:outlineLvl w:val="1"/>
      </w:pPr>
      <w:r w:rsidRPr="0012248E">
        <w:t>Таблица</w:t>
      </w:r>
    </w:p>
    <w:p w:rsidR="002767F3" w:rsidRPr="0012248E" w:rsidRDefault="002767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2"/>
        <w:gridCol w:w="2126"/>
        <w:gridCol w:w="1223"/>
      </w:tblGrid>
      <w:tr w:rsidR="0012248E" w:rsidRPr="0012248E">
        <w:tc>
          <w:tcPr>
            <w:tcW w:w="9020" w:type="dxa"/>
            <w:gridSpan w:val="4"/>
          </w:tcPr>
          <w:p w:rsidR="002767F3" w:rsidRPr="0012248E" w:rsidRDefault="002767F3">
            <w:pPr>
              <w:pStyle w:val="ConsPlusNormal"/>
              <w:jc w:val="center"/>
              <w:outlineLvl w:val="2"/>
            </w:pPr>
            <w:bookmarkStart w:id="4" w:name="P55"/>
            <w:bookmarkEnd w:id="4"/>
            <w:r w:rsidRPr="0012248E">
              <w:t>Раздел 1. Содержание жилого помещения (за исключением содержания общего имущества, указанного в разделах 2 - 5)</w:t>
            </w:r>
          </w:p>
        </w:tc>
      </w:tr>
      <w:tr w:rsidR="0012248E" w:rsidRPr="0012248E">
        <w:tc>
          <w:tcPr>
            <w:tcW w:w="709" w:type="dxa"/>
            <w:vMerge w:val="restart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N п/п</w:t>
            </w:r>
          </w:p>
        </w:tc>
        <w:tc>
          <w:tcPr>
            <w:tcW w:w="4962" w:type="dxa"/>
            <w:vMerge w:val="restart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Категория многоквартирного дома</w:t>
            </w:r>
          </w:p>
        </w:tc>
        <w:tc>
          <w:tcPr>
            <w:tcW w:w="3349" w:type="dxa"/>
            <w:gridSpan w:val="2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Размер платы, руб./кв. м в месяц с НДС</w:t>
            </w:r>
          </w:p>
        </w:tc>
      </w:tr>
      <w:tr w:rsidR="0012248E" w:rsidRPr="0012248E">
        <w:tc>
          <w:tcPr>
            <w:tcW w:w="709" w:type="dxa"/>
            <w:vMerge/>
          </w:tcPr>
          <w:p w:rsidR="002767F3" w:rsidRPr="0012248E" w:rsidRDefault="002767F3">
            <w:pPr>
              <w:pStyle w:val="ConsPlusNormal"/>
            </w:pPr>
          </w:p>
        </w:tc>
        <w:tc>
          <w:tcPr>
            <w:tcW w:w="4962" w:type="dxa"/>
            <w:vMerge/>
          </w:tcPr>
          <w:p w:rsidR="002767F3" w:rsidRPr="0012248E" w:rsidRDefault="002767F3">
            <w:pPr>
              <w:pStyle w:val="ConsPlusNormal"/>
            </w:pPr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Не оборудованные сетями централизованной системы газоснабжения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Оборудованные сетями централизованной системы газоснабжения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2</w:t>
            </w:r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3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4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1.1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>Многоквартирные жилые дома 1 - 2-этажные, не оборудованные внутридомовыми инженерными системами отопления, горячего водоснабжения (ГВС), холодного водоснабжения (ХВС), водоотведения (</w:t>
            </w:r>
            <w:proofErr w:type="spellStart"/>
            <w:r w:rsidRPr="0012248E">
              <w:t>ВоВ</w:t>
            </w:r>
            <w:proofErr w:type="spellEnd"/>
            <w:r w:rsidRPr="0012248E">
              <w:t>)</w:t>
            </w:r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23,20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23,49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1.2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1 - 2-этажные, оборудованные внутридомовой инженерной системой ХВС, не оборудованные внутридомовыми инженерными системами отопления, ГВС, </w:t>
            </w:r>
            <w:proofErr w:type="spellStart"/>
            <w:r w:rsidRPr="0012248E">
              <w:t>ВоВ</w:t>
            </w:r>
            <w:proofErr w:type="spellEnd"/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23,28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23,57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1.3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1 - 2-этажные, оборудованные внутридомовыми инженерными системами ХВС, </w:t>
            </w:r>
            <w:proofErr w:type="spellStart"/>
            <w:r w:rsidRPr="0012248E">
              <w:t>ВоВ</w:t>
            </w:r>
            <w:proofErr w:type="spellEnd"/>
            <w:r w:rsidRPr="0012248E">
              <w:t>, не оборудованные внутридомовыми инженерными системами отопления, ГВС</w:t>
            </w:r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23,32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23,61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1.4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1 - 2-этажные, оборудованные внутридомовой инженерной системой отопления, не оборудованные внутридомовыми инженерными системами ХВС, ГВС, </w:t>
            </w:r>
            <w:proofErr w:type="spellStart"/>
            <w:r w:rsidRPr="0012248E">
              <w:t>ВоВ</w:t>
            </w:r>
            <w:proofErr w:type="spellEnd"/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25,52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25,81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1.5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1 - 2-этажные, оборудованные внутридомовыми инженерными системами отопления, ХВС, не оборудованные внутридомовыми инженерными системами ГВС, </w:t>
            </w:r>
            <w:proofErr w:type="spellStart"/>
            <w:r w:rsidRPr="0012248E">
              <w:t>ВоВ</w:t>
            </w:r>
            <w:proofErr w:type="spellEnd"/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25,58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25,88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1.6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1 - 2-этажные, оборудованные внутридомовыми инженерными системами отопления, ХВС, </w:t>
            </w:r>
            <w:proofErr w:type="spellStart"/>
            <w:r w:rsidRPr="0012248E">
              <w:t>ВоВ</w:t>
            </w:r>
            <w:proofErr w:type="spellEnd"/>
            <w:r w:rsidRPr="0012248E">
              <w:t>, не оборудованные внутридомовой инженерной системой ГВС</w:t>
            </w:r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25,64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25,93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1.7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1 - 2-этажные, оборудованные внутридомовыми инженерными системами отопления, ГВС, ХВС, </w:t>
            </w:r>
            <w:proofErr w:type="spellStart"/>
            <w:r w:rsidRPr="0012248E">
              <w:t>ВоВ</w:t>
            </w:r>
            <w:proofErr w:type="spellEnd"/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25,71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26,00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1.8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3 - 4-этажные, оборудованные внутридомовыми инженерными системами ХВС, </w:t>
            </w:r>
            <w:proofErr w:type="spellStart"/>
            <w:r w:rsidRPr="0012248E">
              <w:t>ВоВ</w:t>
            </w:r>
            <w:proofErr w:type="spellEnd"/>
            <w:r w:rsidRPr="0012248E">
              <w:t>, не оборудованные внутридомовыми инженерными системами отопления, ГВС</w:t>
            </w:r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22,87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23,16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1.9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3 - 4-этажные, оборудованные внутридомовыми инженерными системами отопления, ХВС, </w:t>
            </w:r>
            <w:proofErr w:type="spellStart"/>
            <w:r w:rsidRPr="0012248E">
              <w:t>ВоВ</w:t>
            </w:r>
            <w:proofErr w:type="spellEnd"/>
            <w:r w:rsidRPr="0012248E">
              <w:t>, не оборудованные внутридомовой инженерной системой ГВС</w:t>
            </w:r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24,82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25,12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1.10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3 - 4-этажные, оборудованные внутридомовыми инженерными системами отопления, ГВС, ХВС, </w:t>
            </w:r>
            <w:proofErr w:type="spellStart"/>
            <w:r w:rsidRPr="0012248E">
              <w:t>ВоВ</w:t>
            </w:r>
            <w:proofErr w:type="spellEnd"/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24,84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25,13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1.11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5 - 8-этажные, оборудованные внутридомовыми инженерными системами ХВС, </w:t>
            </w:r>
            <w:proofErr w:type="spellStart"/>
            <w:r w:rsidRPr="0012248E">
              <w:t>ВоВ</w:t>
            </w:r>
            <w:proofErr w:type="spellEnd"/>
            <w:r w:rsidRPr="0012248E">
              <w:t>, не оборудованные внутридомовыми инженерными системами отопления, ГВС</w:t>
            </w:r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22,35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22,64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1.12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5 - 8-этажные, оборудованные внутридомовыми инженерными системами ХВС, </w:t>
            </w:r>
            <w:proofErr w:type="spellStart"/>
            <w:r w:rsidRPr="0012248E">
              <w:t>ВоВ</w:t>
            </w:r>
            <w:proofErr w:type="spellEnd"/>
            <w:r w:rsidRPr="0012248E">
              <w:t>, системой самостоятельного производства коммунальной услуги по отоплению (при отсутствии централизованного теплоснабжения) и (или) горячему водоснабжению (при отсутствии централизованных теплоснабжения и (или) горячего водоснабжения)</w:t>
            </w:r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22,35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22,64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1.13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5 - 8-этажные, оборудованные внутридомовыми инженерными системами отопления, ХВС, </w:t>
            </w:r>
            <w:proofErr w:type="spellStart"/>
            <w:r w:rsidRPr="0012248E">
              <w:t>ВоВ</w:t>
            </w:r>
            <w:proofErr w:type="spellEnd"/>
            <w:r w:rsidRPr="0012248E">
              <w:t>, не оборудованные внутридомовой инженерной системой ГВС</w:t>
            </w:r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26,01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26,30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1.14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5 - 8-этажные, оборудованные внутридомовыми инженерными системами отопления, ГВС, ХВС, </w:t>
            </w:r>
            <w:proofErr w:type="spellStart"/>
            <w:r w:rsidRPr="0012248E">
              <w:t>ВоВ</w:t>
            </w:r>
            <w:proofErr w:type="spellEnd"/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26,97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27,26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1.15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9-этажные и выше, оборудованные внутридомовыми инженерными системами отопления, ГВС, ХВС, </w:t>
            </w:r>
            <w:proofErr w:type="spellStart"/>
            <w:r w:rsidRPr="0012248E">
              <w:t>ВоВ</w:t>
            </w:r>
            <w:proofErr w:type="spellEnd"/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22,93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23,22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1.16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9-этажные и выше, оборудованные внутридомовыми инженерными системами ХВС, </w:t>
            </w:r>
            <w:proofErr w:type="spellStart"/>
            <w:r w:rsidRPr="0012248E">
              <w:t>ВоВ</w:t>
            </w:r>
            <w:proofErr w:type="spellEnd"/>
            <w:r w:rsidRPr="0012248E">
              <w:t>, системой самостоятельного производства коммунальной услуги по отоплению (при отсутствии централизованного теплоснабжения) и (или) горячему водоснабжению (при отсутствии централизованных теплоснабжения и (или) горячего водоснабжения)</w:t>
            </w:r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17,94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18,23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1.17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Многоквартирные жилые дома 9-этажные и выше, оборудованные инженерными системами ХВС, </w:t>
            </w:r>
            <w:proofErr w:type="spellStart"/>
            <w:r w:rsidRPr="0012248E">
              <w:t>ВоВ</w:t>
            </w:r>
            <w:proofErr w:type="spellEnd"/>
            <w:r w:rsidRPr="0012248E">
              <w:t>, не оборудованные внутридомовыми инженерными системами отопления, ГВС</w:t>
            </w:r>
          </w:p>
        </w:tc>
        <w:tc>
          <w:tcPr>
            <w:tcW w:w="2126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17,94</w:t>
            </w:r>
          </w:p>
        </w:tc>
        <w:tc>
          <w:tcPr>
            <w:tcW w:w="1223" w:type="dxa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18,23</w:t>
            </w:r>
          </w:p>
        </w:tc>
      </w:tr>
      <w:tr w:rsidR="0012248E" w:rsidRPr="0012248E">
        <w:tc>
          <w:tcPr>
            <w:tcW w:w="9020" w:type="dxa"/>
            <w:gridSpan w:val="4"/>
          </w:tcPr>
          <w:p w:rsidR="002767F3" w:rsidRPr="0012248E" w:rsidRDefault="002767F3">
            <w:pPr>
              <w:pStyle w:val="ConsPlusNormal"/>
              <w:jc w:val="center"/>
              <w:outlineLvl w:val="2"/>
            </w:pPr>
            <w:bookmarkStart w:id="5" w:name="P133"/>
            <w:bookmarkEnd w:id="5"/>
            <w:r w:rsidRPr="0012248E">
              <w:t>Раздел 2. Работы при техническом обслуживании лифтового оборудования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2.1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>Для домов с 1 лифтом в подъезде</w:t>
            </w:r>
          </w:p>
        </w:tc>
        <w:tc>
          <w:tcPr>
            <w:tcW w:w="3349" w:type="dxa"/>
            <w:gridSpan w:val="2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4,53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bookmarkStart w:id="6" w:name="P137"/>
            <w:bookmarkEnd w:id="6"/>
            <w:r w:rsidRPr="0012248E">
              <w:t>2.2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>Для домов с 2 лифтами в подъезде</w:t>
            </w:r>
          </w:p>
        </w:tc>
        <w:tc>
          <w:tcPr>
            <w:tcW w:w="3349" w:type="dxa"/>
            <w:gridSpan w:val="2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5,41</w:t>
            </w:r>
          </w:p>
        </w:tc>
      </w:tr>
      <w:tr w:rsidR="0012248E" w:rsidRPr="0012248E">
        <w:tc>
          <w:tcPr>
            <w:tcW w:w="9020" w:type="dxa"/>
            <w:gridSpan w:val="4"/>
          </w:tcPr>
          <w:p w:rsidR="002767F3" w:rsidRPr="0012248E" w:rsidRDefault="002767F3">
            <w:pPr>
              <w:pStyle w:val="ConsPlusNormal"/>
              <w:jc w:val="center"/>
              <w:outlineLvl w:val="2"/>
            </w:pPr>
            <w:bookmarkStart w:id="7" w:name="P140"/>
            <w:bookmarkEnd w:id="7"/>
            <w:r w:rsidRPr="0012248E">
              <w:t>Раздел 3. Работы при обслуживании мусоропроводов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3.1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>Содержание мусоропроводов</w:t>
            </w:r>
          </w:p>
        </w:tc>
        <w:tc>
          <w:tcPr>
            <w:tcW w:w="3349" w:type="dxa"/>
            <w:gridSpan w:val="2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2,76</w:t>
            </w:r>
          </w:p>
        </w:tc>
      </w:tr>
      <w:tr w:rsidR="0012248E" w:rsidRPr="0012248E">
        <w:tc>
          <w:tcPr>
            <w:tcW w:w="9020" w:type="dxa"/>
            <w:gridSpan w:val="4"/>
          </w:tcPr>
          <w:p w:rsidR="002767F3" w:rsidRPr="0012248E" w:rsidRDefault="002767F3">
            <w:pPr>
              <w:pStyle w:val="ConsPlusNormal"/>
              <w:jc w:val="center"/>
              <w:outlineLvl w:val="2"/>
            </w:pPr>
            <w:r w:rsidRPr="0012248E">
              <w:t>Раздел 4. Работы при обслуживании выгребных ям, септиков и уличных туалетов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4.1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>Содержание надворных туалетов</w:t>
            </w:r>
          </w:p>
        </w:tc>
        <w:tc>
          <w:tcPr>
            <w:tcW w:w="3349" w:type="dxa"/>
            <w:gridSpan w:val="2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0,98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4.2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>Вывоз жидких бытовых отходов из дворовых туалетов, находящихся на придомовой территории</w:t>
            </w:r>
          </w:p>
        </w:tc>
        <w:tc>
          <w:tcPr>
            <w:tcW w:w="3349" w:type="dxa"/>
            <w:gridSpan w:val="2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12,60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4.3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>Вывоз бытовых сточных вод из септиков, находящихся на придомовой территории</w:t>
            </w:r>
          </w:p>
        </w:tc>
        <w:tc>
          <w:tcPr>
            <w:tcW w:w="3349" w:type="dxa"/>
            <w:gridSpan w:val="2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93,92</w:t>
            </w:r>
          </w:p>
        </w:tc>
      </w:tr>
      <w:tr w:rsidR="0012248E" w:rsidRPr="0012248E">
        <w:tc>
          <w:tcPr>
            <w:tcW w:w="9020" w:type="dxa"/>
            <w:gridSpan w:val="4"/>
          </w:tcPr>
          <w:p w:rsidR="002767F3" w:rsidRPr="0012248E" w:rsidRDefault="002767F3">
            <w:pPr>
              <w:pStyle w:val="ConsPlusNormal"/>
              <w:jc w:val="center"/>
              <w:outlineLvl w:val="2"/>
            </w:pPr>
            <w:bookmarkStart w:id="8" w:name="P154"/>
            <w:bookmarkEnd w:id="8"/>
            <w:r w:rsidRPr="0012248E">
              <w:t>Раздел 5. Работы при обслуживании систем самостоятельного производства коммунальной услуги по отоплению (при отсутствии централизованного теплоснабжения) и (или) горячему водоснабжению (при отсутствии централизованных теплоснабжения и (или) горячего водоснабжения) с учетом содержания внутридомовых сетей отопления, горячего водоснабжения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5.1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>Крышная котельная</w:t>
            </w:r>
          </w:p>
        </w:tc>
        <w:tc>
          <w:tcPr>
            <w:tcW w:w="3349" w:type="dxa"/>
            <w:gridSpan w:val="2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8,28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5.2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>Индивидуальный тепловой пункт</w:t>
            </w:r>
          </w:p>
        </w:tc>
        <w:tc>
          <w:tcPr>
            <w:tcW w:w="3349" w:type="dxa"/>
            <w:gridSpan w:val="2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6,49</w:t>
            </w:r>
          </w:p>
        </w:tc>
      </w:tr>
      <w:tr w:rsidR="0012248E" w:rsidRPr="0012248E">
        <w:tc>
          <w:tcPr>
            <w:tcW w:w="9020" w:type="dxa"/>
            <w:gridSpan w:val="4"/>
          </w:tcPr>
          <w:p w:rsidR="002767F3" w:rsidRPr="0012248E" w:rsidRDefault="002767F3">
            <w:pPr>
              <w:pStyle w:val="ConsPlusNormal"/>
              <w:jc w:val="center"/>
              <w:outlineLvl w:val="2"/>
            </w:pPr>
            <w:bookmarkStart w:id="9" w:name="P161"/>
            <w:bookmarkEnd w:id="9"/>
            <w:r w:rsidRPr="0012248E">
              <w:t>Раздел 6. Управление многоквартирным домом</w:t>
            </w:r>
          </w:p>
        </w:tc>
      </w:tr>
      <w:tr w:rsidR="0012248E" w:rsidRPr="0012248E">
        <w:tc>
          <w:tcPr>
            <w:tcW w:w="70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6.1</w:t>
            </w:r>
          </w:p>
        </w:tc>
        <w:tc>
          <w:tcPr>
            <w:tcW w:w="4962" w:type="dxa"/>
          </w:tcPr>
          <w:p w:rsidR="002767F3" w:rsidRPr="0012248E" w:rsidRDefault="002767F3">
            <w:pPr>
              <w:pStyle w:val="ConsPlusNormal"/>
            </w:pPr>
            <w:r w:rsidRPr="0012248E">
              <w:t>Управление многоквартирным домом</w:t>
            </w:r>
          </w:p>
        </w:tc>
        <w:tc>
          <w:tcPr>
            <w:tcW w:w="3349" w:type="dxa"/>
            <w:gridSpan w:val="2"/>
          </w:tcPr>
          <w:p w:rsidR="002767F3" w:rsidRPr="0012248E" w:rsidRDefault="002767F3">
            <w:pPr>
              <w:pStyle w:val="ConsPlusNormal"/>
              <w:jc w:val="right"/>
            </w:pPr>
            <w:r w:rsidRPr="0012248E">
              <w:t>3,92</w:t>
            </w:r>
          </w:p>
        </w:tc>
      </w:tr>
    </w:tbl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ind w:firstLine="540"/>
        <w:jc w:val="both"/>
      </w:pPr>
      <w:r w:rsidRPr="0012248E">
        <w:t>Примечание.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1. Размер платы за содержание жилого помещения определяется по следующей формуле:</w:t>
      </w: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ind w:firstLine="540"/>
        <w:jc w:val="both"/>
      </w:pPr>
      <w:r w:rsidRPr="0012248E">
        <w:rPr>
          <w:noProof/>
          <w:position w:val="-11"/>
        </w:rPr>
        <w:drawing>
          <wp:inline distT="0" distB="0" distL="0" distR="0">
            <wp:extent cx="75438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ind w:firstLine="540"/>
        <w:jc w:val="both"/>
      </w:pPr>
      <w:r w:rsidRPr="0012248E">
        <w:t xml:space="preserve">где </w:t>
      </w:r>
      <w:proofErr w:type="spellStart"/>
      <w:r w:rsidRPr="0012248E">
        <w:t>Рп</w:t>
      </w:r>
      <w:proofErr w:type="spellEnd"/>
      <w:r w:rsidRPr="0012248E">
        <w:t xml:space="preserve"> - размер платы за содержание жилого помещения, расположенного в многоквартирном доме соответствующей категории (рублей на 1 кв. м в месяц);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proofErr w:type="spellStart"/>
      <w:r w:rsidRPr="0012248E">
        <w:t>Ро</w:t>
      </w:r>
      <w:proofErr w:type="spellEnd"/>
      <w:r w:rsidRPr="0012248E">
        <w:t xml:space="preserve"> - стоимость работ и услуг, входящих в размер платы за содержание жилого помещения, из числа работ и услуг, определенных разделами 1 - 5 таблицы настоящего приложения, в зависимости от перечня оборудования, входящего в состав общего имущества в многоквартирном доме.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2. В наименование и стоимость работ и услуг, входящих в размер платы за содержание жилого помещения, включены услуги и работы, определенные минимальным перечнем услуг и работ, необходимых для обеспечения надлежащего содержания общего имущества в многоквартирном доме, утвержденным постановлением Правительства Российской Федерации от 03.04.2013 N 290.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3. Размер платы за содержание жилого помещения не учитывает плату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доме, которая определяется согласно частям 9.1, 9.2, 9.3 статьи 156 Жилищного кодекса Российской Федерации.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4. Категория для многоквартирных домов переменной этажности принимается равной наибольшей этажности части многоквартирного дома.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5. В размере платы за содержание жилого помещения, установленном в разделе 1 таблицы настоящего приложения, учтены работы, указанные в разделе 6 таблицы настоящего приложения.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6. Для многоквартирных домов, имеющих более 2 лифтов в подъезде, применяется размер платы за содержание лифтового оборудования в размере, определенном пунктом 2.2 раздела 2 таблицы настоящего приложения.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7. В размере платы за содержание жилого помещения учтены расходы на выполнение работ по текущему ремонту общего имущества в многоквартирном доме в размере 9% от размера платы за содержание жилого помещения, установленного разделом 1 таблицы настоящего приложения.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8. В размере платы, установленном разделом 3 таблицы настоящего приложения, учтены расходы на выполнение работ по текущему ремонту общего имущества в многоквартирном доме в размере 4% от размера платы на выполнение работ при обслуживании мусоропроводов.</w:t>
      </w:r>
    </w:p>
    <w:p w:rsidR="002767F3" w:rsidRPr="0012248E" w:rsidRDefault="002767F3">
      <w:pPr>
        <w:pStyle w:val="ConsPlusNormal"/>
        <w:spacing w:before="220"/>
        <w:ind w:firstLine="540"/>
        <w:jc w:val="both"/>
      </w:pPr>
      <w:r w:rsidRPr="0012248E">
        <w:t>9. В размере платы, установленном разделом 5 таблицы настоящего приложения, учтены расходы на выполнение работ по текущему ремонту общего имущества в многоквартирном доме в размере 4% от размера платы на выполнение работ при обслуживании систем самостоятельного производства коммунальной услуги по отоплению (при отсутствии централизованного теплоснабжения) и (или) горячему водоснабжению (при отсутствии централизованных теплоснабжения и (или) горячего водоснабжения).</w:t>
      </w: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jc w:val="right"/>
        <w:outlineLvl w:val="0"/>
      </w:pPr>
      <w:r w:rsidRPr="0012248E">
        <w:t>Приложение N 2</w:t>
      </w:r>
    </w:p>
    <w:p w:rsidR="002767F3" w:rsidRPr="0012248E" w:rsidRDefault="002767F3">
      <w:pPr>
        <w:pStyle w:val="ConsPlusNormal"/>
        <w:jc w:val="right"/>
      </w:pPr>
      <w:r w:rsidRPr="0012248E">
        <w:t>к Решению</w:t>
      </w:r>
    </w:p>
    <w:p w:rsidR="002767F3" w:rsidRPr="0012248E" w:rsidRDefault="002767F3">
      <w:pPr>
        <w:pStyle w:val="ConsPlusNormal"/>
        <w:jc w:val="right"/>
      </w:pPr>
      <w:r w:rsidRPr="0012248E">
        <w:t>Городской Думы</w:t>
      </w:r>
    </w:p>
    <w:p w:rsidR="002767F3" w:rsidRPr="0012248E" w:rsidRDefault="002767F3">
      <w:pPr>
        <w:pStyle w:val="ConsPlusNormal"/>
        <w:jc w:val="right"/>
      </w:pPr>
      <w:r w:rsidRPr="0012248E">
        <w:t>города Калуги</w:t>
      </w:r>
    </w:p>
    <w:p w:rsidR="002767F3" w:rsidRPr="0012248E" w:rsidRDefault="002767F3">
      <w:pPr>
        <w:pStyle w:val="ConsPlusNormal"/>
        <w:jc w:val="right"/>
      </w:pPr>
      <w:r w:rsidRPr="0012248E">
        <w:t>от 26 июня 2024 г. N 117</w:t>
      </w: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Title"/>
        <w:jc w:val="center"/>
      </w:pPr>
      <w:bookmarkStart w:id="10" w:name="P192"/>
      <w:bookmarkEnd w:id="10"/>
      <w:r w:rsidRPr="0012248E">
        <w:t>ПЕРЕЧЕНЬ</w:t>
      </w:r>
    </w:p>
    <w:p w:rsidR="002767F3" w:rsidRPr="0012248E" w:rsidRDefault="002767F3">
      <w:pPr>
        <w:pStyle w:val="ConsPlusTitle"/>
        <w:jc w:val="center"/>
      </w:pPr>
      <w:r w:rsidRPr="0012248E">
        <w:t>КАТЕГОРИЙ ГРАЖДАН (НАНИМАТЕЛЕЙ ЖИЛЫХ ПОМЕЩЕНИЙ ПО ДОГОВОРАМ</w:t>
      </w:r>
    </w:p>
    <w:p w:rsidR="002767F3" w:rsidRPr="0012248E" w:rsidRDefault="002767F3">
      <w:pPr>
        <w:pStyle w:val="ConsPlusTitle"/>
        <w:jc w:val="center"/>
      </w:pPr>
      <w:r w:rsidRPr="0012248E">
        <w:t>СОЦИАЛЬНОГО НАЙМА И ДОГОВОРАМ НАЙМА МУНИЦИПАЛЬНЫХ</w:t>
      </w:r>
    </w:p>
    <w:p w:rsidR="002767F3" w:rsidRPr="0012248E" w:rsidRDefault="002767F3">
      <w:pPr>
        <w:pStyle w:val="ConsPlusTitle"/>
        <w:jc w:val="center"/>
      </w:pPr>
      <w:r w:rsidRPr="0012248E">
        <w:t>И ГОСУДАРСТВЕННЫХ ЖИЛЫХ ПОМЕЩЕНИЙ В МНОГОКВАРТИРНЫХ ДОМАХ,</w:t>
      </w:r>
    </w:p>
    <w:p w:rsidR="002767F3" w:rsidRPr="0012248E" w:rsidRDefault="002767F3">
      <w:pPr>
        <w:pStyle w:val="ConsPlusTitle"/>
        <w:jc w:val="center"/>
      </w:pPr>
      <w:r w:rsidRPr="0012248E">
        <w:t>СОБСТВЕННИКОВ ПОМЕЩЕНИЙ В МНОГОКВАРТИРНОМ ДОМЕ), КОТОРЫМ</w:t>
      </w:r>
    </w:p>
    <w:p w:rsidR="002767F3" w:rsidRPr="0012248E" w:rsidRDefault="002767F3">
      <w:pPr>
        <w:pStyle w:val="ConsPlusTitle"/>
        <w:jc w:val="center"/>
      </w:pPr>
      <w:r w:rsidRPr="0012248E">
        <w:t>ПРЕДОСТАВЛЯЮТСЯ МЕРЫ СОЦИАЛЬНОЙ ПОДДЕРЖКИ ПО ОПЛАТЕ</w:t>
      </w:r>
    </w:p>
    <w:p w:rsidR="002767F3" w:rsidRPr="0012248E" w:rsidRDefault="002767F3">
      <w:pPr>
        <w:pStyle w:val="ConsPlusTitle"/>
        <w:jc w:val="center"/>
      </w:pPr>
      <w:r w:rsidRPr="0012248E">
        <w:t>СОДЕРЖАНИЯ ЖИЛОГО ПОМЕЩЕНИЯ, ЗА ИСКЛЮЧЕНИЕМ ГРАЖДАН,</w:t>
      </w:r>
    </w:p>
    <w:p w:rsidR="002767F3" w:rsidRPr="0012248E" w:rsidRDefault="002767F3">
      <w:pPr>
        <w:pStyle w:val="ConsPlusTitle"/>
        <w:jc w:val="center"/>
      </w:pPr>
      <w:r w:rsidRPr="0012248E">
        <w:t>ПРОЖИВАЮЩИХ В ЖИЛЫХ ПОМЕЩЕНИЯХ МНОГОКВАРТИРНЫХ ДОМОВ,</w:t>
      </w:r>
    </w:p>
    <w:p w:rsidR="002767F3" w:rsidRPr="0012248E" w:rsidRDefault="002767F3">
      <w:pPr>
        <w:pStyle w:val="ConsPlusTitle"/>
        <w:jc w:val="center"/>
      </w:pPr>
      <w:r w:rsidRPr="0012248E">
        <w:t>В КОТОРЫХ СОБСТВЕННИКИ ПОМЕЩЕНИЙ ПРИНЯЛИ РЕШЕНИЕ</w:t>
      </w:r>
    </w:p>
    <w:p w:rsidR="002767F3" w:rsidRPr="0012248E" w:rsidRDefault="002767F3">
      <w:pPr>
        <w:pStyle w:val="ConsPlusTitle"/>
        <w:jc w:val="center"/>
      </w:pPr>
      <w:r w:rsidRPr="0012248E">
        <w:t>ОБ УСТАНОВЛЕНИИ РАЗМЕРА ПЛАТЫ ЗА СОДЕРЖАНИЕ ЖИЛОГО ПОМЕЩЕНИЯ</w:t>
      </w:r>
    </w:p>
    <w:p w:rsidR="002767F3" w:rsidRPr="0012248E" w:rsidRDefault="002767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5"/>
      </w:tblGrid>
      <w:tr w:rsidR="0012248E" w:rsidRPr="0012248E">
        <w:tc>
          <w:tcPr>
            <w:tcW w:w="567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N п/п</w:t>
            </w:r>
          </w:p>
        </w:tc>
        <w:tc>
          <w:tcPr>
            <w:tcW w:w="396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Наименование категории граждан</w:t>
            </w:r>
          </w:p>
        </w:tc>
        <w:tc>
          <w:tcPr>
            <w:tcW w:w="4535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Меры социальной поддержки</w:t>
            </w:r>
          </w:p>
        </w:tc>
      </w:tr>
      <w:tr w:rsidR="0012248E" w:rsidRPr="0012248E">
        <w:tc>
          <w:tcPr>
            <w:tcW w:w="567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</w:t>
            </w:r>
          </w:p>
        </w:tc>
        <w:tc>
          <w:tcPr>
            <w:tcW w:w="3969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2</w:t>
            </w:r>
          </w:p>
        </w:tc>
        <w:tc>
          <w:tcPr>
            <w:tcW w:w="4535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3</w:t>
            </w:r>
          </w:p>
        </w:tc>
      </w:tr>
      <w:tr w:rsidR="0012248E" w:rsidRPr="0012248E">
        <w:tc>
          <w:tcPr>
            <w:tcW w:w="567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1</w:t>
            </w:r>
          </w:p>
        </w:tc>
        <w:tc>
          <w:tcPr>
            <w:tcW w:w="3969" w:type="dxa"/>
          </w:tcPr>
          <w:p w:rsidR="002767F3" w:rsidRPr="0012248E" w:rsidRDefault="002767F3">
            <w:pPr>
              <w:pStyle w:val="ConsPlusNormal"/>
            </w:pPr>
            <w:r w:rsidRPr="0012248E">
              <w:t>Граждане, проживающие в жилых помещениях многоквартирных домов, признанных в установленном порядке непригодными для проживания</w:t>
            </w:r>
          </w:p>
        </w:tc>
        <w:tc>
          <w:tcPr>
            <w:tcW w:w="4535" w:type="dxa"/>
          </w:tcPr>
          <w:p w:rsidR="002767F3" w:rsidRPr="0012248E" w:rsidRDefault="002767F3">
            <w:pPr>
              <w:pStyle w:val="ConsPlusNormal"/>
            </w:pPr>
            <w:r w:rsidRPr="0012248E">
              <w:t>Денежные выплаты в размере 40 процентов стоимости услуг по содержанию жилого помещения, за исключением платы за вывоз жидких бытовых отходов из дворовых туалетов, находящихся на придомовой территории, и вывоз бытовых сточных вод из септиков, находящихся на придомовой территории</w:t>
            </w:r>
          </w:p>
        </w:tc>
      </w:tr>
      <w:tr w:rsidR="0012248E" w:rsidRPr="0012248E">
        <w:tc>
          <w:tcPr>
            <w:tcW w:w="567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2</w:t>
            </w:r>
          </w:p>
        </w:tc>
        <w:tc>
          <w:tcPr>
            <w:tcW w:w="3969" w:type="dxa"/>
          </w:tcPr>
          <w:p w:rsidR="002767F3" w:rsidRPr="0012248E" w:rsidRDefault="002767F3">
            <w:pPr>
              <w:pStyle w:val="ConsPlusNormal"/>
            </w:pPr>
            <w:r w:rsidRPr="0012248E">
              <w:t>Граждане, проживающие в барачных, подвальных, полуподвальных, чердачных жилых помещениях многоквартирных домов</w:t>
            </w:r>
          </w:p>
        </w:tc>
        <w:tc>
          <w:tcPr>
            <w:tcW w:w="4535" w:type="dxa"/>
          </w:tcPr>
          <w:p w:rsidR="002767F3" w:rsidRPr="0012248E" w:rsidRDefault="002767F3">
            <w:pPr>
              <w:pStyle w:val="ConsPlusNormal"/>
            </w:pPr>
            <w:r w:rsidRPr="0012248E">
              <w:t>Денежные выплаты в размере 40 процентов стоимости услуг по содержанию жилого помещения, за исключением платы за вывоз жидких бытовых отходов из дворовых туалетов, находящихся на придомовой территории, и вывоз бытовых сточных вод из септиков, находящихся на придомовой территории</w:t>
            </w:r>
          </w:p>
        </w:tc>
      </w:tr>
      <w:tr w:rsidR="0012248E" w:rsidRPr="0012248E">
        <w:tc>
          <w:tcPr>
            <w:tcW w:w="567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3</w:t>
            </w:r>
          </w:p>
        </w:tc>
        <w:tc>
          <w:tcPr>
            <w:tcW w:w="3969" w:type="dxa"/>
          </w:tcPr>
          <w:p w:rsidR="002767F3" w:rsidRPr="0012248E" w:rsidRDefault="002767F3">
            <w:pPr>
              <w:pStyle w:val="ConsPlusNormal"/>
            </w:pPr>
            <w:r w:rsidRPr="0012248E">
              <w:t xml:space="preserve">Граждане, проживающие в жилых помещениях многоквартирных домов, не оборудованных системами водоотведения (оборудованные </w:t>
            </w:r>
            <w:proofErr w:type="spellStart"/>
            <w:r w:rsidRPr="0012248E">
              <w:t>санустановками</w:t>
            </w:r>
            <w:proofErr w:type="spellEnd"/>
            <w:r w:rsidRPr="0012248E">
              <w:t xml:space="preserve"> - надворными туалетами)</w:t>
            </w:r>
          </w:p>
        </w:tc>
        <w:tc>
          <w:tcPr>
            <w:tcW w:w="4535" w:type="dxa"/>
          </w:tcPr>
          <w:p w:rsidR="002767F3" w:rsidRPr="0012248E" w:rsidRDefault="002767F3">
            <w:pPr>
              <w:pStyle w:val="ConsPlusNormal"/>
            </w:pPr>
            <w:r w:rsidRPr="0012248E">
              <w:t>Денежные выплаты в размере 75 процентов стоимости услуг по вывозу жидких бытовых отходов из дворовых туалетов, находящихся на придомовой территории</w:t>
            </w:r>
          </w:p>
        </w:tc>
      </w:tr>
      <w:tr w:rsidR="0012248E" w:rsidRPr="0012248E">
        <w:tc>
          <w:tcPr>
            <w:tcW w:w="567" w:type="dxa"/>
          </w:tcPr>
          <w:p w:rsidR="002767F3" w:rsidRPr="0012248E" w:rsidRDefault="002767F3">
            <w:pPr>
              <w:pStyle w:val="ConsPlusNormal"/>
              <w:jc w:val="center"/>
            </w:pPr>
            <w:r w:rsidRPr="0012248E">
              <w:t>4</w:t>
            </w:r>
          </w:p>
        </w:tc>
        <w:tc>
          <w:tcPr>
            <w:tcW w:w="3969" w:type="dxa"/>
          </w:tcPr>
          <w:p w:rsidR="002767F3" w:rsidRPr="0012248E" w:rsidRDefault="002767F3">
            <w:pPr>
              <w:pStyle w:val="ConsPlusNormal"/>
            </w:pPr>
            <w:r w:rsidRPr="0012248E">
              <w:t>Граждане, проживающие в жилых помещениях многоквартирных домов, оборудованных водопроводом и местным водоотведением (септиками)</w:t>
            </w:r>
          </w:p>
        </w:tc>
        <w:tc>
          <w:tcPr>
            <w:tcW w:w="4535" w:type="dxa"/>
          </w:tcPr>
          <w:p w:rsidR="002767F3" w:rsidRPr="0012248E" w:rsidRDefault="002767F3">
            <w:pPr>
              <w:pStyle w:val="ConsPlusNormal"/>
            </w:pPr>
            <w:r w:rsidRPr="0012248E">
              <w:t>Денежные выплаты в размере 97 процентов стоимости услуг по вывозу бытовых сточных вод из септиков, находящихся на придомовой территории</w:t>
            </w:r>
          </w:p>
        </w:tc>
      </w:tr>
    </w:tbl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jc w:val="both"/>
      </w:pPr>
    </w:p>
    <w:p w:rsidR="002767F3" w:rsidRPr="0012248E" w:rsidRDefault="002767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F8C" w:rsidRPr="0012248E" w:rsidRDefault="00BB4F8C"/>
    <w:sectPr w:rsidR="00BB4F8C" w:rsidRPr="0012248E" w:rsidSect="00B6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F3"/>
    <w:rsid w:val="0012248E"/>
    <w:rsid w:val="002767F3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AA25"/>
  <w15:chartTrackingRefBased/>
  <w15:docId w15:val="{614492E7-BB14-4A38-A737-1EAACEFC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6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67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2538</Words>
  <Characters>14467</Characters>
  <Application>Microsoft Office Word</Application>
  <DocSecurity>0</DocSecurity>
  <Lines>120</Lines>
  <Paragraphs>33</Paragraphs>
  <ScaleCrop>false</ScaleCrop>
  <Company/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2026-03-02T06:51:00Z</dcterms:created>
  <dcterms:modified xsi:type="dcterms:W3CDTF">2026-03-02T06:52:00Z</dcterms:modified>
</cp:coreProperties>
</file>