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86529" w:rsidRPr="00E86529" w:rsidRDefault="00E86529">
      <w:pPr>
        <w:pStyle w:val="ConsPlusTitle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E86529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E86529" w:rsidRPr="00E86529" w:rsidRDefault="00E8652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E86529">
        <w:rPr>
          <w:rFonts w:ascii="Times New Roman" w:hAnsi="Times New Roman" w:cs="Times New Roman"/>
          <w:sz w:val="24"/>
          <w:szCs w:val="24"/>
        </w:rPr>
        <w:t>КАЛУЖСКАЯ ОБЛАСТЬ</w:t>
      </w:r>
    </w:p>
    <w:p w:rsidR="00E86529" w:rsidRPr="00E86529" w:rsidRDefault="00E8652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E86529">
        <w:rPr>
          <w:rFonts w:ascii="Times New Roman" w:hAnsi="Times New Roman" w:cs="Times New Roman"/>
          <w:sz w:val="24"/>
          <w:szCs w:val="24"/>
        </w:rPr>
        <w:t>ГОРОДСКАЯ УПРАВА ГОРОДА КАЛУГИ</w:t>
      </w:r>
    </w:p>
    <w:p w:rsidR="00E86529" w:rsidRPr="00E86529" w:rsidRDefault="00E86529">
      <w:pPr>
        <w:pStyle w:val="ConsPlusTitle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86529" w:rsidRPr="00E86529" w:rsidRDefault="00E8652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E86529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E86529" w:rsidRPr="00E86529" w:rsidRDefault="00E8652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E86529">
        <w:rPr>
          <w:rFonts w:ascii="Times New Roman" w:hAnsi="Times New Roman" w:cs="Times New Roman"/>
          <w:sz w:val="24"/>
          <w:szCs w:val="24"/>
        </w:rPr>
        <w:t>от 31 июля 2025 г. N 309-п</w:t>
      </w:r>
    </w:p>
    <w:p w:rsidR="00E86529" w:rsidRPr="00E86529" w:rsidRDefault="00E86529">
      <w:pPr>
        <w:pStyle w:val="ConsPlusTitle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86529" w:rsidRPr="00E86529" w:rsidRDefault="00E8652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E86529">
        <w:rPr>
          <w:rFonts w:ascii="Times New Roman" w:hAnsi="Times New Roman" w:cs="Times New Roman"/>
          <w:sz w:val="24"/>
          <w:szCs w:val="24"/>
        </w:rPr>
        <w:t>ОБ УТВЕРЖДЕНИИ РАЗМЕРА И ПОРЯДКА ПРЕДОСТАВЛЕНИЯ</w:t>
      </w:r>
    </w:p>
    <w:p w:rsidR="00E86529" w:rsidRPr="00E86529" w:rsidRDefault="00E8652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E86529">
        <w:rPr>
          <w:rFonts w:ascii="Times New Roman" w:hAnsi="Times New Roman" w:cs="Times New Roman"/>
          <w:sz w:val="24"/>
          <w:szCs w:val="24"/>
        </w:rPr>
        <w:t>ЕДИНОВРЕМЕННОЙ ДЕНЕЖНОЙ ВЫПЛАТЫ НА ПОГРЕБЕНИЕ ПОЧЕТНОГО</w:t>
      </w:r>
    </w:p>
    <w:p w:rsidR="00E86529" w:rsidRPr="00E86529" w:rsidRDefault="00E8652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E86529">
        <w:rPr>
          <w:rFonts w:ascii="Times New Roman" w:hAnsi="Times New Roman" w:cs="Times New Roman"/>
          <w:sz w:val="24"/>
          <w:szCs w:val="24"/>
        </w:rPr>
        <w:t>ГРАЖДАНИНА ГОРОДА КАЛУГИ</w:t>
      </w:r>
    </w:p>
    <w:p w:rsidR="00E86529" w:rsidRPr="00E86529" w:rsidRDefault="00E86529" w:rsidP="00E86529">
      <w:pPr>
        <w:pStyle w:val="ConsPlusNormal"/>
        <w:spacing w:after="1"/>
        <w:jc w:val="center"/>
        <w:rPr>
          <w:rFonts w:ascii="Times New Roman" w:hAnsi="Times New Roman" w:cs="Times New Roman"/>
          <w:sz w:val="24"/>
          <w:szCs w:val="24"/>
        </w:rPr>
      </w:pPr>
    </w:p>
    <w:p w:rsidR="00E86529" w:rsidRPr="00E86529" w:rsidRDefault="00E86529" w:rsidP="00E8652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E86529">
        <w:rPr>
          <w:rFonts w:ascii="Times New Roman" w:hAnsi="Times New Roman" w:cs="Times New Roman"/>
          <w:sz w:val="24"/>
          <w:szCs w:val="24"/>
        </w:rPr>
        <w:t>Список изменяющих документов</w:t>
      </w:r>
    </w:p>
    <w:p w:rsidR="00E86529" w:rsidRPr="00E86529" w:rsidRDefault="00E86529" w:rsidP="00E8652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E86529">
        <w:rPr>
          <w:rFonts w:ascii="Times New Roman" w:hAnsi="Times New Roman" w:cs="Times New Roman"/>
          <w:sz w:val="24"/>
          <w:szCs w:val="24"/>
        </w:rPr>
        <w:t>(в ред. Постановления администрации городского округа города Калуги</w:t>
      </w:r>
    </w:p>
    <w:p w:rsidR="00E86529" w:rsidRPr="00E86529" w:rsidRDefault="00E86529" w:rsidP="00E8652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E86529">
        <w:rPr>
          <w:rFonts w:ascii="Times New Roman" w:hAnsi="Times New Roman" w:cs="Times New Roman"/>
          <w:sz w:val="24"/>
          <w:szCs w:val="24"/>
        </w:rPr>
        <w:t>от 25.08.2026 N 409-п)</w:t>
      </w:r>
    </w:p>
    <w:p w:rsidR="00E86529" w:rsidRPr="00E86529" w:rsidRDefault="00E86529" w:rsidP="00E8652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86529" w:rsidRPr="00E86529" w:rsidRDefault="00E8652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86529">
        <w:rPr>
          <w:rFonts w:ascii="Times New Roman" w:hAnsi="Times New Roman" w:cs="Times New Roman"/>
          <w:sz w:val="24"/>
          <w:szCs w:val="24"/>
        </w:rPr>
        <w:t>В соответствии с Положением о звании "Почетный гражданин города Калуги", утвержденным постановлением Городской Думы города Калуги от 20.04.2005 N 59, статьями 29, 35 Устава городского округа города Калуги Калужской области, Положением об управлении социальной защиты города Калуги, утвержденным постановлением Городского Головы города Калуги от 26.12.2005 N 376-п,</w:t>
      </w:r>
    </w:p>
    <w:p w:rsidR="00E86529" w:rsidRPr="00E86529" w:rsidRDefault="00E8652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86529">
        <w:rPr>
          <w:rFonts w:ascii="Times New Roman" w:hAnsi="Times New Roman" w:cs="Times New Roman"/>
          <w:sz w:val="24"/>
          <w:szCs w:val="24"/>
        </w:rPr>
        <w:t>ПОСТАНОВЛЯЮ:</w:t>
      </w:r>
    </w:p>
    <w:p w:rsidR="00E86529" w:rsidRPr="00E86529" w:rsidRDefault="00E8652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86529" w:rsidRPr="00E86529" w:rsidRDefault="00E8652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86529">
        <w:rPr>
          <w:rFonts w:ascii="Times New Roman" w:hAnsi="Times New Roman" w:cs="Times New Roman"/>
          <w:sz w:val="24"/>
          <w:szCs w:val="24"/>
        </w:rPr>
        <w:t>1. Установить размер единовременной денежной выплаты на погребение Почетного гражданина города Калуги в сумме 300000 (триста тысяч) рублей.</w:t>
      </w:r>
    </w:p>
    <w:p w:rsidR="00E86529" w:rsidRPr="00E86529" w:rsidRDefault="00E8652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86529">
        <w:rPr>
          <w:rFonts w:ascii="Times New Roman" w:hAnsi="Times New Roman" w:cs="Times New Roman"/>
          <w:sz w:val="24"/>
          <w:szCs w:val="24"/>
        </w:rPr>
        <w:t>2. Утвердить Порядок предоставления единовременной денежной выплаты на погребение Почетного гражданина города Калуги (приложение).</w:t>
      </w:r>
    </w:p>
    <w:p w:rsidR="00E86529" w:rsidRPr="00E86529" w:rsidRDefault="00E8652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86529">
        <w:rPr>
          <w:rFonts w:ascii="Times New Roman" w:hAnsi="Times New Roman" w:cs="Times New Roman"/>
          <w:sz w:val="24"/>
          <w:szCs w:val="24"/>
        </w:rPr>
        <w:t>3. Финансирование расходов, связанных с предоставлением единовременной денежной выплаты на погребение Почетного гражданина города Калуги, осуществляется за счет средств бюджета городского округа города Калуги Калужской области, предусмотренных по управлению социальной защиты города Калуги.</w:t>
      </w:r>
    </w:p>
    <w:p w:rsidR="00E86529" w:rsidRPr="00E86529" w:rsidRDefault="00E8652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86529">
        <w:rPr>
          <w:rFonts w:ascii="Times New Roman" w:hAnsi="Times New Roman" w:cs="Times New Roman"/>
          <w:sz w:val="24"/>
          <w:szCs w:val="24"/>
        </w:rPr>
        <w:t>4. Настоящее постановление вступает в силу после его официального опубликования и распространяется на правоотношения, возникшие с 01.02.2025.</w:t>
      </w:r>
    </w:p>
    <w:p w:rsidR="00E86529" w:rsidRPr="00E86529" w:rsidRDefault="00E8652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86529">
        <w:rPr>
          <w:rFonts w:ascii="Times New Roman" w:hAnsi="Times New Roman" w:cs="Times New Roman"/>
          <w:sz w:val="24"/>
          <w:szCs w:val="24"/>
        </w:rPr>
        <w:t>5. Контроль за исполнением настоящего постановления возложить на управление социальной защиты города Калуги.</w:t>
      </w:r>
    </w:p>
    <w:p w:rsidR="00E86529" w:rsidRPr="00E86529" w:rsidRDefault="00E8652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86529" w:rsidRPr="00E86529" w:rsidRDefault="00E8652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86529">
        <w:rPr>
          <w:rFonts w:ascii="Times New Roman" w:hAnsi="Times New Roman" w:cs="Times New Roman"/>
          <w:sz w:val="24"/>
          <w:szCs w:val="24"/>
        </w:rPr>
        <w:t>Городской Голова города Калуги</w:t>
      </w:r>
    </w:p>
    <w:p w:rsidR="00E86529" w:rsidRPr="00E86529" w:rsidRDefault="00E8652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E86529">
        <w:rPr>
          <w:rFonts w:ascii="Times New Roman" w:hAnsi="Times New Roman" w:cs="Times New Roman"/>
          <w:sz w:val="24"/>
          <w:szCs w:val="24"/>
        </w:rPr>
        <w:t>Д.А.Денисов</w:t>
      </w:r>
      <w:proofErr w:type="spellEnd"/>
    </w:p>
    <w:p w:rsidR="00E86529" w:rsidRPr="00E86529" w:rsidRDefault="00E8652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86529" w:rsidRPr="00E86529" w:rsidRDefault="00E8652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86529" w:rsidRPr="00E86529" w:rsidRDefault="00E8652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86529" w:rsidRPr="00E86529" w:rsidRDefault="00E8652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86529" w:rsidRPr="00E86529" w:rsidRDefault="00E8652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86529" w:rsidRPr="00E86529" w:rsidRDefault="00E8652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86529" w:rsidRPr="00E86529" w:rsidRDefault="00E8652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86529" w:rsidRPr="00E86529" w:rsidRDefault="00E8652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86529" w:rsidRPr="00E86529" w:rsidRDefault="00E8652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86529" w:rsidRPr="00E86529" w:rsidRDefault="00E8652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86529" w:rsidRPr="00E86529" w:rsidRDefault="00E8652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86529" w:rsidRPr="00E86529" w:rsidRDefault="00E86529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E86529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:rsidR="00E86529" w:rsidRPr="00E86529" w:rsidRDefault="00E8652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86529">
        <w:rPr>
          <w:rFonts w:ascii="Times New Roman" w:hAnsi="Times New Roman" w:cs="Times New Roman"/>
          <w:sz w:val="24"/>
          <w:szCs w:val="24"/>
        </w:rPr>
        <w:t>к Постановлению</w:t>
      </w:r>
    </w:p>
    <w:p w:rsidR="00E86529" w:rsidRPr="00E86529" w:rsidRDefault="00E8652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86529">
        <w:rPr>
          <w:rFonts w:ascii="Times New Roman" w:hAnsi="Times New Roman" w:cs="Times New Roman"/>
          <w:sz w:val="24"/>
          <w:szCs w:val="24"/>
        </w:rPr>
        <w:t>Городской Управы</w:t>
      </w:r>
    </w:p>
    <w:p w:rsidR="00E86529" w:rsidRPr="00E86529" w:rsidRDefault="00E8652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86529">
        <w:rPr>
          <w:rFonts w:ascii="Times New Roman" w:hAnsi="Times New Roman" w:cs="Times New Roman"/>
          <w:sz w:val="24"/>
          <w:szCs w:val="24"/>
        </w:rPr>
        <w:t>города Калуги</w:t>
      </w:r>
    </w:p>
    <w:p w:rsidR="00E86529" w:rsidRPr="00E86529" w:rsidRDefault="00E8652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86529">
        <w:rPr>
          <w:rFonts w:ascii="Times New Roman" w:hAnsi="Times New Roman" w:cs="Times New Roman"/>
          <w:sz w:val="24"/>
          <w:szCs w:val="24"/>
        </w:rPr>
        <w:t>от 31 июля 2025 г. N 309-п</w:t>
      </w:r>
    </w:p>
    <w:p w:rsidR="00E86529" w:rsidRPr="00E86529" w:rsidRDefault="00E8652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86529" w:rsidRPr="00E86529" w:rsidRDefault="00E8652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39"/>
      <w:bookmarkEnd w:id="0"/>
      <w:r w:rsidRPr="00E86529">
        <w:rPr>
          <w:rFonts w:ascii="Times New Roman" w:hAnsi="Times New Roman" w:cs="Times New Roman"/>
          <w:sz w:val="24"/>
          <w:szCs w:val="24"/>
        </w:rPr>
        <w:t>ПОРЯДОК</w:t>
      </w:r>
    </w:p>
    <w:p w:rsidR="00E86529" w:rsidRPr="00E86529" w:rsidRDefault="00E8652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E86529">
        <w:rPr>
          <w:rFonts w:ascii="Times New Roman" w:hAnsi="Times New Roman" w:cs="Times New Roman"/>
          <w:sz w:val="24"/>
          <w:szCs w:val="24"/>
        </w:rPr>
        <w:t>ПРЕДОСТАВЛЕНИЯ ЕДИНОВРЕМЕННОЙ ДЕНЕЖНОЙ ВЫПЛАТЫ НА ПОГРЕБЕНИЕ</w:t>
      </w:r>
    </w:p>
    <w:p w:rsidR="00E86529" w:rsidRPr="00E86529" w:rsidRDefault="00E8652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E86529">
        <w:rPr>
          <w:rFonts w:ascii="Times New Roman" w:hAnsi="Times New Roman" w:cs="Times New Roman"/>
          <w:sz w:val="24"/>
          <w:szCs w:val="24"/>
        </w:rPr>
        <w:t>ПОЧЕТНОГО ГРАЖДАНИНА ГОРОДА КАЛУГИ</w:t>
      </w:r>
    </w:p>
    <w:p w:rsidR="00E86529" w:rsidRPr="00E86529" w:rsidRDefault="00E86529">
      <w:pPr>
        <w:pStyle w:val="ConsPlusNormal"/>
        <w:spacing w:after="1"/>
        <w:rPr>
          <w:rFonts w:ascii="Times New Roman" w:hAnsi="Times New Roman" w:cs="Times New Roman"/>
          <w:sz w:val="24"/>
          <w:szCs w:val="24"/>
        </w:rPr>
      </w:pPr>
    </w:p>
    <w:p w:rsidR="00E86529" w:rsidRPr="00E86529" w:rsidRDefault="00E86529" w:rsidP="00E8652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E86529">
        <w:rPr>
          <w:rFonts w:ascii="Times New Roman" w:hAnsi="Times New Roman" w:cs="Times New Roman"/>
          <w:sz w:val="24"/>
          <w:szCs w:val="24"/>
        </w:rPr>
        <w:t>Список изменяющих документов</w:t>
      </w:r>
    </w:p>
    <w:p w:rsidR="00E86529" w:rsidRPr="00E86529" w:rsidRDefault="00E86529" w:rsidP="00E8652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E86529">
        <w:rPr>
          <w:rFonts w:ascii="Times New Roman" w:hAnsi="Times New Roman" w:cs="Times New Roman"/>
          <w:sz w:val="24"/>
          <w:szCs w:val="24"/>
        </w:rPr>
        <w:t>(в ред. Постановления администрации городского округа города Калуги</w:t>
      </w:r>
    </w:p>
    <w:p w:rsidR="00E86529" w:rsidRPr="00E86529" w:rsidRDefault="00E86529" w:rsidP="00E8652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E86529">
        <w:rPr>
          <w:rFonts w:ascii="Times New Roman" w:hAnsi="Times New Roman" w:cs="Times New Roman"/>
          <w:sz w:val="24"/>
          <w:szCs w:val="24"/>
        </w:rPr>
        <w:t>от 25.08.2026 N 409-п)</w:t>
      </w:r>
    </w:p>
    <w:p w:rsidR="00E86529" w:rsidRPr="00E86529" w:rsidRDefault="00E86529" w:rsidP="00E8652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86529" w:rsidRPr="00E86529" w:rsidRDefault="00E8652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46"/>
      <w:bookmarkEnd w:id="1"/>
      <w:r w:rsidRPr="00E86529">
        <w:rPr>
          <w:rFonts w:ascii="Times New Roman" w:hAnsi="Times New Roman" w:cs="Times New Roman"/>
          <w:sz w:val="24"/>
          <w:szCs w:val="24"/>
        </w:rPr>
        <w:t>1. Право на получение единовременной денежной выплаты на погребение Почетного гражданина города Калуги (далее - единовременная денежная выплата) имеет лицо, осуществившее на территории города Калуги или Калужской области захоронение умершего гражданина, имевшего звание "Почетный гражданин города Калуги" (далее - лицо, осуществившее захоронение).</w:t>
      </w:r>
    </w:p>
    <w:p w:rsidR="00E86529" w:rsidRPr="00E86529" w:rsidRDefault="00E8652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86529">
        <w:rPr>
          <w:rFonts w:ascii="Times New Roman" w:hAnsi="Times New Roman" w:cs="Times New Roman"/>
          <w:sz w:val="24"/>
          <w:szCs w:val="24"/>
        </w:rPr>
        <w:t>Заявление о предоставлении единовременной денежной выплаты может быть подано не позднее 6 месяцев с даты государственной регистрации смерти Почетного гражданина города Калуги.</w:t>
      </w:r>
    </w:p>
    <w:p w:rsidR="00E86529" w:rsidRPr="00E86529" w:rsidRDefault="00E8652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86529">
        <w:rPr>
          <w:rFonts w:ascii="Times New Roman" w:hAnsi="Times New Roman" w:cs="Times New Roman"/>
          <w:sz w:val="24"/>
          <w:szCs w:val="24"/>
        </w:rPr>
        <w:t>Единовременная денежная выплата осуществляется единой суммой одному лицу, осуществившему захоронение. Получение единовременной денежной выплаты несколькими лицами на погребение одного Почетного гражданина города Калуги не допускается. Заявления о предоставлении единовременной денежной выплаты рассматриваются в порядке очередности по дате поступления.</w:t>
      </w:r>
    </w:p>
    <w:p w:rsidR="00E86529" w:rsidRPr="00E86529" w:rsidRDefault="00E8652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49"/>
      <w:bookmarkEnd w:id="2"/>
      <w:r w:rsidRPr="00E86529">
        <w:rPr>
          <w:rFonts w:ascii="Times New Roman" w:hAnsi="Times New Roman" w:cs="Times New Roman"/>
          <w:sz w:val="24"/>
          <w:szCs w:val="24"/>
        </w:rPr>
        <w:t>2. Для рассмотрения вопроса о предоставлении единовременной денежной выплаты лицо, осуществившее захоронение (супруг(-а), близкий родственник, иной родственник, законный представитель умершего или иное лицо, взявшее на себя обязанность осуществить погребение умершего) (далее - заявители), представляет в управление социальной защиты города Калуги (далее - управление):</w:t>
      </w:r>
    </w:p>
    <w:p w:rsidR="00E86529" w:rsidRPr="00E86529" w:rsidRDefault="00E8652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86529">
        <w:rPr>
          <w:rFonts w:ascii="Times New Roman" w:hAnsi="Times New Roman" w:cs="Times New Roman"/>
          <w:sz w:val="24"/>
          <w:szCs w:val="24"/>
        </w:rPr>
        <w:t>- заявление о предоставлении единовременной денежной выплаты на погребение Почетного гражданина города Калуги;</w:t>
      </w:r>
    </w:p>
    <w:p w:rsidR="00E86529" w:rsidRPr="00E86529" w:rsidRDefault="00E8652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86529">
        <w:rPr>
          <w:rFonts w:ascii="Times New Roman" w:hAnsi="Times New Roman" w:cs="Times New Roman"/>
          <w:sz w:val="24"/>
          <w:szCs w:val="24"/>
        </w:rPr>
        <w:t>- согласие на обработку персональных данных заявителя;</w:t>
      </w:r>
    </w:p>
    <w:p w:rsidR="00E86529" w:rsidRPr="00E86529" w:rsidRDefault="00E8652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86529">
        <w:rPr>
          <w:rFonts w:ascii="Times New Roman" w:hAnsi="Times New Roman" w:cs="Times New Roman"/>
          <w:sz w:val="24"/>
          <w:szCs w:val="24"/>
        </w:rPr>
        <w:t>- документ, подтверждающий дату и место погребения умершего Почетного гражданина города Калуги (копия с предъявлением оригинала);</w:t>
      </w:r>
    </w:p>
    <w:p w:rsidR="00E86529" w:rsidRPr="00E86529" w:rsidRDefault="00E8652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86529">
        <w:rPr>
          <w:rFonts w:ascii="Times New Roman" w:hAnsi="Times New Roman" w:cs="Times New Roman"/>
          <w:sz w:val="24"/>
          <w:szCs w:val="24"/>
        </w:rPr>
        <w:t>- документ, подтверждающий факт смерти Почетного гражданина города Калуги (в случае регистрации записи соответствующего акта компетентным органом иностранного государства и отсутствия сведений в едином федеральном информационном регистре, содержащем сведения о населении Российской Федерации).</w:t>
      </w:r>
    </w:p>
    <w:p w:rsidR="00E86529" w:rsidRPr="00E86529" w:rsidRDefault="00E8652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86529">
        <w:rPr>
          <w:rFonts w:ascii="Times New Roman" w:hAnsi="Times New Roman" w:cs="Times New Roman"/>
          <w:sz w:val="24"/>
          <w:szCs w:val="24"/>
        </w:rPr>
        <w:t>В случае если за получением единовременной денежной выплаты обращается уполномоченный представитель заявителя, то представляются также документы, удостоверяющие его полномочия.</w:t>
      </w:r>
    </w:p>
    <w:p w:rsidR="00E86529" w:rsidRPr="00E86529" w:rsidRDefault="00E8652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86529">
        <w:rPr>
          <w:rFonts w:ascii="Times New Roman" w:hAnsi="Times New Roman" w:cs="Times New Roman"/>
          <w:sz w:val="24"/>
          <w:szCs w:val="24"/>
        </w:rPr>
        <w:t>3. Для рассмотрения вопроса о предоставлении единовременной денежной выплаты управление по каналам межведомственного электронного взаимодействия запрашивает следующие сведения (документы):</w:t>
      </w:r>
    </w:p>
    <w:p w:rsidR="00E86529" w:rsidRPr="00E86529" w:rsidRDefault="00E8652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86529">
        <w:rPr>
          <w:rFonts w:ascii="Times New Roman" w:hAnsi="Times New Roman" w:cs="Times New Roman"/>
          <w:sz w:val="24"/>
          <w:szCs w:val="24"/>
        </w:rPr>
        <w:t>- сведения о документе, удостоверяющем личность заявителя, уполномоченного представителя заявителя (паспорте, ранее выданных паспортах, временных документах, удостоверяющих личность гражданина на территории Российской Федерации), - в МВД России (ведомственная информационная система), ФНС России (единый федеральный информационный регистр, содержащий сведения о населении Российской Федерации);</w:t>
      </w:r>
    </w:p>
    <w:p w:rsidR="00E86529" w:rsidRPr="00E86529" w:rsidRDefault="00E8652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E86529">
        <w:rPr>
          <w:rFonts w:ascii="Times New Roman" w:hAnsi="Times New Roman" w:cs="Times New Roman"/>
          <w:sz w:val="24"/>
          <w:szCs w:val="24"/>
        </w:rPr>
        <w:t>(в ред. Постановления администрации городского округа города Калуги от 25.08.2026 N 409-п)</w:t>
      </w:r>
    </w:p>
    <w:p w:rsidR="00E86529" w:rsidRPr="00E86529" w:rsidRDefault="00E8652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86529">
        <w:rPr>
          <w:rFonts w:ascii="Times New Roman" w:hAnsi="Times New Roman" w:cs="Times New Roman"/>
          <w:sz w:val="24"/>
          <w:szCs w:val="24"/>
        </w:rPr>
        <w:t>- сведения о государственной регистрации смерти Почетного гражданина города Калуги - из Федеральной налоговой службы (Единый государственный реестр записей актов гражданского состояния, единый федеральный информационный регистр, содержащий сведения о населении Российской Федерации).</w:t>
      </w:r>
    </w:p>
    <w:p w:rsidR="00E86529" w:rsidRPr="00E86529" w:rsidRDefault="00E8652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86529">
        <w:rPr>
          <w:rFonts w:ascii="Times New Roman" w:hAnsi="Times New Roman" w:cs="Times New Roman"/>
          <w:sz w:val="24"/>
          <w:szCs w:val="24"/>
        </w:rPr>
        <w:t>Сведения о наличии у умершего гражданина звания "Почетный гражданин города Калуги" находятся в распоряжении управления и содержатся в программном комплексе "Катарсис: Соцзащита".</w:t>
      </w:r>
    </w:p>
    <w:p w:rsidR="00E86529" w:rsidRPr="00E86529" w:rsidRDefault="00E8652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86529">
        <w:rPr>
          <w:rFonts w:ascii="Times New Roman" w:hAnsi="Times New Roman" w:cs="Times New Roman"/>
          <w:sz w:val="24"/>
          <w:szCs w:val="24"/>
        </w:rPr>
        <w:t>4. Решение о предоставлении единовременной денежной выплаты либо об отказе в ее предоставлении принимается управлением в течение 5 рабочих дней с даты поступления заявления и документов, указанных в пункте 2 настоящего Порядка.</w:t>
      </w:r>
    </w:p>
    <w:p w:rsidR="00E86529" w:rsidRPr="00E86529" w:rsidRDefault="00E8652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86529">
        <w:rPr>
          <w:rFonts w:ascii="Times New Roman" w:hAnsi="Times New Roman" w:cs="Times New Roman"/>
          <w:sz w:val="24"/>
          <w:szCs w:val="24"/>
        </w:rPr>
        <w:t>В случае отказа в предоставлении единовременной денежной выплаты управление в течение 5 рабочих дней со дня принятия решения направляет гражданину письменное уведомление с указанием причин отказа.</w:t>
      </w:r>
    </w:p>
    <w:p w:rsidR="00E86529" w:rsidRPr="00E86529" w:rsidRDefault="00E8652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86529">
        <w:rPr>
          <w:rFonts w:ascii="Times New Roman" w:hAnsi="Times New Roman" w:cs="Times New Roman"/>
          <w:sz w:val="24"/>
          <w:szCs w:val="24"/>
        </w:rPr>
        <w:t>5. Основаниями для отказа в предоставлении единовременной ден</w:t>
      </w:r>
      <w:bookmarkStart w:id="3" w:name="_GoBack"/>
      <w:bookmarkEnd w:id="3"/>
      <w:r w:rsidRPr="00E86529">
        <w:rPr>
          <w:rFonts w:ascii="Times New Roman" w:hAnsi="Times New Roman" w:cs="Times New Roman"/>
          <w:sz w:val="24"/>
          <w:szCs w:val="24"/>
        </w:rPr>
        <w:t>ежной выплаты являются:</w:t>
      </w:r>
    </w:p>
    <w:p w:rsidR="00E86529" w:rsidRPr="00E86529" w:rsidRDefault="00E8652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86529">
        <w:rPr>
          <w:rFonts w:ascii="Times New Roman" w:hAnsi="Times New Roman" w:cs="Times New Roman"/>
          <w:sz w:val="24"/>
          <w:szCs w:val="24"/>
        </w:rPr>
        <w:t>а) заявитель не соответствует критериям лиц, имеющих право на получение единовременной денежной выплаты в соответствии с пунктом 1 настоящего Порядка;</w:t>
      </w:r>
    </w:p>
    <w:p w:rsidR="00E86529" w:rsidRPr="00E86529" w:rsidRDefault="00E8652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86529">
        <w:rPr>
          <w:rFonts w:ascii="Times New Roman" w:hAnsi="Times New Roman" w:cs="Times New Roman"/>
          <w:sz w:val="24"/>
          <w:szCs w:val="24"/>
        </w:rPr>
        <w:t>б) заявителем не представлены либо представлены не в полном объеме документы, указанные в пункте 2 настоящего Порядка;</w:t>
      </w:r>
    </w:p>
    <w:p w:rsidR="00E86529" w:rsidRPr="00E86529" w:rsidRDefault="00E8652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86529">
        <w:rPr>
          <w:rFonts w:ascii="Times New Roman" w:hAnsi="Times New Roman" w:cs="Times New Roman"/>
          <w:sz w:val="24"/>
          <w:szCs w:val="24"/>
        </w:rPr>
        <w:t>в) заявление о предоставлении единовременной денежной выплаты на погребение Почетного гражданина города Калуги подано заявителем позднее 6 месяцев со дня смерти Почетного гражданина города Калуги;</w:t>
      </w:r>
    </w:p>
    <w:p w:rsidR="00E86529" w:rsidRPr="00E86529" w:rsidRDefault="00E8652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86529">
        <w:rPr>
          <w:rFonts w:ascii="Times New Roman" w:hAnsi="Times New Roman" w:cs="Times New Roman"/>
          <w:sz w:val="24"/>
          <w:szCs w:val="24"/>
        </w:rPr>
        <w:t>г) единовременная денежная выплата предоставлена иному ранее обратившемуся лицу в соответствии с настоящим Порядком.</w:t>
      </w:r>
    </w:p>
    <w:p w:rsidR="00E86529" w:rsidRPr="00E86529" w:rsidRDefault="00E8652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86529">
        <w:rPr>
          <w:rFonts w:ascii="Times New Roman" w:hAnsi="Times New Roman" w:cs="Times New Roman"/>
          <w:sz w:val="24"/>
          <w:szCs w:val="24"/>
        </w:rPr>
        <w:t>6. Единовременная денежная выплата перечисляется на лицевой счет заявителя, открытый на его имя в кредитной организации, либо через предприятие федеральной почтовой связи в течение 15 рабочих дней со дня принятия решения о предоставлении единовременной денежной выплаты.</w:t>
      </w:r>
    </w:p>
    <w:p w:rsidR="00E86529" w:rsidRPr="00E86529" w:rsidRDefault="00E8652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86529" w:rsidRPr="00E86529" w:rsidRDefault="00E8652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86529" w:rsidRPr="00E86529" w:rsidRDefault="00E86529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4"/>
          <w:szCs w:val="24"/>
        </w:rPr>
      </w:pPr>
    </w:p>
    <w:p w:rsidR="00BB4F8C" w:rsidRPr="00E86529" w:rsidRDefault="00BB4F8C">
      <w:pPr>
        <w:rPr>
          <w:rFonts w:ascii="Times New Roman" w:hAnsi="Times New Roman" w:cs="Times New Roman"/>
          <w:sz w:val="24"/>
          <w:szCs w:val="24"/>
        </w:rPr>
      </w:pPr>
    </w:p>
    <w:sectPr w:rsidR="00BB4F8C" w:rsidRPr="00E86529" w:rsidSect="00EC0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529"/>
    <w:rsid w:val="00BB4F8C"/>
    <w:rsid w:val="00D05588"/>
    <w:rsid w:val="00E86529"/>
    <w:rsid w:val="00F95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023345"/>
  <w15:chartTrackingRefBased/>
  <w15:docId w15:val="{3F78BC6C-EF47-4AA2-8E37-C8C0F74FC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8652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8652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8652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961</Words>
  <Characters>5483</Characters>
  <Application>Microsoft Office Word</Application>
  <DocSecurity>0</DocSecurity>
  <Lines>45</Lines>
  <Paragraphs>12</Paragraphs>
  <ScaleCrop>false</ScaleCrop>
  <Company/>
  <LinksUpToDate>false</LinksUpToDate>
  <CharactersWithSpaces>6432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Скок Ольга Викторовна</dc:creator>
  <cp:keywords/>
  <dc:description/>
  <cp:lastModifiedBy>Скок Ольга Викторовна</cp:lastModifiedBy>
  <cp:revision>1</cp:revision>
  <dcterms:created xsi:type="dcterms:W3CDTF">2026-10-05T09:01:00Z</dcterms:created>
  <dcterms:modified xsi:type="dcterms:W3CDTF">2026-10-05T09:02:00Z</dcterms:modified>
</cp:coreProperties>
</file>