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5691" w:rsidRPr="00405691" w:rsidTr="000E22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2208" w:rsidRPr="00405691" w:rsidRDefault="000E220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1">
              <w:rPr>
                <w:rFonts w:ascii="Times New Roman" w:hAnsi="Times New Roman" w:cs="Times New Roman"/>
                <w:sz w:val="24"/>
                <w:szCs w:val="24"/>
              </w:rPr>
              <w:t>30 июня 1995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E2208" w:rsidRPr="00405691" w:rsidRDefault="000E220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1">
              <w:rPr>
                <w:rFonts w:ascii="Times New Roman" w:hAnsi="Times New Roman" w:cs="Times New Roman"/>
                <w:sz w:val="24"/>
                <w:szCs w:val="24"/>
              </w:rPr>
              <w:t>N 10</w:t>
            </w:r>
          </w:p>
        </w:tc>
      </w:tr>
    </w:tbl>
    <w:p w:rsidR="000E2208" w:rsidRPr="00405691" w:rsidRDefault="000E220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ЗАКОН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 ПОЧЕТНОМ ГРАЖДАНИНЕ КАЛУЖСКОЙ ОБЛАСТИ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Принят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Законодательного Собрания Калужской области</w:t>
      </w:r>
    </w:p>
    <w:p w:rsidR="000E2208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19 мая 1995 г. N 227</w:t>
      </w:r>
    </w:p>
    <w:p w:rsidR="004E48B3" w:rsidRDefault="004E48B3" w:rsidP="004E4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48B3" w:rsidRPr="004E48B3" w:rsidRDefault="004E48B3" w:rsidP="004E4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48B3">
        <w:rPr>
          <w:rFonts w:ascii="Times New Roman" w:hAnsi="Times New Roman" w:cs="Times New Roman"/>
          <w:sz w:val="24"/>
          <w:szCs w:val="24"/>
        </w:rPr>
        <w:t>(в ред. Законов Калужской области от 14.04.2003 N 195-ОЗ,</w:t>
      </w:r>
    </w:p>
    <w:p w:rsidR="004E48B3" w:rsidRPr="004E48B3" w:rsidRDefault="004E48B3" w:rsidP="004E4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48B3">
        <w:rPr>
          <w:rFonts w:ascii="Times New Roman" w:hAnsi="Times New Roman" w:cs="Times New Roman"/>
          <w:sz w:val="24"/>
          <w:szCs w:val="24"/>
        </w:rPr>
        <w:t>от 15.09.2005 N 107-ОЗ, от 25.06.2009 N 554-ОЗ, от 18.12.2009 N 617-ОЗ,</w:t>
      </w:r>
    </w:p>
    <w:p w:rsidR="004E48B3" w:rsidRPr="004E48B3" w:rsidRDefault="004E48B3" w:rsidP="004E4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48B3">
        <w:rPr>
          <w:rFonts w:ascii="Times New Roman" w:hAnsi="Times New Roman" w:cs="Times New Roman"/>
          <w:sz w:val="24"/>
          <w:szCs w:val="24"/>
        </w:rPr>
        <w:t>от 11.01.2011 N 101-ОЗ, от 06.06.2011 N 146-ОЗ, от 26.04.2012 N 277-ОЗ,</w:t>
      </w:r>
    </w:p>
    <w:p w:rsidR="004E48B3" w:rsidRPr="004E48B3" w:rsidRDefault="004E48B3" w:rsidP="004E4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48B3">
        <w:rPr>
          <w:rFonts w:ascii="Times New Roman" w:hAnsi="Times New Roman" w:cs="Times New Roman"/>
          <w:sz w:val="24"/>
          <w:szCs w:val="24"/>
        </w:rPr>
        <w:t>от 27.03.2019 N 453-ОЗ, от 31.12.2019 N 551-ОЗ, от 17.06.2020 N 607-ОЗ,</w:t>
      </w:r>
    </w:p>
    <w:p w:rsidR="004E48B3" w:rsidRPr="00405691" w:rsidRDefault="004E48B3" w:rsidP="004E4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48B3">
        <w:rPr>
          <w:rFonts w:ascii="Times New Roman" w:hAnsi="Times New Roman" w:cs="Times New Roman"/>
          <w:sz w:val="24"/>
          <w:szCs w:val="24"/>
        </w:rPr>
        <w:t>от 25.08.2020 N 625-ОЗ, от 03.06.2024 N 487-ОЗ)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1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Настоящим Законом учреждается звание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"/>
      <w:bookmarkEnd w:id="0"/>
      <w:r w:rsidRPr="00405691">
        <w:rPr>
          <w:rFonts w:ascii="Times New Roman" w:hAnsi="Times New Roman" w:cs="Times New Roman"/>
          <w:sz w:val="24"/>
          <w:szCs w:val="24"/>
        </w:rPr>
        <w:t>Звание "Почетный гражданин Калужской области" присваивается Законодательным Собранием Калужской области персонально, пожизненно гражданам за выдающиеся заслуги в государственном и муниципальном управлении, защите прав человека, укреплении мира, развитии экономики, производства, науке, технике, культуре, искусстве, воспитании и образовании, здравоохранении, благотворительной и иной общественной деятельности, направленной на достижение экономического, социального и культурного благополучия Калужской области, за высокое профессиональное мастерство и многолетний труд, деятельность, способствующую всестороннему развитию Калужской области как субъекта Российской Федерации, повышению ее роли и авторитета в Российской Федерации и за рубежом, а также за мужество, героизм, смелость и отвагу при выполнении служебного долга по защите Отечества.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Звание "Почетный гражданин Калужской области" может быть присвоено как гражданам Российской Федерации, так и иностранным гражданам, тесно связанным по характеру своей деятельности с Калужской областью и внесшим выдающийся вклад в соответствии с положениями второго абзаца настоящей статьи.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2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1. Знаками отличия звания "Почетный гражданин Калужской области" являются удостоверение, диплом, памятная медаль и лента, имеющие соответствующую порядковую нумерацию.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2. Положения об удостоверении Почетного гражданина Калужской области, о дипломе Почетного гражданина Калужской области, о медали Почетного гражданина Калужской области, о ленте Почетного гражданина Калужской области являются приложениями к настоящему Закону (приложения 1-4).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lastRenderedPageBreak/>
        <w:t>3. Изготовление знаков отличия звания "Почетный гражданин Калужской области" возлагается на уполномоченный Губернатором Калужской области орган исполнительной власти Калужской области. Запрещается учреждение и производство знаков, имеющих аналогичные названия со знаками отличия звания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4. В случаях утраты знаков отличия звания "Почетный гражданин Калужской области" в результате стихийного бедствия либо иных обстоятельств, имеющих форс-мажорный характер, по распоряжению Губернатора Калужской области лицам, удостоенным звания "Почетный гражданин Калужской области", могут быть выданы дубликаты знаков отличия звания "Почетный гражданин Калужской области".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3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1. Представление к присвоению звания "Почетный гражданин Калужской области" вносится в Законодательное Собрание Калужской области: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1) Губернатором Калужской области;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2) постоянным комитетом Законодательного Собрания Калужской области;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3) представительным органом местного самоуправления муниципального образования Калужской области;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4) консультативным советом Глав местных администраций муниципальных районов и городских округов Калужской области, созданным Губернатором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2. Предварительное рассмотрение вопроса о присвоении звания "Почетный гражданин Калужской области" осуществляется комиссией по присвоению звания "Почетный гражданин Калужской области" при Законодательном Собрании Калужской области (далее - комиссия). Комиссия образуется для проведения оценки документов и достоверности сведений в них и дает по результатам рассмотрения представленных документов рекомендации Законодательному Собранию Калужской области. Работа и формирование комиссии осуществляются на основании Положения о комиссии (приложение 5).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3. Представление к присвоению звания "Почетный гражданин Калужской области" направляется на имя Председателя Законодательного Собрания Калужской области с обязательным указанием особых заслуг кандидата на присвоение звания "Почетный гражданин Калужской области" (далее - кандидат) перед Калужской областью. К представлению прилагаются: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а) при выдвижении кандидата Губернатором Калужской области - письмо-ходатайство и наградной лист;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б) при выдвижении кандидата постоянным комитетом Законодательного Собрания Калужской области - письмо-ходатайство, наградной лист и выписка из протокола заседания комитета;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в) при выдвижении кандидата представительным органом местного самоуправления муниципального образования Калужской области - письмо-ходатайство, наградной лист и решение представительного органа местного самоуправления муниципального образования Калужской области;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г) при выдвижении кандидата консультативным советом Глав местных администраций муниципальных районов и городских округов Калужской области, созданным Губернатором Калужской области, - письмо-ходатайство, наградной лист, решение консультативного совета Глав местных администраций муниципальных районов и городских округов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Представление и наградной лист оформляются согласно приложениям 6 и 7 к настоящему Закону.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4. Звание "Почетный гражданин Калужской области" присваивается не более чем двум кандидатам в год. Повторное выдвижение кандидатов осуществляется в общем порядке, предусмотренном настоящим Законом.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Предложения о присвоении звания "Почетный гражданин Калужской области" вносятся в Законодательное Собрание Калужской области и рассматриваются по мере их поступления по каждой кандидатуре в отдельности.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5. Решение о присвоении звания "Почетный гражданин Калужской области" принимается большинством голосов от установленного числа депутатов Законодательного Собрания Калужской области и оформляется постановлением Законодательного Собрания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6. Лицу, удостоенному звания "Почетный гражданин Калужской области", удостоверение, диплом, памятную медаль и ленту Почетного гражданина Калужской области вручают Губернатор Калужской области и Председатель Законодательного Собрания Калужской области, как правило, в торжественной обстановке на любом заседании Законодательного Собрания Калужской области после вступления в силу постановления Законодательного Собрания Калужской области о присвоении лицу звания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Вручение знаков отличия звания "Почетный гражданин Калужской области" лицу, удостоенному звания "Почетный гражданин Калужской области", может быть приурочено к государственным праздникам Российской Федерации и нерабочим праздничным дням в Российской Федерации, дням воинской славы и памятным датам России, праздникам и памятным датам Калужской области.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4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1. Сведения о лицах, удостоенных звания "Почетный гражданин Калужской области", заносятся в Книгу Почетных граждан Калужской области, которая ведется уполномоченным Губернатором Калужской области органом исполнительной власти Калужской области и хранится при портретной галерее Почетных граждан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Ведение реестра лиц, удостоенных звания "Почетный гражданин Калужской области", возлагается на уполномоченный Губернатором Калужской области орган исполнительной власти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2. Портреты граждан, удостоенных звания "Почетный гражданин Калужской области", помещаются в портретной галерее Почетных граждан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3. Порядок ведения и хранения Книги Почетных граждан Калужской области и порядок размещения портретов граждан, удостоенных звания "Почетный гражданин Калужской области", в портретной галерее Почетных граждан Калужской области устанавливаются Губернатором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4. Информация о присвоении звания "Почетный гражданин Калужской области" размещается на официальном сайте Законодательного Собрания Калужской области в информационно-коммуникационной сети Интернет. Электронная версия Книги Почетных граждан Калужской области размещается на официальном сайте Законодательного Собрания Калужской области в информационно-коммуникационной сети Интернет.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405691">
        <w:rPr>
          <w:rFonts w:ascii="Times New Roman" w:hAnsi="Times New Roman" w:cs="Times New Roman"/>
          <w:sz w:val="24"/>
          <w:szCs w:val="24"/>
        </w:rPr>
        <w:t>Статья 5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1. Лицо, удостоенное звания "Почетный гражданин Калужской области", имеет право по предъявлении удостоверения Почетного гражданина Калужской области проходить в здания и помещения, занимаемые органами государственной власти Калужской области, присутствовать на заседаниях Законодательного Собрания Калужской области и заседаниях Правительства Калужской области, а также имеет право на внеочередной прием Губернатором Калужской области, Председателем Законодательного Собрания Калужской области и другими должностными лицами органов государственной власти Калужской области и государственных органов Калужской области, образуемых в соответствии с Уставом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405691">
        <w:rPr>
          <w:rFonts w:ascii="Times New Roman" w:hAnsi="Times New Roman" w:cs="Times New Roman"/>
          <w:sz w:val="24"/>
          <w:szCs w:val="24"/>
        </w:rPr>
        <w:t>2. Лицу, удостоенному звания "Почетный гражданин Калужской области", выплачивается единовременная денежная выплата в размере ста тысяч рублей.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Предоставление единовременной денежной выплаты осуществляется органом исполнительной власти Калужской области, уполномоченным в сфере труда и социальной защиты (далее - уполномоченный орган) не позднее десяти календарных дней со дня вступления в силу постановления Законодательного Собрания Калужской области о присвоении лицу звания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Порядок предоставления указанной в настоящем пункте единовременной денежной выплаты устанавливается уполномоченным органом.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 присвоении лицу звания "Почетный гражданин Калужской области" посмертно указанная в настоящем пункте единовременная денежная выплата не производится. В этом случае знаки отличия звания "Почетный Гражданин Калужской области" помещаются на хранение в Калужский государственный объединенный краеведческий музей в порядке, установленном Губернатором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3. Лица, удостоенные звания "Почетный гражданин Калужской области", с одним сопровождающим считаются почетными гостями Калужской области на праздниках, торжественных мероприятиях, проводимых органами государственной власти Калужской области, и приглашаются на них соответствующими должностными лицами этих органов.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4. Лица, удостоенные звания "Почетный гражданин Калужской области", носят памятную медаль на левой стороне груди и располагают ее ниже государственных наград.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5. Органы местного самоуправления могут устанавливать дополнительные льготы лицам, удостоенным звания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6. Утратил силу. - Закон Калужской области от 25.06.2009 N 554-ОЗ.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7. Финансирование расходов, предусмотренных настоящим Законом, осуществляется за счет средств областного бюджета.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5.1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1. Лицам, удостоенным звания "Почетный гражданин Калужской области", устанавливается ежегодная пожизненная денежная выплата в размере ста тысяч рублей.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Предоставление ежегодной пожизненной денежной выплаты осуществляется уполномоченным органом начиная с года, следующего за годом, в котором лицу, удостоенному звания "Почетный гражданин Калужской области", была выплачена единовременная денежная выплата, предусмотренная пунктом 2 статьи 5 настоящего Закона.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2. Порядок и сроки предоставления указанной в настоящей статье ежегодной пожизненной денежной выплаты устанавливаются уполномоченным органом.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5.2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1. В целях обеспечения санаторно-курортным лечением лиц, удостоенных звания "Почетный гражданин Калужской области", в санаторно-курортных организациях, расположенных на территории Российской Федерации, им предоставляются ежегодные компенсации расходов на приобретение двух путевок на санаторно-курортное лечение (но не более чем за 21 день пребывания в санаторно-курортной организации и не более ста пятидесяти тысяч рублей стоимости каждой путевки) и компенсации расходов на проезд железнодорожным транспортом, воздушным транспортом в салонах экономического класса (при отсутствии иного транспортного сообщения), водным и автомобильным (за исключением такси) транспортом к месту санаторно-курортного лечения и обратно два раза в год.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Предоставление ежегодных компенсаций, предусмотренных настоящим пунктом, осуществляется уполномоченным органом.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2. Порядок и сроки предоставления ежегодных компенсаций расходов на приобретение путевок на санаторно-курортное лечение и компенсаций расходов на проезд к месту санаторно-курортного лечения и обратно устанавливаются уполномоченным органом.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5.3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3"/>
      <w:bookmarkEnd w:id="3"/>
      <w:r w:rsidRPr="00405691">
        <w:rPr>
          <w:rFonts w:ascii="Times New Roman" w:hAnsi="Times New Roman" w:cs="Times New Roman"/>
          <w:sz w:val="24"/>
          <w:szCs w:val="24"/>
        </w:rPr>
        <w:t>1. Лицам, удостоенным звания "Почетный гражданин Калужской области", предоставляются ежегодные денежные выплаты в размере десяти тысяч рублей, приуроченные к следующим дням: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23 февраля - День защитника Отечества (мужчинам);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8 марта - Международный женский день (женщинам);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9 мая - День Победы;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5 июля - День образования Калужской области;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день рождения лица, удостоенного звания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Предоставление ежегодных денежных выплат, предусмотренных настоящим пунктом, осуществляется уполномоченным органом.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2. Порядок и сроки предоставления ежегодных денежных выплат, предусмотренных пунктом 1 настоящей статьи, устанавливаются уполномоченным органом.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6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"/>
      <w:bookmarkEnd w:id="4"/>
      <w:r w:rsidRPr="00405691">
        <w:rPr>
          <w:rFonts w:ascii="Times New Roman" w:hAnsi="Times New Roman" w:cs="Times New Roman"/>
          <w:sz w:val="24"/>
          <w:szCs w:val="24"/>
        </w:rPr>
        <w:t>Лицам, удостоенным звания "Почетный гражданин Калужской области", проживающим на территории Калужской области, предоставляется мера социальной поддержки по оплате жилых помещений и коммунальных услуг в виде ежемесячной денежной выплаты в размере 2000 рублей.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Порядок предоставления ежемесячной денежной выплаты, определенной абзацем первым настоящей статьи, устанавливается уполномоченным органом.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 наличии у лица, удостоенного звания "Почетный гражданин Калужской области",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лица, удостоенного звания "Почетный гражданин Калужской области".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Статья 7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Информация о предоставлении денежных выплат, компенсаций расходов и мер социальной поддержки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N 178-ФЗ "О государственной социальной помощи".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Глава администрации области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05691">
        <w:rPr>
          <w:rFonts w:ascii="Times New Roman" w:hAnsi="Times New Roman" w:cs="Times New Roman"/>
          <w:sz w:val="24"/>
          <w:szCs w:val="24"/>
        </w:rPr>
        <w:t>А.В.Дерягин</w:t>
      </w:r>
      <w:proofErr w:type="spellEnd"/>
    </w:p>
    <w:p w:rsidR="000E2208" w:rsidRPr="00405691" w:rsidRDefault="000E220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г. Калуга</w:t>
      </w:r>
    </w:p>
    <w:p w:rsidR="000E2208" w:rsidRPr="00405691" w:rsidRDefault="000E220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30 июня 1995 г.</w:t>
      </w:r>
    </w:p>
    <w:p w:rsidR="000E2208" w:rsidRPr="00405691" w:rsidRDefault="000E220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N 10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35" w:rsidRPr="00405691" w:rsidRDefault="000B2E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 Закону Калужской области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30 июня 1995 г. N 10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16"/>
      <w:bookmarkEnd w:id="5"/>
      <w:r w:rsidRPr="00405691">
        <w:rPr>
          <w:rFonts w:ascii="Times New Roman" w:hAnsi="Times New Roman" w:cs="Times New Roman"/>
          <w:sz w:val="24"/>
          <w:szCs w:val="24"/>
        </w:rPr>
        <w:t>ПОЛОЖЕНИЕ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ОБ УДОСТОВЕРЕНИИ "ПОЧЕТНЫЙ ГРАЖДАНИН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Настоящее Положение определяет описание удостоверения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Удостоверение "Почетный гражданин Калужской области" представляет собой книжку форматом 6,5 см x 9,5 см в твердом переплете красного цвета.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 обложке вверху золотым тиснением нанесен герб Калужской области, "Удостоверение" и ниже -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В титульных и выходных данных удостоверения на левой внутренней стороне обложки указываются: номер удостоверения, дата выдачи, фамилия, имя и отчество Почетного гражданина Калужской области, дата и номер постановления Законодательного Собрания о присвоении звания "Почетный гражданин Калужской области", размещается цветная фотография Почетного гражданина Калужской области размером 3 см x 4 см.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Удостоверение подписывается Председателем Законодательного Собрания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Подпись Председателя Законодательного Собрания Калужской области удостоверяется гербовой печатью.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Удостоверение "Почетный гражданин Калужской области" изготавливается типографским способом.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 правой внутренней стороне обложки размещается текст: права лиц, удостоенных звания "Почетный гражданин Калужской области", отраженные в статье 5 Закона Калужской области "О Почетном гражданине Калужской области".</w:t>
      </w:r>
    </w:p>
    <w:p w:rsidR="000E2208" w:rsidRPr="00405691" w:rsidRDefault="000E220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05691">
        <w:rPr>
          <w:rFonts w:ascii="Times New Roman" w:hAnsi="Times New Roman" w:cs="Times New Roman"/>
          <w:sz w:val="24"/>
          <w:szCs w:val="24"/>
        </w:rPr>
        <w:t>Памятная  медаль</w:t>
      </w:r>
      <w:proofErr w:type="gramEnd"/>
      <w:r w:rsidRPr="00405691">
        <w:rPr>
          <w:rFonts w:ascii="Times New Roman" w:hAnsi="Times New Roman" w:cs="Times New Roman"/>
          <w:sz w:val="24"/>
          <w:szCs w:val="24"/>
        </w:rPr>
        <w:t xml:space="preserve">  и  лента "Почетный гражданин Калужской области" N 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вручены ___________.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(дата)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19B" w:rsidRPr="00405691" w:rsidRDefault="00660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 Закону Калужской области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30 июня 1995 г. N 10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40"/>
      <w:bookmarkEnd w:id="7"/>
      <w:r w:rsidRPr="00405691">
        <w:rPr>
          <w:rFonts w:ascii="Times New Roman" w:hAnsi="Times New Roman" w:cs="Times New Roman"/>
          <w:sz w:val="24"/>
          <w:szCs w:val="24"/>
        </w:rPr>
        <w:t>ПОЛОЖЕНИЕ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 ДИПЛОМЕ "ПОЧЕТНЫЙ ГРАЖДАНИН КАЛУЖСКОЙ ОБЛАСТИ"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Настоящее Положение определяет описание диплома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Диплом "Почетный гражданин Калужской области" представляет собой глянцевый лист форматом А4 (210 мм x 297 мм).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Лицевая сторона диплома светло-голубого цвета.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кромки листа на расстоянии 5 мм проходит рамка шириной 12 мм в виде ленты, символизирующей полотнище флага Российской Федерации.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Вверху листа по вертикальной оси симметрии на расстоянии 5 мм от рамки расположено цветное изображение герба Калужской области размером 30 мм x 35 мм. Далее по вертикальной оси симметрии на 7 мм ниже цветного изображения герба расположено в одну строку слово "Диплом", напечатанное буквами цвета золота, высота букв - 15 мм. На 10 мм ниже номера печатаются в две строчки фамилия, имя, отчество буквами черного цвета высотой: фамилия - 7 мм; имя, отчество - 4 мм.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Ниже - буквами черного цвета слова "Присвоено звание", высота букв - 4 мм.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 7 мм ниже в одну строку расположены слова "Почетный гражданин Калужской области", напечатанные буквами цвета золота высотой 6 мм.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 7 мм ниже пишутся слова "За особые заслуги перед Калужской областью..." (перечисляется, в чем выражены заслуги) буквами черного цвета размером 2 мм.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 15 мм ниже в одну строчку буквами черного цвета печатаются слова "Постановление Законодательного Собрания Калужской области, дата и номер".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Ниже в две строчки расположены слова "Председатель Законодательного Собрания", напечатанные буквами черного цвета. Подпись Председателя Законодательного Собрания Калужской области удостоверяется гербовой печатью.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Ниже помещаются цветные изображения памятников архитектуры Калужской области, внизу по центру под изображением печатаются слова "г. Калуга" буквами черного цвета и номер диплома, соответствующий порядковому номеру в журнале регистрации.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Диплом Почетного гражданина Калужской области помещается в рамку светло-коричневого цвета под стекло.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 Закону Калужской области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30 июня 1995 г. N 10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64"/>
      <w:bookmarkEnd w:id="8"/>
      <w:r w:rsidRPr="00405691">
        <w:rPr>
          <w:rFonts w:ascii="Times New Roman" w:hAnsi="Times New Roman" w:cs="Times New Roman"/>
          <w:sz w:val="24"/>
          <w:szCs w:val="24"/>
        </w:rPr>
        <w:t>ПОЛОЖЕНИЕ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 ПАМЯТНОЙ МЕДАЛИ "ПОЧЕТНЫЙ ГРАЖДАНИН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Настоящее Положение определяет описание памятной медали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Памятная медаль "Почетный гражданин Калужской области" представляет собой круглый диск диаметром 40 мм и толщиной 3 мм, изготовленный из серебра (900 проба).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 лицевой стороне: вверху - изображение герба Калужской области, изготовленное методом эмали, со вставками из золота двух корон и дубовых листьев с лентами (583 проба) и перламутра.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По окружности медали - надпись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На оборотной стороне: изображение фрагмента историко-архитектурного ансамбля (стела с изображением </w:t>
      </w:r>
      <w:proofErr w:type="spellStart"/>
      <w:r w:rsidRPr="00405691">
        <w:rPr>
          <w:rFonts w:ascii="Times New Roman" w:hAnsi="Times New Roman" w:cs="Times New Roman"/>
          <w:sz w:val="24"/>
          <w:szCs w:val="24"/>
        </w:rPr>
        <w:t>Ю.А.Гагарина</w:t>
      </w:r>
      <w:proofErr w:type="spellEnd"/>
      <w:r w:rsidRPr="00405691">
        <w:rPr>
          <w:rFonts w:ascii="Times New Roman" w:hAnsi="Times New Roman" w:cs="Times New Roman"/>
          <w:sz w:val="24"/>
          <w:szCs w:val="24"/>
        </w:rPr>
        <w:t>), посвященного 600-летию образования г. Калуги, и внизу порядковый номер медали, выполняемый методом гравировки.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Все надписи и изображения медали выпуклые, кроме порядкового номера.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Памятная медаль при помощи ушка и звена соединяется с прямоугольной колодкой (30 мм x 10 мм x 2 мм), обтянутой шелковой муаровой лентой зеленого цвета.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 Закону Калужской области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30 июня 1995 г. N 10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184"/>
      <w:bookmarkEnd w:id="9"/>
      <w:r w:rsidRPr="00405691">
        <w:rPr>
          <w:rFonts w:ascii="Times New Roman" w:hAnsi="Times New Roman" w:cs="Times New Roman"/>
          <w:sz w:val="24"/>
          <w:szCs w:val="24"/>
        </w:rPr>
        <w:t>ПОЛОЖЕНИЕ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 ЛЕНТЕ "ПОЧЕТНЫЙ ГРАЖДАНИН КАЛУЖСКОЙ ОБЛАСТИ"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Настоящее Положение определяет описание ленты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Лента изготовлена из ткани голубого цвета: лицевая сторона - бархатная, изнаночная - шелковая. Ширина ленты - 17 см, длина - 200 см. Лента окантована желтым шелком, ширина канта - 0,5 см золотым шитьем (нитью).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 лицевой стороне ленты вышиты герб Калужской области в многоцветном варианте размером 10 см x 12 см и надпись "Почетный гражданин Калужской области", выполненная желтым шелком в две строки.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 обратной стороне ленты вышит порядковый номер ленты.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 ношении лента проходит через правое плечо.</w:t>
      </w:r>
    </w:p>
    <w:p w:rsidR="000E2208" w:rsidRPr="00405691" w:rsidRDefault="000E22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 Закону Калужской области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30 июня 1995 г. N 10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01"/>
      <w:bookmarkEnd w:id="10"/>
      <w:r w:rsidRPr="00405691">
        <w:rPr>
          <w:rFonts w:ascii="Times New Roman" w:hAnsi="Times New Roman" w:cs="Times New Roman"/>
          <w:sz w:val="24"/>
          <w:szCs w:val="24"/>
        </w:rPr>
        <w:t>ПОЛОЖЕНИЕ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 КОМИССИИ ПО ПРИСВОЕНИЮ ЗВАНИЯ</w:t>
      </w:r>
    </w:p>
    <w:p w:rsidR="000E2208" w:rsidRPr="00405691" w:rsidRDefault="000E22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"ПОЧЕТНЫЙ ГРАЖДАНИН КАЛУЖСКОЙ ОБЛАСТИ"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I. ОСНОВНЫЕ ПОЛОЖЕНИЯ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Комиссия по присвоению звания "Почетный гражданин Калужской области" (далее - комиссия) образуется постановлением Законодательного Собрания Калужской области для проведения оценки документов, представленных для присвоения звания "Почетный гражданин Калужской области", и достоверности сведений в них, а также обеспечения объективного подхода к поощрению граждан при присвоении звания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Комиссия является постоянно действующей и работает на общественных началах.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II. ФОРМИРОВАНИЕ КОМИССИИ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Комиссия формируется на паритетной основе из депутатов Законодательного Собрания Калужской области, представителей Правительства Калужской области и представителей общественности (в состав комиссии из представителей общественности могут входить сотрудники научных, культурных, общественных организаций, журналисты, искусствоведы, краеведы и другие лица) в следующем количестве: депутаты Законодательного Собрания Калужской области - 4 человека; представители Правительства Калужской области - 4 человека; представители общественности - 4 человека.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Формирование комиссии осуществляется в следующем порядке: депутаты Законодательного Собрания Калужской области включаются в состав комиссии Председателем Законодательного Собрания Калужской области; представители Правительства Калужской области включаются в состав комиссии Губернатором Калужской области; непосредственное выдвижение представителей общественности в комиссию осуществляется путем самовыдвижения.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Порядок принятия решения о включении в состав комиссии представителей общественности осуществляется в соответствии с Регламентом Законодательного Собрания Калужской области.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Персональный состав комиссии утверждается в двухмесячный срок со дня вступления в силу настоящего Закона.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Комиссия формируется на весь срок полномочий депутатов Законодательного Собрания Калужской области очередного созыва и слагает свои полномочия перед вновь избранными депутатами Законодательного Собрания Калужской области.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III. ОСНОВНЫЕ ФУНКЦИИ КОМИССИИ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Комиссия осуществляет следующие функции: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- проводит оценку документов, представленных для присвоения звания "Почетный гражданин Калужской области", и достоверность сведений в них;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- представляет рекомендации Законодательному Собранию Калужской области о возможности присвоения гражданам звания "Почетный гражданин Калужской области";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- рассматривает предложения, заявления и жалобы граждан по вопросам присвоения звания "Почетный гражданин Калужской области".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IV. ОБЕСПЕЧЕНИЕ ДЕЯТЕЛЬНОСТИ КОМИССИИ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Комиссия для осуществления возложенных на нее функций имеет право: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- запрашивать и получать от органов государственной власти Калужской области, органов местного самоуправления, муниципальных образований Калужской области, организаций, общественных объединений, а также должностных лиц Калужской области необходимые для своей деятельности материалы и документы по вопросам, отнесенным к ее компетенции;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- заслушивать на своих заседаниях информацию по вопросу присвоения звания "Почетный гражданин Калужской области".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Материально-техническое, документальное, правовое и информационное обеспечение деятельности комиссии осуществляет Законодательное Собрание Калужской области.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V. РУКОВОДСТВО И ОРГАНИЗАЦИЯ РАБОТЫ КОМИССИИ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Председатель комиссии, заместитель председателя комиссии и секретарь комиссии избираются на первом заседании комиссии простым большинством голосов от установленного числа членов комиссии. Председатель комиссии, а в его отсутствие заместитель председателя комиссии осуществляет общее руководство деятельностью комиссии (ведет заседания комиссии, организует работу комиссии и т.д.).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Заместитель председателя комиссии замещает председателя комиссии в его отсутствие.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Секретарь комиссии обеспечивает ведение протокола заседаний комиссии.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Абзац исключен. - Закон Калужской области от 15.09.2005 N 107-ОЗ.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более половины ее членов.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Рекомендации комиссии принимаются квалифицированным большинством в две трети голосов членов комиссии, присутствующих на заседании, путем открытого голосования.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Рекомендации комиссии оформляются протоколом, который подписывается председателем комиссии (заместителем председателя комиссии) и секретарем комиссии.</w:t>
      </w:r>
    </w:p>
    <w:p w:rsidR="000E2208" w:rsidRPr="00405691" w:rsidRDefault="000E2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Комиссия может привлекать для участия в заседаниях с правом совещательного голоса должностных лиц Калужской области, представителей органов государственной власти Калужской области, органов местного самоуправления, организаций и общественных объединений.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 Закону Калужской области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30 июня 1995 г. N 10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 w:rsidP="000E22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Председателю</w:t>
      </w:r>
    </w:p>
    <w:p w:rsidR="000E2208" w:rsidRPr="00405691" w:rsidRDefault="000E2208" w:rsidP="000E22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Законодательного Собрания</w:t>
      </w:r>
    </w:p>
    <w:p w:rsidR="000E2208" w:rsidRPr="00405691" w:rsidRDefault="000E2208" w:rsidP="000E22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Калужской области</w:t>
      </w:r>
    </w:p>
    <w:p w:rsidR="000E2208" w:rsidRPr="00405691" w:rsidRDefault="000E2208" w:rsidP="000E22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Ф.И.О.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 w:rsidP="000E22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56"/>
      <w:bookmarkEnd w:id="11"/>
      <w:r w:rsidRPr="00405691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0E2208" w:rsidRPr="00405691" w:rsidRDefault="000E2208" w:rsidP="000E22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 ПРИСВОЕНИЮ ЗВАНИЯ</w:t>
      </w:r>
    </w:p>
    <w:p w:rsidR="000E2208" w:rsidRPr="00405691" w:rsidRDefault="000E2208" w:rsidP="000E22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"ПОЧЕТНЫЙ ГРАЖДАНИН КАЛУЖСКОЙ ОБЛАСТИ"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(инициатор выдвижения)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ходатайствует о присвоении 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(Ф.И.О., должность, место работы или род занятий)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691">
        <w:rPr>
          <w:rFonts w:ascii="Times New Roman" w:hAnsi="Times New Roman" w:cs="Times New Roman"/>
          <w:sz w:val="24"/>
          <w:szCs w:val="24"/>
        </w:rPr>
        <w:t>звания  "</w:t>
      </w:r>
      <w:proofErr w:type="gramEnd"/>
      <w:r w:rsidRPr="00405691">
        <w:rPr>
          <w:rFonts w:ascii="Times New Roman" w:hAnsi="Times New Roman" w:cs="Times New Roman"/>
          <w:sz w:val="24"/>
          <w:szCs w:val="24"/>
        </w:rPr>
        <w:t>Почетный  гражданин  Калужской  области"  за  особые заслуги перед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Калужской областью (указать, какие именно).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Наградной лист прилагается.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05691">
        <w:rPr>
          <w:rFonts w:ascii="Times New Roman" w:hAnsi="Times New Roman" w:cs="Times New Roman"/>
          <w:sz w:val="24"/>
          <w:szCs w:val="24"/>
        </w:rPr>
        <w:t>Выписка  из</w:t>
      </w:r>
      <w:proofErr w:type="gramEnd"/>
      <w:r w:rsidRPr="00405691">
        <w:rPr>
          <w:rFonts w:ascii="Times New Roman" w:hAnsi="Times New Roman" w:cs="Times New Roman"/>
          <w:sz w:val="24"/>
          <w:szCs w:val="24"/>
        </w:rPr>
        <w:t xml:space="preserve">  протокола  заседания  комитета  Законодательного  Собрания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Калужской области; решение представительного органа местного самоуправления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691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proofErr w:type="gramEnd"/>
      <w:r w:rsidRPr="00405691">
        <w:rPr>
          <w:rFonts w:ascii="Times New Roman" w:hAnsi="Times New Roman" w:cs="Times New Roman"/>
          <w:sz w:val="24"/>
          <w:szCs w:val="24"/>
        </w:rPr>
        <w:t xml:space="preserve">  Калужской  области;  решение  консультативного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совета Глав местных администраций муниципальных районов и городских округов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Калужской области.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Должность руководителя ____________________           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proofErr w:type="gramStart"/>
      <w:r w:rsidRPr="0040569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(Ф.И.О.)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(число, месяц, год)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М.П.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для юридических лиц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к Закону Калужской области</w:t>
      </w:r>
    </w:p>
    <w:p w:rsidR="000E2208" w:rsidRPr="00405691" w:rsidRDefault="000E22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от 30 июня 1995 г. N 10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 w:rsidP="000E22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92"/>
      <w:bookmarkEnd w:id="12"/>
      <w:r w:rsidRPr="00405691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94"/>
      <w:bookmarkEnd w:id="13"/>
      <w:r w:rsidRPr="00405691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  (точное наименование организации)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3. Пол __________________ 4. Дата рождения 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(число, месяц, год)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5. Место рождения 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(республика, край, область, округ, город,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район, поселок, село, деревня)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(специальность по образованию, наименование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учебного заведения, год окончания)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7. Ученая степень, ученое звание 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8. Какими государственными наградами награжден(а) и даты награждений 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9. Домашний адрес 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10. Общий стаж работы 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16"/>
      <w:bookmarkEnd w:id="14"/>
      <w:r w:rsidRPr="00405691">
        <w:rPr>
          <w:rFonts w:ascii="Times New Roman" w:hAnsi="Times New Roman" w:cs="Times New Roman"/>
          <w:sz w:val="24"/>
          <w:szCs w:val="24"/>
        </w:rPr>
        <w:t xml:space="preserve">11.  </w:t>
      </w:r>
      <w:proofErr w:type="gramStart"/>
      <w:r w:rsidRPr="00405691">
        <w:rPr>
          <w:rFonts w:ascii="Times New Roman" w:hAnsi="Times New Roman" w:cs="Times New Roman"/>
          <w:sz w:val="24"/>
          <w:szCs w:val="24"/>
        </w:rPr>
        <w:t>Трудовая  деятельность</w:t>
      </w:r>
      <w:proofErr w:type="gramEnd"/>
      <w:r w:rsidRPr="00405691">
        <w:rPr>
          <w:rFonts w:ascii="Times New Roman" w:hAnsi="Times New Roman" w:cs="Times New Roman"/>
          <w:sz w:val="24"/>
          <w:szCs w:val="24"/>
        </w:rPr>
        <w:t xml:space="preserve">  (включая  учебу  в  высших  и  средних учебных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заведениях, военную службу)</w:t>
      </w:r>
    </w:p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020"/>
        <w:gridCol w:w="2721"/>
        <w:gridCol w:w="2381"/>
      </w:tblGrid>
      <w:tr w:rsidR="00144F77" w:rsidRPr="00405691">
        <w:tc>
          <w:tcPr>
            <w:tcW w:w="2607" w:type="dxa"/>
            <w:gridSpan w:val="2"/>
          </w:tcPr>
          <w:p w:rsidR="000E2208" w:rsidRPr="00405691" w:rsidRDefault="000E2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1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2721" w:type="dxa"/>
            <w:vMerge w:val="restart"/>
          </w:tcPr>
          <w:p w:rsidR="000E2208" w:rsidRPr="00405691" w:rsidRDefault="000E2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1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381" w:type="dxa"/>
            <w:vMerge w:val="restart"/>
          </w:tcPr>
          <w:p w:rsidR="000E2208" w:rsidRPr="00405691" w:rsidRDefault="000E2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1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</w:t>
            </w:r>
          </w:p>
        </w:tc>
      </w:tr>
      <w:tr w:rsidR="00144F77" w:rsidRPr="00405691">
        <w:tc>
          <w:tcPr>
            <w:tcW w:w="1587" w:type="dxa"/>
          </w:tcPr>
          <w:p w:rsidR="000E2208" w:rsidRPr="00405691" w:rsidRDefault="000E2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020" w:type="dxa"/>
          </w:tcPr>
          <w:p w:rsidR="000E2208" w:rsidRPr="00405691" w:rsidRDefault="000E2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1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2721" w:type="dxa"/>
            <w:vMerge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F77" w:rsidRPr="00405691">
        <w:tc>
          <w:tcPr>
            <w:tcW w:w="1587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F77" w:rsidRPr="00405691">
        <w:tc>
          <w:tcPr>
            <w:tcW w:w="1587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F77" w:rsidRPr="00405691">
        <w:tc>
          <w:tcPr>
            <w:tcW w:w="1587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E2208" w:rsidRPr="00405691" w:rsidRDefault="000E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208" w:rsidRPr="00405691" w:rsidRDefault="000E2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Сведения в </w:t>
      </w:r>
      <w:proofErr w:type="spellStart"/>
      <w:r w:rsidRPr="0040569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05691">
        <w:rPr>
          <w:rFonts w:ascii="Times New Roman" w:hAnsi="Times New Roman" w:cs="Times New Roman"/>
          <w:sz w:val="24"/>
          <w:szCs w:val="24"/>
        </w:rPr>
        <w:t>. 1 - 11 соответствуют данным трудовой книжки.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М.П.  _____________________________________________________________________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                (должность, подпись, фамилия, инициалы)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12.   Характеристика   </w:t>
      </w:r>
      <w:proofErr w:type="gramStart"/>
      <w:r w:rsidRPr="00405691">
        <w:rPr>
          <w:rFonts w:ascii="Times New Roman" w:hAnsi="Times New Roman" w:cs="Times New Roman"/>
          <w:sz w:val="24"/>
          <w:szCs w:val="24"/>
        </w:rPr>
        <w:t>с  указанием</w:t>
      </w:r>
      <w:proofErr w:type="gramEnd"/>
      <w:r w:rsidRPr="00405691">
        <w:rPr>
          <w:rFonts w:ascii="Times New Roman" w:hAnsi="Times New Roman" w:cs="Times New Roman"/>
          <w:sz w:val="24"/>
          <w:szCs w:val="24"/>
        </w:rPr>
        <w:t xml:space="preserve">  конкретных  заслуг  представляемого  к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награждению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_________________________________                           _______________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 xml:space="preserve">    (должность </w:t>
      </w:r>
      <w:proofErr w:type="gramStart"/>
      <w:r w:rsidRPr="00405691">
        <w:rPr>
          <w:rFonts w:ascii="Times New Roman" w:hAnsi="Times New Roman" w:cs="Times New Roman"/>
          <w:sz w:val="24"/>
          <w:szCs w:val="24"/>
        </w:rPr>
        <w:t xml:space="preserve">руководителя)   </w:t>
      </w:r>
      <w:proofErr w:type="gramEnd"/>
      <w:r w:rsidRPr="00405691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0E2208" w:rsidRPr="00405691" w:rsidRDefault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405691" w:rsidRDefault="000E2208" w:rsidP="000E22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691">
        <w:rPr>
          <w:rFonts w:ascii="Times New Roman" w:hAnsi="Times New Roman" w:cs="Times New Roman"/>
          <w:sz w:val="24"/>
          <w:szCs w:val="24"/>
        </w:rPr>
        <w:t>М.П.                                             "____" ________________ г.</w:t>
      </w:r>
    </w:p>
    <w:sectPr w:rsidR="00BB4F8C" w:rsidRPr="00405691" w:rsidSect="00A9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08"/>
    <w:rsid w:val="000B2E35"/>
    <w:rsid w:val="000E2208"/>
    <w:rsid w:val="00144F77"/>
    <w:rsid w:val="00405691"/>
    <w:rsid w:val="004E48B3"/>
    <w:rsid w:val="0066019B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85DF"/>
  <w15:chartTrackingRefBased/>
  <w15:docId w15:val="{B2DCADB0-4591-420C-B74A-889F75BB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22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2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4235</Words>
  <Characters>24140</Characters>
  <Application>Microsoft Office Word</Application>
  <DocSecurity>0</DocSecurity>
  <Lines>201</Lines>
  <Paragraphs>56</Paragraphs>
  <ScaleCrop>false</ScaleCrop>
  <Company/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2026-02-11T05:54:00Z</dcterms:created>
  <dcterms:modified xsi:type="dcterms:W3CDTF">2026-02-11T05:55:00Z</dcterms:modified>
</cp:coreProperties>
</file>