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9FDA" w14:textId="77777777" w:rsidR="002F0B38" w:rsidRPr="002F0B38" w:rsidRDefault="002F0B38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РОССИЙСКАЯ ФЕДЕРАЦИЯ</w:t>
      </w:r>
    </w:p>
    <w:p w14:paraId="0EFF5141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КАЛУЖСКАЯ ОБЛАСТЬ</w:t>
      </w:r>
    </w:p>
    <w:p w14:paraId="73DCE308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ГОРОДСКАЯ УПРАВА ГОРОДА КАЛУГИ</w:t>
      </w:r>
    </w:p>
    <w:p w14:paraId="7BFEA17D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14:paraId="728634B7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ПОСТАНОВЛЕНИЕ</w:t>
      </w:r>
    </w:p>
    <w:p w14:paraId="21A13782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от 29 декабря 2016 г. N 379-п</w:t>
      </w:r>
    </w:p>
    <w:p w14:paraId="40DB46C6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14:paraId="3736FDE3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О СОЗДАНИИ МУНИЦИПАЛЬНОЙ КОМИССИИ ПО ОБСЛЕДОВАНИЮ ЖИЛЫХ</w:t>
      </w:r>
    </w:p>
    <w:p w14:paraId="53B6ACC7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ПОМЕЩЕНИЙ ИНВАЛИДОВ И ОБЩЕГО ИМУЩЕСТВА В МНОГОКВАРТИРНЫХ</w:t>
      </w:r>
    </w:p>
    <w:p w14:paraId="220F3ACB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ДОМАХ, В КОТОРЫХ ПРОЖИВАЮТ ИНВАЛИДЫ, В ЦЕЛЯХ ИХ</w:t>
      </w:r>
    </w:p>
    <w:p w14:paraId="3D4F31D2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ПРИСПОСОБЛЕНИЯ С УЧЕТОМ ПОТРЕБНОСТЕЙ ИНВАЛИДОВ И ОБЕСПЕЧЕНИЯ</w:t>
      </w:r>
    </w:p>
    <w:p w14:paraId="22372859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УСЛОВИЙ ИХ ДОСТУПНОСТИ ДЛЯ ИНВАЛИДОВ</w:t>
      </w:r>
    </w:p>
    <w:p w14:paraId="391396C1" w14:textId="77777777" w:rsidR="002F0B38" w:rsidRPr="002F0B38" w:rsidRDefault="002F0B38">
      <w:pPr>
        <w:pStyle w:val="ConsPlusNormal"/>
        <w:spacing w:after="1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0B38" w:rsidRPr="002F0B38" w14:paraId="489CCB0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3B56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282F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C27A06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Список изменяющих документов</w:t>
            </w:r>
          </w:p>
          <w:p w14:paraId="57D0280C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(в ред. Постановлений Городской Управы г. Калуги</w:t>
            </w:r>
          </w:p>
          <w:p w14:paraId="679D358A" w14:textId="090CB17F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от 01.08.2017 N 273-п, от 18.04.2018 N 141-п, от 06.07.2018 N 243-п,</w:t>
            </w:r>
          </w:p>
          <w:p w14:paraId="151BDF87" w14:textId="6276DCD0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от 17.10.2019 N 403-п, от 15.04.2020 N 109-п, от 16.07.2020 N 199-п,</w:t>
            </w:r>
          </w:p>
          <w:p w14:paraId="695B0333" w14:textId="1C1E3D3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от 26.08.2021 N 316-п, от 24.01.2023 N 28-п, от 16.05.2023 N 165-п,</w:t>
            </w:r>
          </w:p>
          <w:p w14:paraId="6396AE77" w14:textId="046D30B0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от 22.01.2024 N 13-п, от 21.03.2025 N 125-п)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FFD7F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2268A5D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B96E70D" w14:textId="12E22A85" w:rsidR="002F0B38" w:rsidRPr="002F0B38" w:rsidRDefault="002F0B3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В соответствии со статьями 14 и 15 Жилищного кодекса Российской Федерации, постановлением Правительства РФ от 09.07.2016 N 649 "О мерах по приспособлению жилых помещений и общего имущества в многоквартирном доме с учетом потребностей инвалидов", в целях обследования жилых помещений инвалидов и общего имущества в многоквартирных домах, в которых проживают инвалиды, их приспособления с учетом потребностей инвалидов и обеспечения условий их доступности для инвалидов</w:t>
      </w:r>
    </w:p>
    <w:p w14:paraId="472AD2B0" w14:textId="77777777" w:rsidR="002F0B38" w:rsidRPr="002F0B38" w:rsidRDefault="002F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ПОСТАНОВЛЯЮ:</w:t>
      </w:r>
    </w:p>
    <w:p w14:paraId="73E5B95B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F04BAD0" w14:textId="711D96AE" w:rsidR="002F0B38" w:rsidRPr="002F0B38" w:rsidRDefault="002F0B3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1. Создать муниципальную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и утвердить ее состав согласно приложению 1 к настоящему Постановлению.</w:t>
      </w:r>
    </w:p>
    <w:p w14:paraId="037FA6FE" w14:textId="0E41E5AF" w:rsidR="002F0B38" w:rsidRPr="002F0B38" w:rsidRDefault="002F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 xml:space="preserve">2. Муниципальная комиссия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своей деятельности руководствуется приказом министерства труда и социальной защиты Калужской области от 31.05.2017 N 753-П "Об утверждении порядка создания и работы региональной межведомственной комиссии по обследованию жилых помещений, входящих в состав жилищного фонда Калужской области,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 и муниципальных комиссий по обследованию жилых помещений, входящих в состав муниципального жилищного фонда, а также частного жилищного фонда, занимаемых инвалидами и семьями, имеющими детей-инвалидов, и используемых для их постоянного проживания, и </w:t>
      </w:r>
      <w:r w:rsidRPr="002F0B38">
        <w:rPr>
          <w:rFonts w:ascii="Times New Roman" w:hAnsi="Times New Roman" w:cs="Times New Roman"/>
          <w:sz w:val="24"/>
        </w:rPr>
        <w:lastRenderedPageBreak/>
        <w:t>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инвалидов".</w:t>
      </w:r>
    </w:p>
    <w:p w14:paraId="59D88100" w14:textId="57CE0914" w:rsidR="002F0B38" w:rsidRPr="002F0B38" w:rsidRDefault="002F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2.1. Утвердить план мероприятий по приспособлению жилых помещений инвалидов и общего имущества в многоквартирных домах, входящих в состав жилищного фонда МО "Город Калуга", в которых проживают инвалиды, с учетом потребностей инвалидов и обеспечения их доступности для инвалидов согласно приложению 3 к настоящему Постановлению.</w:t>
      </w:r>
    </w:p>
    <w:p w14:paraId="7C785789" w14:textId="77777777" w:rsidR="002F0B38" w:rsidRPr="002F0B38" w:rsidRDefault="002F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3. Настоящее Постановление вступает в силу с момента его официального опубликования.</w:t>
      </w:r>
    </w:p>
    <w:p w14:paraId="2FC31FE7" w14:textId="77777777" w:rsidR="002F0B38" w:rsidRPr="002F0B38" w:rsidRDefault="002F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4. Контроль за исполнением настоящего Постановления возложить на управление городского хозяйства города Калуги.</w:t>
      </w:r>
    </w:p>
    <w:p w14:paraId="6BABA194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262A19A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Городской Голова города Калуги</w:t>
      </w:r>
    </w:p>
    <w:p w14:paraId="0CDE6E16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spellStart"/>
      <w:r w:rsidRPr="002F0B38">
        <w:rPr>
          <w:rFonts w:ascii="Times New Roman" w:hAnsi="Times New Roman" w:cs="Times New Roman"/>
          <w:sz w:val="24"/>
        </w:rPr>
        <w:t>К.М.Горобцов</w:t>
      </w:r>
      <w:proofErr w:type="spellEnd"/>
    </w:p>
    <w:p w14:paraId="4C31ED00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25DFCE1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ABB2272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8256008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CE1ECF9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F93206E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E66883A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06CE388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5C748B3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7A6408C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6C6B5D6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2FC31F8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E6DA479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0627C15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8E99245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4312DB4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9003B4C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7F7CBAA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FBE0A08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2873F60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0F6F735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C21DD7E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63DE06B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7A7BDEE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B0E3A55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8D17D30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C22F168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F82EF1A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BD8066F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36AB66A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446D74F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849873B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8B993BF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9916027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31C30CB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24CCCAB" w14:textId="77777777" w:rsidR="002F0B38" w:rsidRPr="002F0B38" w:rsidRDefault="002F0B38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0754AF84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к Постановлению</w:t>
      </w:r>
    </w:p>
    <w:p w14:paraId="56DE03F0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Городской Управы</w:t>
      </w:r>
    </w:p>
    <w:p w14:paraId="1E49F5BE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города Калуги</w:t>
      </w:r>
    </w:p>
    <w:p w14:paraId="16652E8D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от 29 декабря 2016 г. N 379-п</w:t>
      </w:r>
    </w:p>
    <w:p w14:paraId="42B7975D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83690D9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0" w:name="P45"/>
      <w:bookmarkEnd w:id="0"/>
      <w:r w:rsidRPr="002F0B38">
        <w:rPr>
          <w:rFonts w:ascii="Times New Roman" w:hAnsi="Times New Roman" w:cs="Times New Roman"/>
          <w:sz w:val="24"/>
        </w:rPr>
        <w:t>СОСТАВ</w:t>
      </w:r>
    </w:p>
    <w:p w14:paraId="005F81F1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МУНИЦИПАЛЬНОЙ КОМИССИИ ПО ОБСЛЕДОВАНИЮ ЖИЛЫХ ПОМЕЩЕНИЙ</w:t>
      </w:r>
    </w:p>
    <w:p w14:paraId="6B08BB5D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ИНВАЛИДОВ И ОБЩЕГО ИМУЩЕСТВА В МНОГОКВАРТИРНЫХ ДОМАХ,</w:t>
      </w:r>
    </w:p>
    <w:p w14:paraId="4908BD32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В КОТОРЫХ ПРОЖИВАЮТ ИНВАЛИДЫ, В ЦЕЛЯХ ИХ ПРИСПОСОБЛЕНИЯ</w:t>
      </w:r>
    </w:p>
    <w:p w14:paraId="6F4F0A4B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С УЧЕТОМ ПОТРЕБНОСТЕЙ ИНВАЛИДОВ И ОБЕСПЕЧЕНИЯ УСЛОВИЙ</w:t>
      </w:r>
    </w:p>
    <w:p w14:paraId="464AC500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ИХ ДОСТУПНОСТИ ДЛЯ ИНВАЛИДОВ</w:t>
      </w:r>
    </w:p>
    <w:p w14:paraId="3D745E40" w14:textId="77777777" w:rsidR="002F0B38" w:rsidRPr="002F0B38" w:rsidRDefault="002F0B38">
      <w:pPr>
        <w:pStyle w:val="ConsPlusNormal"/>
        <w:spacing w:after="1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0B38" w:rsidRPr="002F0B38" w14:paraId="57F2390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A181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0AD0E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0BA7BB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Список изменяющих документов</w:t>
            </w:r>
          </w:p>
          <w:p w14:paraId="382EB33C" w14:textId="7933F561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(в ред. Постановления Городской Управы г. Калуги</w:t>
            </w:r>
          </w:p>
          <w:p w14:paraId="729ED9D6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от 21.03.2025 N 125-п)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7ED2A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2819F8D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97"/>
        <w:gridCol w:w="5556"/>
      </w:tblGrid>
      <w:tr w:rsidR="002F0B38" w:rsidRPr="002F0B38" w14:paraId="50DA5A9E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1D2A2F0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Сошников</w:t>
            </w:r>
          </w:p>
          <w:p w14:paraId="48C1AC4D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Виктор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8FBF205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048080D0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заместитель начальника управления жилищно-коммунального хозяйства города Калуги, председатель комиссии</w:t>
            </w:r>
          </w:p>
        </w:tc>
      </w:tr>
      <w:tr w:rsidR="002F0B38" w:rsidRPr="002F0B38" w14:paraId="088BDDC9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D33BEF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Денисова</w:t>
            </w:r>
          </w:p>
          <w:p w14:paraId="39AF262D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Тамара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586AD6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E074917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заместитель начальника управления жилищно-коммунального хозяйства города Калуги, заместитель председателя комиссии</w:t>
            </w:r>
          </w:p>
        </w:tc>
      </w:tr>
      <w:tr w:rsidR="002F0B38" w:rsidRPr="002F0B38" w14:paraId="47CBAA77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8C8271B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Коськова</w:t>
            </w:r>
          </w:p>
          <w:p w14:paraId="319134C4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Ольга Геннадьевна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AA203B8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4756C62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заместитель начальника отдела по организации управления многоквартирными домами управления жилищно-коммунального хозяйства города Калуги, ответственный секретарь комиссии</w:t>
            </w:r>
          </w:p>
        </w:tc>
      </w:tr>
      <w:tr w:rsidR="002F0B38" w:rsidRPr="002F0B38" w14:paraId="6694F9FB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B578047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Члены комиссии: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6E116F6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543A95E3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B38" w:rsidRPr="002F0B38" w14:paraId="5DFDDDA3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C470E30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Балашов</w:t>
            </w:r>
          </w:p>
          <w:p w14:paraId="4CF838E1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Владислав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9AAE9E0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5CDB23EB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начальник территориального отдела Московского округа управления по работе с населением на территориях</w:t>
            </w:r>
          </w:p>
        </w:tc>
      </w:tr>
      <w:tr w:rsidR="002F0B38" w:rsidRPr="002F0B38" w14:paraId="5B8F2021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F2CAC4D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0B38">
              <w:rPr>
                <w:rFonts w:ascii="Times New Roman" w:hAnsi="Times New Roman" w:cs="Times New Roman"/>
                <w:sz w:val="24"/>
              </w:rPr>
              <w:t>Буреничева</w:t>
            </w:r>
            <w:proofErr w:type="spellEnd"/>
          </w:p>
          <w:p w14:paraId="1FDAEA01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Валентина Ивановна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C4FEEB9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1185F831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начальник территориального отдела Ленинского округа управления по работе с населением на территориях</w:t>
            </w:r>
          </w:p>
        </w:tc>
      </w:tr>
      <w:tr w:rsidR="002F0B38" w:rsidRPr="002F0B38" w14:paraId="5F42C7AA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CD071E6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Гапеев</w:t>
            </w:r>
          </w:p>
          <w:p w14:paraId="03AE4B37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Дмитрий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0883B78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155E572B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главный специалист отдела оказания адресной помощи управления социальной защиты города Калуги</w:t>
            </w:r>
          </w:p>
        </w:tc>
      </w:tr>
      <w:tr w:rsidR="002F0B38" w:rsidRPr="002F0B38" w14:paraId="0D908DB4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FF2A3B2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0B38">
              <w:rPr>
                <w:rFonts w:ascii="Times New Roman" w:hAnsi="Times New Roman" w:cs="Times New Roman"/>
                <w:sz w:val="24"/>
              </w:rPr>
              <w:t>Гуденкова</w:t>
            </w:r>
            <w:proofErr w:type="spellEnd"/>
          </w:p>
          <w:p w14:paraId="3A7E9C76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Наталия Дмитриевна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6452892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6322A60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начальник отдела по организации управления многоквартирными домами управления жилищно-коммунального хозяйства города Калуги</w:t>
            </w:r>
          </w:p>
        </w:tc>
      </w:tr>
      <w:tr w:rsidR="002F0B38" w:rsidRPr="002F0B38" w14:paraId="1EBF3779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D98EA49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Ермаков</w:t>
            </w:r>
          </w:p>
          <w:p w14:paraId="6E60DFB0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Роман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57255CE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5E5284D8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начальник отдела технического надзора за МКД муниципального казенного учреждения "Управление капитального строительства города Калуги"</w:t>
            </w:r>
          </w:p>
        </w:tc>
      </w:tr>
      <w:tr w:rsidR="002F0B38" w:rsidRPr="002F0B38" w14:paraId="0918EF34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8BFF11A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lastRenderedPageBreak/>
              <w:t>Климова</w:t>
            </w:r>
          </w:p>
          <w:p w14:paraId="66914B9C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Светлана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F0E7F5A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1A389E2D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социальный координатор сектора по делам инвалидов филиала Государственного фонда поддержки участников специальной военной операции "Защитники Отечества" по Калужской области (по согласованию)</w:t>
            </w:r>
          </w:p>
        </w:tc>
      </w:tr>
      <w:tr w:rsidR="002F0B38" w:rsidRPr="002F0B38" w14:paraId="08E64228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C9D62FA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Кутузов</w:t>
            </w:r>
          </w:p>
          <w:p w14:paraId="5CEAD66D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Николай Григорьевич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3109FC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C58E216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председатель Калужской региональной организации "Всероссийское общество инвалидов" (по согласованию)</w:t>
            </w:r>
          </w:p>
        </w:tc>
      </w:tr>
      <w:tr w:rsidR="002F0B38" w:rsidRPr="002F0B38" w14:paraId="6D90732A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484BC0C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Мамонов</w:t>
            </w:r>
          </w:p>
          <w:p w14:paraId="732EBEB8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Егор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357990B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3297331B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представитель Ленинского окружного отделения Калужской областной общественной организации "Всероссийское общество инвалидов" (инвалид-колясочник) (по согласованию)</w:t>
            </w:r>
          </w:p>
        </w:tc>
      </w:tr>
      <w:tr w:rsidR="002F0B38" w:rsidRPr="002F0B38" w14:paraId="78BB7FBF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99F02B9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0B38">
              <w:rPr>
                <w:rFonts w:ascii="Times New Roman" w:hAnsi="Times New Roman" w:cs="Times New Roman"/>
                <w:sz w:val="24"/>
              </w:rPr>
              <w:t>Мезена</w:t>
            </w:r>
            <w:proofErr w:type="spellEnd"/>
          </w:p>
          <w:p w14:paraId="443865C6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Анастасия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2A52C5B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55A36737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начальник отдела по правовому обеспечению деятельности городского хозяйства правового комитета управления делами Городского Головы города Калуги</w:t>
            </w:r>
          </w:p>
        </w:tc>
      </w:tr>
      <w:tr w:rsidR="002F0B38" w:rsidRPr="002F0B38" w14:paraId="7EADE274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C20A943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Парфенов</w:t>
            </w:r>
          </w:p>
          <w:p w14:paraId="1C0A5851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Вадим Вячеславович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3EAE142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4D085E7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начальник отдела оказания адресной помощи управления социальной защиты города Калуги</w:t>
            </w:r>
          </w:p>
        </w:tc>
      </w:tr>
      <w:tr w:rsidR="002F0B38" w:rsidRPr="002F0B38" w14:paraId="7964364A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FD57FF0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Панченко</w:t>
            </w:r>
          </w:p>
          <w:p w14:paraId="6C9A0781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Анна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C1EE0AA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79DBCE3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главный специалист отдела реализации жилищных прав граждан комитета жилищной политики управления жилищно-коммунального хозяйства города Калуги</w:t>
            </w:r>
          </w:p>
        </w:tc>
      </w:tr>
      <w:tr w:rsidR="002F0B38" w:rsidRPr="002F0B38" w14:paraId="27035FE5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483AF65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Семенова</w:t>
            </w:r>
          </w:p>
          <w:p w14:paraId="1AEC6892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Жанна Вячеславовна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A746953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5EF98F82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главный специалист отдела объектов капитального строительства комитета архитектуры и градостроительства управления архитектуры, градостроительства и земельных отношений города Калуги</w:t>
            </w:r>
          </w:p>
        </w:tc>
      </w:tr>
      <w:tr w:rsidR="002F0B38" w:rsidRPr="002F0B38" w14:paraId="1FED04CF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7829CB9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Степина</w:t>
            </w:r>
          </w:p>
          <w:p w14:paraId="78C33873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Любовь Евгеньевна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4598C69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A6C8312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заместитель председателя Калужской региональной организации "Всероссийское общество инвалидов" (по согласованию)</w:t>
            </w:r>
          </w:p>
        </w:tc>
      </w:tr>
      <w:tr w:rsidR="002F0B38" w:rsidRPr="002F0B38" w14:paraId="5BD44FFA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2DE46AC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0B38">
              <w:rPr>
                <w:rFonts w:ascii="Times New Roman" w:hAnsi="Times New Roman" w:cs="Times New Roman"/>
                <w:sz w:val="24"/>
              </w:rPr>
              <w:t>Чернушевич</w:t>
            </w:r>
            <w:proofErr w:type="spellEnd"/>
          </w:p>
          <w:p w14:paraId="044A2DA6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Елена Сергеевна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CC5E1C4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3E72F957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начальник отдела муниципального жилищного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  <w:tr w:rsidR="002F0B38" w:rsidRPr="002F0B38" w14:paraId="6C3E061D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B0D0DB2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0B38">
              <w:rPr>
                <w:rFonts w:ascii="Times New Roman" w:hAnsi="Times New Roman" w:cs="Times New Roman"/>
                <w:sz w:val="24"/>
              </w:rPr>
              <w:t>Шмельков</w:t>
            </w:r>
            <w:proofErr w:type="spellEnd"/>
          </w:p>
          <w:p w14:paraId="3ED36ABD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Александр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FB29EEA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12875113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начальник территориального отдела Октябрьского округа управления по работе с населением на территориях</w:t>
            </w:r>
          </w:p>
        </w:tc>
      </w:tr>
    </w:tbl>
    <w:p w14:paraId="227D79ED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2BB4872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5D724F8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FC05CD3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0B6FAB4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A6FA466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9B1F29E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AB57DE6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FABCCFA" w14:textId="77777777" w:rsidR="002F0B38" w:rsidRPr="002F0B38" w:rsidRDefault="002F0B38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lastRenderedPageBreak/>
        <w:t>Приложение 2</w:t>
      </w:r>
    </w:p>
    <w:p w14:paraId="6CE3664A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к Постановлению</w:t>
      </w:r>
    </w:p>
    <w:p w14:paraId="6AD80C0F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Городской Управы</w:t>
      </w:r>
    </w:p>
    <w:p w14:paraId="7D5379EE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города Калуги</w:t>
      </w:r>
    </w:p>
    <w:p w14:paraId="0679A19D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от 29 декабря 2016 г. N 379-п</w:t>
      </w:r>
    </w:p>
    <w:p w14:paraId="0339CB25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B330C61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ПОЛОЖЕНИЕ</w:t>
      </w:r>
    </w:p>
    <w:p w14:paraId="506EB916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О МУНИЦИПАЛЬНОЙ КОМИССИИ ПО ОБСЛЕДОВАНИЮ ЖИЛЫХ ПОМЕЩЕНИЙ</w:t>
      </w:r>
    </w:p>
    <w:p w14:paraId="42BF5549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ИНВАЛИДОВ И ОБЩЕГО ИМУЩЕСТВА В МНОГОКВАРТИРНЫХ ДОМАХ,</w:t>
      </w:r>
    </w:p>
    <w:p w14:paraId="4137B89F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В КОТОРЫХ ПРОЖИВАЮТ ИНВАЛИДЫ, В ЦЕЛЯХ ИХ ПРИСПОСОБЛЕНИЯ</w:t>
      </w:r>
    </w:p>
    <w:p w14:paraId="11B28335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С УЧЕТОМ ПОТРЕБНОСТЕЙ ИНВАЛИДОВ И ОБЕСПЕЧЕНИЯ УСЛОВИЙ</w:t>
      </w:r>
    </w:p>
    <w:p w14:paraId="08603AC2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ИХ ДОСТУПНОСТИ ДЛЯ ИНВАЛИДОВ</w:t>
      </w:r>
    </w:p>
    <w:p w14:paraId="6EBAE849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36E211F" w14:textId="68CF5352" w:rsidR="002F0B38" w:rsidRPr="002F0B38" w:rsidRDefault="002F0B3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Исключено. - Постановление Городской Управы г. Калуги от 16.05.2023 N 165-п.</w:t>
      </w:r>
    </w:p>
    <w:p w14:paraId="02F96B9F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5A25F92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1392F58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9DA2280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06A790B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FB26E3E" w14:textId="77777777" w:rsidR="002F0B38" w:rsidRPr="002F0B38" w:rsidRDefault="002F0B38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Приложение 3</w:t>
      </w:r>
    </w:p>
    <w:p w14:paraId="0B3C12CC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к Постановлению</w:t>
      </w:r>
    </w:p>
    <w:p w14:paraId="1AA9E086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Городской Управы</w:t>
      </w:r>
    </w:p>
    <w:p w14:paraId="021721F1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города Калуги</w:t>
      </w:r>
    </w:p>
    <w:p w14:paraId="4C7DC2F0" w14:textId="77777777" w:rsidR="002F0B38" w:rsidRPr="002F0B38" w:rsidRDefault="002F0B3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от 29 декабря 2016 г. N 379-п</w:t>
      </w:r>
    </w:p>
    <w:p w14:paraId="0FAC475C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F3A5A8E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1" w:name="P160"/>
      <w:bookmarkEnd w:id="1"/>
      <w:r w:rsidRPr="002F0B38">
        <w:rPr>
          <w:rFonts w:ascii="Times New Roman" w:hAnsi="Times New Roman" w:cs="Times New Roman"/>
          <w:sz w:val="24"/>
        </w:rPr>
        <w:t>ПЛАН</w:t>
      </w:r>
    </w:p>
    <w:p w14:paraId="5CB0D406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МЕРОПРИЯТИЙ ПО ПРИСПОСОБЛЕНИЮ ЖИЛЫХ ПОМЕЩЕНИЙ ИНВАЛИДОВ</w:t>
      </w:r>
    </w:p>
    <w:p w14:paraId="06C2CD3D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И ОБЩЕГО ИМУЩЕСТВА В МНОГОКВАРТИРНЫХ ДОМАХ, ВХОДЯЩИХ</w:t>
      </w:r>
    </w:p>
    <w:p w14:paraId="7A485594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В СОСТАВ ЖИЛИЩНОГО ФОНДА МО "ГОРОД КАЛУГА", В КОТОРЫХ</w:t>
      </w:r>
    </w:p>
    <w:p w14:paraId="4408065A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ПРОЖИВАЮТ ИНВАЛИДЫ, С УЧЕТОМ ПОТРЕБНОСТЕЙ ИНВАЛИДОВ</w:t>
      </w:r>
    </w:p>
    <w:p w14:paraId="02E880A4" w14:textId="77777777" w:rsidR="002F0B38" w:rsidRPr="002F0B38" w:rsidRDefault="002F0B3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И ОБЕСПЕЧЕНИЯ УСЛОВИЙ ИХ ДОСТУПНОСТИ ДЛЯ ИНВАЛИДОВ</w:t>
      </w:r>
    </w:p>
    <w:p w14:paraId="2C9BD42B" w14:textId="77777777" w:rsidR="002F0B38" w:rsidRPr="002F0B38" w:rsidRDefault="002F0B38">
      <w:pPr>
        <w:pStyle w:val="ConsPlusNormal"/>
        <w:spacing w:after="1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0B38" w:rsidRPr="002F0B38" w14:paraId="031F1CB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73F20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A6BD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E25ABA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Список изменяющих документов</w:t>
            </w:r>
          </w:p>
          <w:p w14:paraId="37BF8902" w14:textId="5DE10E64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(введен Постановлением Городской Управы г. Калуги</w:t>
            </w:r>
          </w:p>
          <w:p w14:paraId="49F7D9BB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от 17.10.2019 N 403-п)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8CA21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B9E8D2C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1984"/>
        <w:gridCol w:w="2665"/>
      </w:tblGrid>
      <w:tr w:rsidR="002F0B38" w:rsidRPr="002F0B38" w14:paraId="528E36DF" w14:textId="77777777">
        <w:tc>
          <w:tcPr>
            <w:tcW w:w="567" w:type="dxa"/>
          </w:tcPr>
          <w:p w14:paraId="6C9ABD41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N п/п</w:t>
            </w:r>
          </w:p>
        </w:tc>
        <w:tc>
          <w:tcPr>
            <w:tcW w:w="3855" w:type="dxa"/>
          </w:tcPr>
          <w:p w14:paraId="075B6984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984" w:type="dxa"/>
          </w:tcPr>
          <w:p w14:paraId="58EBAD04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2665" w:type="dxa"/>
          </w:tcPr>
          <w:p w14:paraId="645957E7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</w:tr>
      <w:tr w:rsidR="002F0B38" w:rsidRPr="002F0B38" w14:paraId="73158340" w14:textId="77777777">
        <w:tc>
          <w:tcPr>
            <w:tcW w:w="567" w:type="dxa"/>
          </w:tcPr>
          <w:p w14:paraId="34DBEFD0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55" w:type="dxa"/>
          </w:tcPr>
          <w:p w14:paraId="748BE07E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14:paraId="35302B20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65" w:type="dxa"/>
          </w:tcPr>
          <w:p w14:paraId="13F32D17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F0B38" w:rsidRPr="002F0B38" w14:paraId="2E0A87E1" w14:textId="77777777">
        <w:tc>
          <w:tcPr>
            <w:tcW w:w="567" w:type="dxa"/>
          </w:tcPr>
          <w:p w14:paraId="1B591B6C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55" w:type="dxa"/>
          </w:tcPr>
          <w:p w14:paraId="447DCABC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 xml:space="preserve">Прием заявлений граждан и документов, необходимых для проведения обследования жилых помещений, которые занимают инвалиды и семьи, имеющие детей-инвалидов, и используют для постоянного проживания (далее - жилое помещение инвалида), а </w:t>
            </w:r>
            <w:r w:rsidRPr="002F0B38">
              <w:rPr>
                <w:rFonts w:ascii="Times New Roman" w:hAnsi="Times New Roman" w:cs="Times New Roman"/>
                <w:sz w:val="24"/>
              </w:rPr>
              <w:lastRenderedPageBreak/>
              <w:t>также общего имущества в многоквартирных домах, в которых расположены указанные жилые помещения (далее - многоквартирный дом, в котором проживает инвалид),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(далее - обследование)</w:t>
            </w:r>
          </w:p>
        </w:tc>
        <w:tc>
          <w:tcPr>
            <w:tcW w:w="1984" w:type="dxa"/>
          </w:tcPr>
          <w:p w14:paraId="28D77999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lastRenderedPageBreak/>
              <w:t>По мере необходимости (по заявлению)</w:t>
            </w:r>
          </w:p>
        </w:tc>
        <w:tc>
          <w:tcPr>
            <w:tcW w:w="2665" w:type="dxa"/>
          </w:tcPr>
          <w:p w14:paraId="6D609A40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 xml:space="preserve">Межведомственная комиссия по обследованию жилых помещений и общего имущества в многоквартирных домах, в которых проживают инвалиды, с </w:t>
            </w:r>
            <w:r w:rsidRPr="002F0B38">
              <w:rPr>
                <w:rFonts w:ascii="Times New Roman" w:hAnsi="Times New Roman" w:cs="Times New Roman"/>
                <w:sz w:val="24"/>
              </w:rPr>
              <w:lastRenderedPageBreak/>
              <w:t>учетом потребностей инвалидов и обеспечения условий их доступности для инвалидов (далее - межведомственная комиссия)</w:t>
            </w:r>
          </w:p>
        </w:tc>
      </w:tr>
      <w:tr w:rsidR="002F0B38" w:rsidRPr="002F0B38" w14:paraId="37C49719" w14:textId="77777777">
        <w:tc>
          <w:tcPr>
            <w:tcW w:w="567" w:type="dxa"/>
          </w:tcPr>
          <w:p w14:paraId="650B9BAD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855" w:type="dxa"/>
          </w:tcPr>
          <w:p w14:paraId="09602CFE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 (далее - документы о признании гражданина инвалидом)</w:t>
            </w:r>
          </w:p>
        </w:tc>
        <w:tc>
          <w:tcPr>
            <w:tcW w:w="1984" w:type="dxa"/>
          </w:tcPr>
          <w:p w14:paraId="49AACA64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В течение 15 дней с даты поступления в межведомственную комиссию документов о признании гражданина инвалидом</w:t>
            </w:r>
          </w:p>
        </w:tc>
        <w:tc>
          <w:tcPr>
            <w:tcW w:w="2665" w:type="dxa"/>
          </w:tcPr>
          <w:p w14:paraId="3823280F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Межведомственная комиссия</w:t>
            </w:r>
          </w:p>
        </w:tc>
      </w:tr>
      <w:tr w:rsidR="002F0B38" w:rsidRPr="002F0B38" w14:paraId="58D0133C" w14:textId="77777777">
        <w:tc>
          <w:tcPr>
            <w:tcW w:w="567" w:type="dxa"/>
          </w:tcPr>
          <w:p w14:paraId="0BE57725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855" w:type="dxa"/>
          </w:tcPr>
          <w:p w14:paraId="7D1890D8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паспорт, технический план, кадастровый паспорт и иные документы)</w:t>
            </w:r>
          </w:p>
        </w:tc>
        <w:tc>
          <w:tcPr>
            <w:tcW w:w="1984" w:type="dxa"/>
          </w:tcPr>
          <w:p w14:paraId="32799678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В течение 15 дней с даты поступления в межведомственную комиссию документов о признании гражданина инвалидом</w:t>
            </w:r>
          </w:p>
        </w:tc>
        <w:tc>
          <w:tcPr>
            <w:tcW w:w="2665" w:type="dxa"/>
          </w:tcPr>
          <w:p w14:paraId="7D8E57ED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Межведомственная комиссия</w:t>
            </w:r>
          </w:p>
        </w:tc>
      </w:tr>
      <w:tr w:rsidR="002F0B38" w:rsidRPr="002F0B38" w14:paraId="5CB7633D" w14:textId="77777777">
        <w:tc>
          <w:tcPr>
            <w:tcW w:w="567" w:type="dxa"/>
          </w:tcPr>
          <w:p w14:paraId="417ED39E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4" w:type="dxa"/>
            <w:gridSpan w:val="3"/>
          </w:tcPr>
          <w:p w14:paraId="398920AD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Проведение обследования:</w:t>
            </w:r>
          </w:p>
        </w:tc>
      </w:tr>
      <w:tr w:rsidR="002F0B38" w:rsidRPr="002F0B38" w14:paraId="5F41B88B" w14:textId="77777777">
        <w:tc>
          <w:tcPr>
            <w:tcW w:w="567" w:type="dxa"/>
          </w:tcPr>
          <w:p w14:paraId="02670590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3855" w:type="dxa"/>
          </w:tcPr>
          <w:p w14:paraId="454D1617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</w:p>
        </w:tc>
        <w:tc>
          <w:tcPr>
            <w:tcW w:w="1984" w:type="dxa"/>
          </w:tcPr>
          <w:p w14:paraId="395553B7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В течение 30 дней с даты поступления в межведомственную комиссию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2665" w:type="dxa"/>
          </w:tcPr>
          <w:p w14:paraId="1979586B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Межведомственная комиссия</w:t>
            </w:r>
          </w:p>
        </w:tc>
      </w:tr>
      <w:tr w:rsidR="002F0B38" w:rsidRPr="002F0B38" w14:paraId="3FC4540D" w14:textId="77777777">
        <w:tc>
          <w:tcPr>
            <w:tcW w:w="567" w:type="dxa"/>
          </w:tcPr>
          <w:p w14:paraId="775184C2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3855" w:type="dxa"/>
          </w:tcPr>
          <w:p w14:paraId="0D5F05A2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 xml:space="preserve">Проведение беседы с гражданином, признанным инвалидом, проживающим в жилом помещении, в целях выявления </w:t>
            </w:r>
            <w:r w:rsidRPr="002F0B38">
              <w:rPr>
                <w:rFonts w:ascii="Times New Roman" w:hAnsi="Times New Roman" w:cs="Times New Roman"/>
                <w:sz w:val="24"/>
              </w:rPr>
              <w:lastRenderedPageBreak/>
              <w:t>конкретных потребностей в отношении приспособления жилого помещения</w:t>
            </w:r>
          </w:p>
        </w:tc>
        <w:tc>
          <w:tcPr>
            <w:tcW w:w="1984" w:type="dxa"/>
          </w:tcPr>
          <w:p w14:paraId="1167D4C5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lastRenderedPageBreak/>
              <w:t>В течение 30 дней с даты поступления в межведомственну</w:t>
            </w:r>
            <w:r w:rsidRPr="002F0B38">
              <w:rPr>
                <w:rFonts w:ascii="Times New Roman" w:hAnsi="Times New Roman" w:cs="Times New Roman"/>
                <w:sz w:val="24"/>
              </w:rPr>
              <w:lastRenderedPageBreak/>
              <w:t>ю комиссию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2665" w:type="dxa"/>
          </w:tcPr>
          <w:p w14:paraId="575A56E4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lastRenderedPageBreak/>
              <w:t>Межведомственная комиссия</w:t>
            </w:r>
          </w:p>
        </w:tc>
      </w:tr>
      <w:tr w:rsidR="002F0B38" w:rsidRPr="002F0B38" w14:paraId="5EE9E39B" w14:textId="77777777">
        <w:tc>
          <w:tcPr>
            <w:tcW w:w="567" w:type="dxa"/>
          </w:tcPr>
          <w:p w14:paraId="69D94DC9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3855" w:type="dxa"/>
          </w:tcPr>
          <w:p w14:paraId="508A1AC5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1984" w:type="dxa"/>
          </w:tcPr>
          <w:p w14:paraId="5D31CFFB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В течение 45 дней с даты поступления в межведомственную комиссию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2665" w:type="dxa"/>
          </w:tcPr>
          <w:p w14:paraId="5B04B6E9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Межведомственная комиссия</w:t>
            </w:r>
          </w:p>
        </w:tc>
      </w:tr>
      <w:tr w:rsidR="002F0B38" w:rsidRPr="002F0B38" w14:paraId="287B9D66" w14:textId="77777777">
        <w:tc>
          <w:tcPr>
            <w:tcW w:w="567" w:type="dxa"/>
          </w:tcPr>
          <w:p w14:paraId="4DCD9EC7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3855" w:type="dxa"/>
          </w:tcPr>
          <w:p w14:paraId="64512097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Подготовка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</w:t>
            </w:r>
          </w:p>
        </w:tc>
        <w:tc>
          <w:tcPr>
            <w:tcW w:w="1984" w:type="dxa"/>
          </w:tcPr>
          <w:p w14:paraId="175C3B11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В течение 45 дней с даты поступления в межведомственную комиссию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2665" w:type="dxa"/>
          </w:tcPr>
          <w:p w14:paraId="4852B878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Межведомственная комиссия</w:t>
            </w:r>
          </w:p>
        </w:tc>
      </w:tr>
      <w:tr w:rsidR="002F0B38" w:rsidRPr="002F0B38" w14:paraId="362F1ACA" w14:textId="77777777">
        <w:tc>
          <w:tcPr>
            <w:tcW w:w="567" w:type="dxa"/>
          </w:tcPr>
          <w:p w14:paraId="295228AC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2" w:name="P208"/>
            <w:bookmarkEnd w:id="2"/>
            <w:r w:rsidRPr="002F0B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55" w:type="dxa"/>
          </w:tcPr>
          <w:p w14:paraId="4FEF276C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 xml:space="preserve">Принятие решения комиссии об экономической целесообразности/нецелесообразности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</w:t>
            </w:r>
            <w:r w:rsidRPr="002F0B38">
              <w:rPr>
                <w:rFonts w:ascii="Times New Roman" w:hAnsi="Times New Roman" w:cs="Times New Roman"/>
                <w:sz w:val="24"/>
              </w:rPr>
              <w:lastRenderedPageBreak/>
              <w:t>доступности для инвалида</w:t>
            </w:r>
          </w:p>
        </w:tc>
        <w:tc>
          <w:tcPr>
            <w:tcW w:w="1984" w:type="dxa"/>
          </w:tcPr>
          <w:p w14:paraId="24C84B61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lastRenderedPageBreak/>
              <w:t>В течение 60 дней с даты поступления в межведомственную комиссию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2665" w:type="dxa"/>
          </w:tcPr>
          <w:p w14:paraId="3300865B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Межведомственная комиссия</w:t>
            </w:r>
          </w:p>
        </w:tc>
      </w:tr>
      <w:tr w:rsidR="002F0B38" w:rsidRPr="002F0B38" w14:paraId="6AF9630C" w14:textId="77777777">
        <w:tc>
          <w:tcPr>
            <w:tcW w:w="567" w:type="dxa"/>
          </w:tcPr>
          <w:p w14:paraId="48238708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212"/>
            <w:bookmarkEnd w:id="3"/>
            <w:r w:rsidRPr="002F0B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55" w:type="dxa"/>
          </w:tcPr>
          <w:p w14:paraId="16001AF8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Вынесение заключения о возможности/об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1984" w:type="dxa"/>
          </w:tcPr>
          <w:p w14:paraId="1D176680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В течение 60 дней с даты поступления в межведомственную комиссию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2665" w:type="dxa"/>
          </w:tcPr>
          <w:p w14:paraId="25C3FE24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Межведомственная комиссия</w:t>
            </w:r>
          </w:p>
        </w:tc>
      </w:tr>
      <w:tr w:rsidR="002F0B38" w:rsidRPr="002F0B38" w14:paraId="47037F26" w14:textId="77777777">
        <w:tc>
          <w:tcPr>
            <w:tcW w:w="567" w:type="dxa"/>
          </w:tcPr>
          <w:p w14:paraId="7C59B77F" w14:textId="77777777" w:rsidR="002F0B38" w:rsidRPr="002F0B38" w:rsidRDefault="002F0B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55" w:type="dxa"/>
          </w:tcPr>
          <w:p w14:paraId="18E171F5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Направление Городскому Голове города Калуги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заключение)</w:t>
            </w:r>
          </w:p>
        </w:tc>
        <w:tc>
          <w:tcPr>
            <w:tcW w:w="1984" w:type="dxa"/>
          </w:tcPr>
          <w:p w14:paraId="1BDD905C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В течение 10 дней со дня вынесения заключения</w:t>
            </w:r>
          </w:p>
        </w:tc>
        <w:tc>
          <w:tcPr>
            <w:tcW w:w="2665" w:type="dxa"/>
          </w:tcPr>
          <w:p w14:paraId="1DF7D06C" w14:textId="77777777" w:rsidR="002F0B38" w:rsidRPr="002F0B38" w:rsidRDefault="002F0B3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F0B38">
              <w:rPr>
                <w:rFonts w:ascii="Times New Roman" w:hAnsi="Times New Roman" w:cs="Times New Roman"/>
                <w:sz w:val="24"/>
              </w:rPr>
              <w:t>Межведомственная комиссия</w:t>
            </w:r>
          </w:p>
        </w:tc>
      </w:tr>
    </w:tbl>
    <w:p w14:paraId="6C31AC52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8ACA59F" w14:textId="01D2CA39" w:rsidR="002F0B38" w:rsidRPr="002F0B38" w:rsidRDefault="002F0B3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2F0B38">
        <w:rPr>
          <w:rFonts w:ascii="Times New Roman" w:hAnsi="Times New Roman" w:cs="Times New Roman"/>
          <w:sz w:val="24"/>
        </w:rPr>
        <w:t>Примечание: мероприятия, указанные в пунктах 3 и 4 настоящего Плана, осуществляются в случае, если в акте обследования содержится вывод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инвалидов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ремонта.</w:t>
      </w:r>
    </w:p>
    <w:p w14:paraId="225AAAE4" w14:textId="77777777" w:rsidR="002F0B38" w:rsidRPr="002F0B38" w:rsidRDefault="002F0B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sectPr w:rsidR="002F0B38" w:rsidRPr="002F0B38" w:rsidSect="002F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38"/>
    <w:rsid w:val="002F0B38"/>
    <w:rsid w:val="003445B4"/>
    <w:rsid w:val="009F7775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62BD"/>
  <w15:chartTrackingRefBased/>
  <w15:docId w15:val="{D0151733-9AB9-4724-B65A-64EFDC83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B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B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B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0B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0B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0B38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0B38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0B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0B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0B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0B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0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B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0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0B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0B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0B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0B3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0B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0B38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2F0B38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2F0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">
    <w:name w:val="ConsPlusTitle"/>
    <w:rsid w:val="002F0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2F0B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1924</Words>
  <Characters>10968</Characters>
  <Application>Microsoft Office Word</Application>
  <DocSecurity>0</DocSecurity>
  <Lines>91</Lines>
  <Paragraphs>25</Paragraphs>
  <ScaleCrop>false</ScaleCrop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1</cp:revision>
  <dcterms:created xsi:type="dcterms:W3CDTF">2025-03-28T05:17:00Z</dcterms:created>
  <dcterms:modified xsi:type="dcterms:W3CDTF">2025-03-28T05:18:00Z</dcterms:modified>
</cp:coreProperties>
</file>