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"/>
        <w:spacing w:lineRule="auto" w:line="240" w:before="0" w:after="0"/>
        <w:ind w:left="0" w:hanging="0"/>
        <w:jc w:val="right"/>
        <w:rPr/>
      </w:pPr>
      <w:bookmarkStart w:id="0" w:name="P00EC"/>
      <w:bookmarkEnd w:id="0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Приложение к Правилам осуществления мероприятий</w:t>
        <w:br/>
        <w:t xml:space="preserve">по предупреждению распространения вредных организмов </w:t>
      </w:r>
    </w:p>
    <w:p>
      <w:pPr>
        <w:pStyle w:val="3"/>
        <w:spacing w:lineRule="auto" w:line="240" w:before="0" w:after="0"/>
        <w:ind w:left="0" w:hanging="0"/>
        <w:jc w:val="right"/>
        <w:rPr/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утв. приказом Минприроды  России от 9.11.2020 года № 912</w:t>
      </w:r>
    </w:p>
    <w:p>
      <w:pPr>
        <w:pStyle w:val="Style14"/>
        <w:spacing w:lineRule="auto" w:line="240" w:before="0" w:after="0"/>
        <w:ind w:left="0" w:hanging="0"/>
        <w:jc w:val="right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/>
      </w:r>
    </w:p>
    <w:p>
      <w:pPr>
        <w:pStyle w:val="Normal"/>
        <w:spacing w:before="0" w:after="0"/>
        <w:jc w:val="right"/>
        <w:rPr>
          <w:rFonts w:ascii="Times New Roman" w:hAnsi="Times New Roman"/>
          <w:b/>
          <w:b/>
          <w:bCs/>
          <w:sz w:val="20"/>
          <w:szCs w:val="20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0"/>
          <w:szCs w:val="20"/>
          <w:shd w:fill="auto" w:val="clear"/>
        </w:rPr>
        <w:t xml:space="preserve">Начальник отдела экологии и реализации целевых </w:t>
      </w:r>
    </w:p>
    <w:p>
      <w:pPr>
        <w:pStyle w:val="Normal"/>
        <w:spacing w:before="0" w:after="0"/>
        <w:jc w:val="right"/>
        <w:rPr>
          <w:rFonts w:ascii="Times New Roman" w:hAnsi="Times New Roman"/>
          <w:b/>
          <w:b/>
          <w:bCs/>
          <w:sz w:val="20"/>
          <w:szCs w:val="20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0"/>
          <w:szCs w:val="20"/>
          <w:shd w:fill="auto" w:val="clear"/>
        </w:rPr>
        <w:t>программ управления городского хозяйства города Калуги</w:t>
      </w:r>
    </w:p>
    <w:p>
      <w:pPr>
        <w:pStyle w:val="Normal"/>
        <w:spacing w:before="0" w:after="0"/>
        <w:jc w:val="right"/>
        <w:rPr>
          <w:rFonts w:ascii="Times New Roman" w:hAnsi="Times New Roman"/>
          <w:b/>
          <w:b/>
          <w:bCs/>
          <w:sz w:val="20"/>
          <w:szCs w:val="20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0"/>
          <w:szCs w:val="20"/>
          <w:shd w:fill="auto" w:val="clear"/>
        </w:rPr>
      </w:r>
    </w:p>
    <w:p>
      <w:pPr>
        <w:pStyle w:val="Normal"/>
        <w:jc w:val="right"/>
        <w:rPr>
          <w:rFonts w:ascii="Times New Roman" w:hAnsi="Times New Roman"/>
          <w:b/>
          <w:b/>
          <w:bCs/>
          <w:sz w:val="20"/>
          <w:szCs w:val="20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0"/>
          <w:szCs w:val="20"/>
          <w:shd w:fill="auto" w:val="clear"/>
        </w:rPr>
        <w:t>________________</w:t>
      </w:r>
      <w:r>
        <w:rPr>
          <w:rFonts w:ascii="Times New Roman" w:hAnsi="Times New Roman"/>
          <w:b/>
          <w:bCs/>
          <w:sz w:val="24"/>
          <w:szCs w:val="24"/>
          <w:shd w:fill="auto" w:val="clear"/>
        </w:rPr>
        <w:t>А.П.Дунь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b/>
          <w:sz w:val="24"/>
          <w:szCs w:val="24"/>
        </w:rPr>
        <w:t xml:space="preserve">Акт обследования аварийных деревьев № </w:t>
      </w: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-2025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.25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Территория Городских лесов,  кадастровый участок № 40:00:000000:545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/>
      </w:r>
    </w:p>
    <w:tbl>
      <w:tblPr>
        <w:tblStyle w:val="a3"/>
        <w:tblW w:w="10272" w:type="dxa"/>
        <w:jc w:val="left"/>
        <w:tblInd w:w="-6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4"/>
        <w:gridCol w:w="1284"/>
        <w:gridCol w:w="743"/>
        <w:gridCol w:w="792"/>
        <w:gridCol w:w="853"/>
        <w:gridCol w:w="852"/>
        <w:gridCol w:w="2041"/>
        <w:gridCol w:w="1691"/>
        <w:gridCol w:w="1211"/>
      </w:tblGrid>
      <w:tr>
        <w:trPr/>
        <w:tc>
          <w:tcPr>
            <w:tcW w:w="8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 xml:space="preserve">№ </w:t>
            </w: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дерева</w:t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Координаты</w:t>
            </w:r>
          </w:p>
        </w:tc>
        <w:tc>
          <w:tcPr>
            <w:tcW w:w="7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Порода</w:t>
            </w:r>
          </w:p>
        </w:tc>
        <w:tc>
          <w:tcPr>
            <w:tcW w:w="79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Высота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Диаметр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Запас куб. метр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Структурные изъяны характеризующие аварийные и валежные деревья</w:t>
            </w:r>
          </w:p>
        </w:tc>
        <w:tc>
          <w:tcPr>
            <w:tcW w:w="16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Мероприятие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"/>
                <w:kern w:val="0"/>
                <w:lang w:val="ru-RU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6"/>
                <w:szCs w:val="16"/>
                <w:lang w:val="ru-RU" w:eastAsia="en-US" w:bidi="ar-SA"/>
              </w:rPr>
              <w:t>Срок проведения</w:t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54.5</w:t>
            </w:r>
            <w:r>
              <w:rPr>
                <w:rFonts w:ascii="Times New Roman" w:hAnsi="Times New Roman"/>
                <w:sz w:val="22"/>
              </w:rPr>
              <w:t>82471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36.</w:t>
            </w:r>
            <w:r>
              <w:rPr>
                <w:rFonts w:ascii="Times New Roman" w:hAnsi="Times New Roman"/>
                <w:sz w:val="22"/>
              </w:rPr>
              <w:t>283164</w:t>
            </w:r>
          </w:p>
        </w:tc>
        <w:tc>
          <w:tcPr>
            <w:tcW w:w="7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Б</w:t>
            </w:r>
          </w:p>
        </w:tc>
        <w:tc>
          <w:tcPr>
            <w:tcW w:w="79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18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16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1,15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Опасный наклон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 дерева более 45 гр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Усохшее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Снос аварийного дерева и уборка валежника.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</w:tr>
      <w:tr>
        <w:trPr/>
        <w:tc>
          <w:tcPr>
            <w:tcW w:w="8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" w:ascii="Times New Roman" w:hAnsi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1284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54.5</w:t>
            </w:r>
            <w:r>
              <w:rPr>
                <w:rFonts w:ascii="Times New Roman" w:hAnsi="Times New Roman"/>
                <w:sz w:val="22"/>
              </w:rPr>
              <w:t>82629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36.</w:t>
            </w:r>
            <w:r>
              <w:rPr>
                <w:rFonts w:ascii="Times New Roman" w:hAnsi="Times New Roman"/>
                <w:sz w:val="22"/>
              </w:rPr>
              <w:t>282993</w:t>
            </w:r>
          </w:p>
        </w:tc>
        <w:tc>
          <w:tcPr>
            <w:tcW w:w="74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Б</w:t>
            </w:r>
          </w:p>
        </w:tc>
        <w:tc>
          <w:tcPr>
            <w:tcW w:w="79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19</w:t>
            </w:r>
          </w:p>
        </w:tc>
        <w:tc>
          <w:tcPr>
            <w:tcW w:w="853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18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1,54</w:t>
            </w:r>
          </w:p>
        </w:tc>
        <w:tc>
          <w:tcPr>
            <w:tcW w:w="204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 xml:space="preserve">Опасный наклон  дерева более 45 гр  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Усохшее</w:t>
            </w:r>
            <w:r>
              <w:rPr>
                <w:rFonts w:eastAsia="Calibri" w:cs="Times New Roman"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9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Снос аварийного дерева и уборка валежника.</w:t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</w:tr>
      <w:tr>
        <w:trPr/>
        <w:tc>
          <w:tcPr>
            <w:tcW w:w="8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54.5</w:t>
            </w:r>
            <w:r>
              <w:rPr>
                <w:rFonts w:ascii="Times New Roman" w:hAnsi="Times New Roman"/>
                <w:sz w:val="22"/>
              </w:rPr>
              <w:t>82728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36.</w:t>
            </w:r>
            <w:r>
              <w:rPr>
                <w:rFonts w:ascii="Times New Roman" w:hAnsi="Times New Roman"/>
                <w:sz w:val="22"/>
              </w:rPr>
              <w:t>282713</w:t>
            </w:r>
          </w:p>
        </w:tc>
        <w:tc>
          <w:tcPr>
            <w:tcW w:w="74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sz w:val="22"/>
              </w:rPr>
              <w:t>Б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5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Опасный наклон </w:t>
            </w: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 xml:space="preserve"> дерева более 45 гр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Усохшее</w:t>
            </w: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69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Снос аварийного дерева и уборка валежника.</w:t>
            </w:r>
          </w:p>
        </w:tc>
        <w:tc>
          <w:tcPr>
            <w:tcW w:w="121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</w:tr>
      <w:tr>
        <w:trPr/>
        <w:tc>
          <w:tcPr>
            <w:tcW w:w="8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8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54.5</w:t>
            </w:r>
            <w:r>
              <w:rPr>
                <w:rFonts w:ascii="Times New Roman" w:hAnsi="Times New Roman"/>
                <w:sz w:val="22"/>
              </w:rPr>
              <w:t>82809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36.</w:t>
            </w:r>
            <w:r>
              <w:rPr>
                <w:rFonts w:ascii="Times New Roman" w:hAnsi="Times New Roman"/>
                <w:sz w:val="22"/>
              </w:rPr>
              <w:t>282533</w:t>
            </w:r>
          </w:p>
        </w:tc>
        <w:tc>
          <w:tcPr>
            <w:tcW w:w="74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5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3,02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Стоячий сухостой</w:t>
            </w:r>
          </w:p>
        </w:tc>
        <w:tc>
          <w:tcPr>
            <w:tcW w:w="169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Снос аварийного дерева и уборка валежника.</w:t>
            </w:r>
          </w:p>
        </w:tc>
        <w:tc>
          <w:tcPr>
            <w:tcW w:w="121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</w:tr>
      <w:tr>
        <w:trPr/>
        <w:tc>
          <w:tcPr>
            <w:tcW w:w="8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8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54.5</w:t>
            </w:r>
            <w:r>
              <w:rPr>
                <w:rFonts w:ascii="Times New Roman" w:hAnsi="Times New Roman"/>
                <w:sz w:val="22"/>
              </w:rPr>
              <w:t>82867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36.</w:t>
            </w:r>
            <w:r>
              <w:rPr>
                <w:rFonts w:ascii="Times New Roman" w:hAnsi="Times New Roman"/>
                <w:sz w:val="22"/>
              </w:rPr>
              <w:t>282329</w:t>
            </w:r>
          </w:p>
        </w:tc>
        <w:tc>
          <w:tcPr>
            <w:tcW w:w="74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2,88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Стоячий сухостой</w:t>
            </w:r>
          </w:p>
        </w:tc>
        <w:tc>
          <w:tcPr>
            <w:tcW w:w="169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Снос аварийного дерева и уборка валежника.</w:t>
            </w:r>
          </w:p>
        </w:tc>
        <w:tc>
          <w:tcPr>
            <w:tcW w:w="121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</w:tr>
      <w:tr>
        <w:trPr/>
        <w:tc>
          <w:tcPr>
            <w:tcW w:w="8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8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54.5</w:t>
            </w:r>
            <w:r>
              <w:rPr>
                <w:rFonts w:ascii="Times New Roman" w:hAnsi="Times New Roman"/>
                <w:sz w:val="22"/>
              </w:rPr>
              <w:t>82962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36.</w:t>
            </w:r>
            <w:r>
              <w:rPr>
                <w:rFonts w:ascii="Times New Roman" w:hAnsi="Times New Roman"/>
                <w:sz w:val="22"/>
              </w:rPr>
              <w:t>282180</w:t>
            </w:r>
          </w:p>
        </w:tc>
        <w:tc>
          <w:tcPr>
            <w:tcW w:w="74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3,17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Стоячий сухостой</w:t>
            </w:r>
          </w:p>
        </w:tc>
        <w:tc>
          <w:tcPr>
            <w:tcW w:w="169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Снос аварийного дерева и уборка валежника.</w:t>
            </w:r>
          </w:p>
        </w:tc>
        <w:tc>
          <w:tcPr>
            <w:tcW w:w="121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</w:tr>
      <w:tr>
        <w:trPr/>
        <w:tc>
          <w:tcPr>
            <w:tcW w:w="8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8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54.5</w:t>
            </w:r>
            <w:r>
              <w:rPr>
                <w:rFonts w:ascii="Times New Roman" w:hAnsi="Times New Roman"/>
                <w:sz w:val="22"/>
              </w:rPr>
              <w:t>82958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36.</w:t>
            </w:r>
            <w:r>
              <w:rPr>
                <w:rFonts w:ascii="Times New Roman" w:hAnsi="Times New Roman"/>
                <w:sz w:val="22"/>
              </w:rPr>
              <w:t>282329</w:t>
            </w:r>
          </w:p>
        </w:tc>
        <w:tc>
          <w:tcPr>
            <w:tcW w:w="74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Стоячий сухостой</w:t>
            </w:r>
          </w:p>
        </w:tc>
        <w:tc>
          <w:tcPr>
            <w:tcW w:w="169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Снос аварийного дерева и уборка валежника.</w:t>
            </w:r>
          </w:p>
        </w:tc>
        <w:tc>
          <w:tcPr>
            <w:tcW w:w="121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</w:tr>
      <w:tr>
        <w:trPr/>
        <w:tc>
          <w:tcPr>
            <w:tcW w:w="8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8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54.5</w:t>
            </w:r>
            <w:r>
              <w:rPr>
                <w:rFonts w:ascii="Times New Roman" w:hAnsi="Times New Roman"/>
                <w:sz w:val="22"/>
              </w:rPr>
              <w:t>82803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36.</w:t>
            </w:r>
            <w:r>
              <w:rPr>
                <w:rFonts w:ascii="Times New Roman" w:hAnsi="Times New Roman"/>
                <w:sz w:val="22"/>
              </w:rPr>
              <w:t>282690</w:t>
            </w:r>
          </w:p>
        </w:tc>
        <w:tc>
          <w:tcPr>
            <w:tcW w:w="74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5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1,9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Стоячий сухостой</w:t>
            </w:r>
          </w:p>
        </w:tc>
        <w:tc>
          <w:tcPr>
            <w:tcW w:w="169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Снос аварийного дерева и уборка валежника.</w:t>
            </w:r>
          </w:p>
        </w:tc>
        <w:tc>
          <w:tcPr>
            <w:tcW w:w="121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</w:tr>
      <w:tr>
        <w:trPr/>
        <w:tc>
          <w:tcPr>
            <w:tcW w:w="8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8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54.5</w:t>
            </w:r>
            <w:r>
              <w:rPr>
                <w:rFonts w:ascii="Times New Roman" w:hAnsi="Times New Roman"/>
                <w:sz w:val="22"/>
              </w:rPr>
              <w:t>82726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36.</w:t>
            </w:r>
            <w:r>
              <w:rPr>
                <w:rFonts w:ascii="Times New Roman" w:hAnsi="Times New Roman"/>
                <w:sz w:val="22"/>
              </w:rPr>
              <w:t>283037</w:t>
            </w:r>
          </w:p>
        </w:tc>
        <w:tc>
          <w:tcPr>
            <w:tcW w:w="74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79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53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2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</w:t>
            </w:r>
          </w:p>
        </w:tc>
        <w:tc>
          <w:tcPr>
            <w:tcW w:w="2041" w:type="dxa"/>
            <w:tcBorders>
              <w:top w:val="nil"/>
            </w:tcBorders>
          </w:tcPr>
          <w:p>
            <w:pPr>
              <w:pStyle w:val="Normal"/>
              <w:spacing w:before="0" w:after="160"/>
              <w:rPr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sz w:val="22"/>
                <w:szCs w:val="22"/>
              </w:rPr>
              <w:t>Стоячий сухостой</w:t>
            </w:r>
          </w:p>
        </w:tc>
        <w:tc>
          <w:tcPr>
            <w:tcW w:w="169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Снос аварийного дерева и уборка валежника.</w:t>
            </w:r>
          </w:p>
        </w:tc>
        <w:tc>
          <w:tcPr>
            <w:tcW w:w="1211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</w:tr>
      <w:tr>
        <w:trPr>
          <w:trHeight w:val="451" w:hRule="atLeast"/>
        </w:trPr>
        <w:tc>
          <w:tcPr>
            <w:tcW w:w="283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Всего штук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4538" w:type="dxa"/>
            <w:gridSpan w:val="4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Итого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1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9,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26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м3</w:t>
            </w:r>
            <w:bookmarkStart w:id="1" w:name="_GoBack"/>
            <w:bookmarkEnd w:id="1"/>
          </w:p>
        </w:tc>
        <w:tc>
          <w:tcPr>
            <w:tcW w:w="16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2"/>
                <w:szCs w:val="16"/>
              </w:rPr>
            </w:r>
          </w:p>
        </w:tc>
        <w:tc>
          <w:tcPr>
            <w:tcW w:w="12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2"/>
                <w:szCs w:val="16"/>
              </w:rPr>
            </w:r>
          </w:p>
        </w:tc>
      </w:tr>
    </w:tbl>
    <w:p>
      <w:pPr>
        <w:pStyle w:val="Style18"/>
        <w:spacing w:before="0" w:after="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r>
        <w:rPr/>
      </w:r>
    </w:p>
    <w:p>
      <w:pPr>
        <w:pStyle w:val="Style18"/>
        <w:spacing w:before="0" w:after="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bookmarkStart w:id="2" w:name="P00FB000D1"/>
      <w:bookmarkEnd w:id="2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ЗАКЛЮЧЕНИЕ</w:t>
      </w:r>
    </w:p>
    <w:p>
      <w:pPr>
        <w:pStyle w:val="Style18"/>
        <w:spacing w:before="0" w:after="0"/>
        <w:ind w:left="0" w:right="0" w:hanging="0"/>
        <w:jc w:val="both"/>
        <w:rPr>
          <w:sz w:val="22"/>
          <w:szCs w:val="22"/>
        </w:rPr>
      </w:pPr>
      <w:bookmarkStart w:id="3" w:name="P00FB000E1"/>
      <w:bookmarkEnd w:id="3"/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С целью предотвращения негативных процессов или снижения ущерба от их воздействия,  которое может повлечь причинения вреда жизни и здоровью граждан, имуществу физических и юридических лиц, а также может повлечь нанесение экологического ущерба и возникновения пожара, требуется уборка аварийных деревьев (фото прилагаются).</w:t>
      </w:r>
    </w:p>
    <w:p>
      <w:pPr>
        <w:pStyle w:val="Style18"/>
        <w:spacing w:before="0" w:after="0"/>
        <w:ind w:left="0" w:right="0" w:hanging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Произвести снос аварийных деревьев.</w:t>
      </w:r>
    </w:p>
    <w:p>
      <w:pPr>
        <w:pStyle w:val="Style14"/>
        <w:widowControl/>
        <w:shd w:val="clear" w:fill="FFFFFF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Style14"/>
        <w:widowControl/>
        <w:shd w:val="clear" w:fill="FFFFFF"/>
        <w:spacing w:before="0" w:after="0"/>
        <w:ind w:left="0" w:right="0" w:hanging="0"/>
        <w:jc w:val="both"/>
        <w:rPr>
          <w:rFonts w:ascii="Times New Roman" w:hAnsi="Times New Roman"/>
          <w:sz w:val="24"/>
          <w:szCs w:val="24"/>
        </w:rPr>
      </w:pPr>
      <w:bookmarkStart w:id="4" w:name="P00FA_12"/>
      <w:bookmarkEnd w:id="4"/>
      <w:r>
        <w:rPr>
          <w:rFonts w:ascii="Times New Roman" w:hAnsi="Times New Roman"/>
          <w:b w:val="false"/>
          <w:i w:val="false"/>
          <w:caps w:val="false"/>
          <w:smallCaps w:val="false"/>
          <w:spacing w:val="0"/>
          <w:sz w:val="24"/>
          <w:szCs w:val="24"/>
        </w:rPr>
        <w:t>Исполнитель работ по проведению обследования аварийных деревьев:</w:t>
      </w:r>
    </w:p>
    <w:p>
      <w:pPr>
        <w:pStyle w:val="Style18"/>
        <w:spacing w:before="0" w:after="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Главный специалист отдела Э</w:t>
      </w:r>
      <w:r>
        <w:rPr>
          <w:rFonts w:ascii="Times New Roman" w:hAnsi="Times New Roman"/>
          <w:color w:val="000000"/>
          <w:sz w:val="24"/>
          <w:szCs w:val="24"/>
        </w:rPr>
        <w:t>кологии и РЦП</w:t>
      </w:r>
    </w:p>
    <w:p>
      <w:pPr>
        <w:pStyle w:val="Style18"/>
        <w:spacing w:before="0" w:after="0"/>
        <w:ind w:left="0" w:right="0" w:hanging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управления городского хозяйства г.Калуги      _______________________Тяпкина Е.Н.</w:t>
      </w:r>
    </w:p>
    <w:sectPr>
      <w:type w:val="nextPage"/>
      <w:pgSz w:w="11906" w:h="16838"/>
      <w:pgMar w:left="1701" w:right="850" w:gutter="0" w:header="0" w:top="709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NSimSun" w:cs="Mangal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NormalTable">
    <w:name w:val="Normal Table"/>
    <w:qFormat/>
    <w:pPr>
      <w:widowControl/>
      <w:suppressAutoHyphens w:val="true"/>
      <w:bidi w:val="0"/>
      <w:spacing w:lineRule="auto" w:line="259" w:before="0" w:after="160"/>
      <w:jc w:val="left"/>
      <w:textAlignment w:val="auto"/>
    </w:pPr>
    <w:rPr>
      <w:rFonts w:ascii="Times New Roman" w:hAnsi="Times New Roman" w:eastAsia="Cambria Math" w:cs="Times New Roman"/>
      <w:color w:val="auto"/>
      <w:kern w:val="0"/>
      <w:sz w:val="20"/>
      <w:szCs w:val="20"/>
      <w:lang w:val="ru-RU" w:eastAsia="ru-RU" w:bidi="ar-SA"/>
    </w:rPr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24e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Application>LibreOffice/7.4.1.2$Windows_X86_64 LibreOffice_project/3c58a8f3a960df8bc8fd77b461821e42c061c5f0</Application>
  <AppVersion>15.0000</AppVersion>
  <Pages>1</Pages>
  <Words>314</Words>
  <Characters>1890</Characters>
  <CharactersWithSpaces>2106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2024-03-26T07:46:00Z</dcterms:created>
  <dc:creator>G2010</dc:creator>
  <dc:description/>
  <dc:language>ru-RU</dc:language>
  <cp:lastModifiedBy/>
  <cp:lastPrinted>2025-01-20T12:41:11Z</cp:lastPrinted>
  <dcterms:modified xsi:type="dcterms:W3CDTF">2025-04-30T11:46:17Z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