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8" w:type="pct"/>
        <w:tblInd w:w="-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4"/>
        <w:gridCol w:w="370"/>
        <w:gridCol w:w="1649"/>
        <w:gridCol w:w="6"/>
        <w:gridCol w:w="1649"/>
        <w:gridCol w:w="2756"/>
      </w:tblGrid>
      <w:tr w:rsidR="00A16110" w:rsidTr="00A16110">
        <w:trPr>
          <w:gridBefore w:val="1"/>
          <w:gridAfter w:val="1"/>
          <w:wBefore w:w="3314" w:type="dxa"/>
          <w:wAfter w:w="2756" w:type="dxa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110" w:rsidRDefault="00A16110">
            <w:pPr>
              <w:pStyle w:val="ConsPlusNormal"/>
            </w:pPr>
            <w:bookmarkStart w:id="0" w:name="_GoBack"/>
            <w:bookmarkEnd w:id="0"/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110" w:rsidRDefault="00A161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110" w:rsidRDefault="00A16110">
            <w:pPr>
              <w:pStyle w:val="ConsPlusNormal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110" w:rsidRDefault="00A16110">
            <w:pPr>
              <w:pStyle w:val="ConsPlusNormal"/>
            </w:pPr>
          </w:p>
        </w:tc>
      </w:tr>
      <w:tr w:rsidR="00A16110" w:rsidTr="00A1611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A16110" w:rsidRDefault="00A16110">
            <w:pPr>
              <w:pStyle w:val="ConsPlusNormal"/>
              <w:jc w:val="both"/>
            </w:pPr>
            <w:bookmarkStart w:id="1" w:name="P6"/>
            <w:bookmarkEnd w:id="1"/>
            <w:r>
              <w:rPr>
                <w:u w:val="single"/>
              </w:rPr>
              <w:t>Уведомление об исчисленных налогах и взносах за январь 2023 г.</w:t>
            </w:r>
          </w:p>
          <w:p w:rsidR="00A16110" w:rsidRDefault="00A16110">
            <w:pPr>
              <w:pStyle w:val="ConsPlusNormal"/>
              <w:spacing w:before="220"/>
              <w:jc w:val="both"/>
            </w:pPr>
          </w:p>
          <w:p w:rsidR="00A16110" w:rsidRDefault="00A16110">
            <w:pPr>
              <w:pStyle w:val="ConsPlusNormal"/>
              <w:jc w:val="both"/>
            </w:pPr>
            <w:r>
              <w:rPr>
                <w:noProof/>
                <w:position w:val="-616"/>
              </w:rPr>
              <w:drawing>
                <wp:inline distT="0" distB="0" distL="0" distR="0" wp14:anchorId="3046C819" wp14:editId="26772580">
                  <wp:extent cx="5420995" cy="79743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995" cy="797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110" w:rsidRDefault="00A16110">
            <w:pPr>
              <w:pStyle w:val="ConsPlusNormal"/>
              <w:spacing w:before="220"/>
              <w:jc w:val="both"/>
            </w:pPr>
          </w:p>
          <w:p w:rsidR="00A16110" w:rsidRDefault="00A16110">
            <w:pPr>
              <w:pStyle w:val="ConsPlusNormal"/>
              <w:jc w:val="both"/>
            </w:pPr>
            <w:r>
              <w:rPr>
                <w:noProof/>
                <w:position w:val="-616"/>
              </w:rPr>
              <w:lastRenderedPageBreak/>
              <w:drawing>
                <wp:inline distT="0" distB="0" distL="0" distR="0" wp14:anchorId="43E65EBD" wp14:editId="77CD5E2F">
                  <wp:extent cx="5076825" cy="797433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797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110" w:rsidRDefault="00A1611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A16110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110" w:rsidRDefault="00A16110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16110" w:rsidRDefault="00A161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16110" w:rsidRDefault="00A16110" w:rsidP="00A16110">
            <w:pPr>
              <w:pStyle w:val="ConsPlusNormal"/>
              <w:ind w:left="540"/>
              <w:jc w:val="both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110" w:rsidRDefault="00A16110">
            <w:pPr>
              <w:pStyle w:val="ConsPlusNormal"/>
            </w:pPr>
          </w:p>
        </w:tc>
      </w:tr>
    </w:tbl>
    <w:p w:rsidR="00A16110" w:rsidRDefault="00A16110" w:rsidP="00A16110">
      <w:pPr>
        <w:pStyle w:val="ConsPlusNormal"/>
        <w:jc w:val="both"/>
      </w:pPr>
    </w:p>
    <w:sectPr w:rsidR="00A16110" w:rsidSect="00A161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12106"/>
    <w:multiLevelType w:val="multilevel"/>
    <w:tmpl w:val="4A5E81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10"/>
    <w:rsid w:val="00A16110"/>
    <w:rsid w:val="00E25983"/>
    <w:rsid w:val="00F8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1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161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1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161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9954-CADC-41EB-9E98-6DCAAD7C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Лазарева Анжела Александровна</cp:lastModifiedBy>
  <cp:revision>2</cp:revision>
  <dcterms:created xsi:type="dcterms:W3CDTF">2023-01-11T08:21:00Z</dcterms:created>
  <dcterms:modified xsi:type="dcterms:W3CDTF">2023-01-11T08:21:00Z</dcterms:modified>
</cp:coreProperties>
</file>