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7C3F" w14:textId="5444A508" w:rsidR="00F3073A" w:rsidRDefault="00F3073A" w:rsidP="00F30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8425940"/>
      <w:r w:rsidRPr="00F3073A">
        <w:rPr>
          <w:rFonts w:ascii="Times New Roman" w:hAnsi="Times New Roman" w:cs="Times New Roman"/>
          <w:b/>
          <w:bCs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b/>
          <w:bCs/>
          <w:sz w:val="28"/>
          <w:szCs w:val="28"/>
        </w:rPr>
        <w:t>нашего города</w:t>
      </w:r>
      <w:r w:rsidRPr="00F3073A">
        <w:rPr>
          <w:rFonts w:ascii="Times New Roman" w:hAnsi="Times New Roman" w:cs="Times New Roman"/>
          <w:b/>
          <w:bCs/>
          <w:sz w:val="28"/>
          <w:szCs w:val="28"/>
        </w:rPr>
        <w:t xml:space="preserve"> глазами молодежи</w:t>
      </w:r>
    </w:p>
    <w:p w14:paraId="13FA22E6" w14:textId="77777777" w:rsidR="00F3073A" w:rsidRPr="00F3073A" w:rsidRDefault="00F3073A" w:rsidP="00F30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EC4E4" w14:textId="2937527E" w:rsidR="00564656" w:rsidRPr="006D1C1B" w:rsidRDefault="000C59DA" w:rsidP="00191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1B">
        <w:rPr>
          <w:rFonts w:ascii="Times New Roman" w:hAnsi="Times New Roman" w:cs="Times New Roman"/>
          <w:sz w:val="28"/>
          <w:szCs w:val="28"/>
        </w:rPr>
        <w:t>Состояние</w:t>
      </w:r>
      <w:r w:rsidR="008F7D93" w:rsidRPr="006D1C1B">
        <w:rPr>
          <w:rFonts w:ascii="Times New Roman" w:hAnsi="Times New Roman" w:cs="Times New Roman"/>
          <w:sz w:val="28"/>
          <w:szCs w:val="28"/>
        </w:rPr>
        <w:t xml:space="preserve"> культурно-исторических памятников</w:t>
      </w:r>
      <w:r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="00FC6B82" w:rsidRPr="006D1C1B">
        <w:rPr>
          <w:rFonts w:ascii="Times New Roman" w:hAnsi="Times New Roman" w:cs="Times New Roman"/>
          <w:sz w:val="28"/>
          <w:szCs w:val="28"/>
        </w:rPr>
        <w:t>во многом</w:t>
      </w:r>
      <w:r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="00504C95" w:rsidRPr="006D1C1B">
        <w:rPr>
          <w:rFonts w:ascii="Times New Roman" w:hAnsi="Times New Roman" w:cs="Times New Roman"/>
          <w:sz w:val="28"/>
          <w:szCs w:val="28"/>
        </w:rPr>
        <w:t>определяет</w:t>
      </w:r>
      <w:r w:rsidR="00191626"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Pr="006D1C1B">
        <w:rPr>
          <w:rFonts w:ascii="Times New Roman" w:hAnsi="Times New Roman" w:cs="Times New Roman"/>
          <w:sz w:val="28"/>
          <w:szCs w:val="28"/>
        </w:rPr>
        <w:t>образ города</w:t>
      </w:r>
      <w:r w:rsidR="00FC6B82" w:rsidRPr="006D1C1B">
        <w:rPr>
          <w:rFonts w:ascii="Times New Roman" w:hAnsi="Times New Roman" w:cs="Times New Roman"/>
          <w:sz w:val="28"/>
          <w:szCs w:val="28"/>
        </w:rPr>
        <w:t xml:space="preserve"> Калуги,</w:t>
      </w:r>
      <w:r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="00504C95" w:rsidRPr="006D1C1B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6D1C1B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FC6B82" w:rsidRPr="006D1C1B">
        <w:rPr>
          <w:rFonts w:ascii="Times New Roman" w:hAnsi="Times New Roman" w:cs="Times New Roman"/>
          <w:sz w:val="28"/>
          <w:szCs w:val="28"/>
        </w:rPr>
        <w:t>к</w:t>
      </w:r>
      <w:r w:rsidRPr="006D1C1B">
        <w:rPr>
          <w:rFonts w:ascii="Times New Roman" w:hAnsi="Times New Roman" w:cs="Times New Roman"/>
          <w:sz w:val="28"/>
          <w:szCs w:val="28"/>
        </w:rPr>
        <w:t xml:space="preserve"> его истории</w:t>
      </w:r>
      <w:r w:rsidR="00FC6B82" w:rsidRPr="006D1C1B">
        <w:rPr>
          <w:rFonts w:ascii="Times New Roman" w:hAnsi="Times New Roman" w:cs="Times New Roman"/>
          <w:sz w:val="28"/>
          <w:szCs w:val="28"/>
        </w:rPr>
        <w:t xml:space="preserve"> и культуре</w:t>
      </w:r>
      <w:r w:rsidRPr="006D1C1B">
        <w:rPr>
          <w:rFonts w:ascii="Times New Roman" w:hAnsi="Times New Roman" w:cs="Times New Roman"/>
          <w:sz w:val="28"/>
          <w:szCs w:val="28"/>
        </w:rPr>
        <w:t xml:space="preserve">, </w:t>
      </w:r>
      <w:r w:rsidR="00191626" w:rsidRPr="006D1C1B">
        <w:rPr>
          <w:rFonts w:ascii="Times New Roman" w:hAnsi="Times New Roman" w:cs="Times New Roman"/>
          <w:sz w:val="28"/>
          <w:szCs w:val="28"/>
        </w:rPr>
        <w:t xml:space="preserve">и, несомненно, </w:t>
      </w:r>
      <w:r w:rsidRPr="006D1C1B">
        <w:rPr>
          <w:rFonts w:ascii="Times New Roman" w:hAnsi="Times New Roman" w:cs="Times New Roman"/>
          <w:sz w:val="28"/>
          <w:szCs w:val="28"/>
        </w:rPr>
        <w:t>внос</w:t>
      </w:r>
      <w:r w:rsidR="00FC6B82" w:rsidRPr="006D1C1B">
        <w:rPr>
          <w:rFonts w:ascii="Times New Roman" w:hAnsi="Times New Roman" w:cs="Times New Roman"/>
          <w:sz w:val="28"/>
          <w:szCs w:val="28"/>
        </w:rPr>
        <w:t>ит</w:t>
      </w:r>
      <w:r w:rsidRPr="006D1C1B">
        <w:rPr>
          <w:rFonts w:ascii="Times New Roman" w:hAnsi="Times New Roman" w:cs="Times New Roman"/>
          <w:sz w:val="28"/>
          <w:szCs w:val="28"/>
        </w:rPr>
        <w:t xml:space="preserve"> вклад в устойчивое развитие региона</w:t>
      </w:r>
      <w:r w:rsidR="00191626" w:rsidRPr="006D1C1B">
        <w:rPr>
          <w:rFonts w:ascii="Times New Roman" w:hAnsi="Times New Roman" w:cs="Times New Roman"/>
          <w:sz w:val="28"/>
          <w:szCs w:val="28"/>
        </w:rPr>
        <w:t xml:space="preserve">. Это усиливает меру </w:t>
      </w:r>
      <w:r w:rsidRPr="006D1C1B">
        <w:rPr>
          <w:rFonts w:ascii="Times New Roman" w:hAnsi="Times New Roman" w:cs="Times New Roman"/>
          <w:sz w:val="28"/>
          <w:szCs w:val="28"/>
        </w:rPr>
        <w:t>ответственност</w:t>
      </w:r>
      <w:r w:rsidR="00191626" w:rsidRPr="006D1C1B">
        <w:rPr>
          <w:rFonts w:ascii="Times New Roman" w:hAnsi="Times New Roman" w:cs="Times New Roman"/>
          <w:sz w:val="28"/>
          <w:szCs w:val="28"/>
        </w:rPr>
        <w:t xml:space="preserve">и </w:t>
      </w:r>
      <w:r w:rsidR="008F7D93" w:rsidRPr="006D1C1B">
        <w:rPr>
          <w:rFonts w:ascii="Times New Roman" w:hAnsi="Times New Roman" w:cs="Times New Roman"/>
          <w:sz w:val="28"/>
          <w:szCs w:val="28"/>
        </w:rPr>
        <w:t xml:space="preserve">за </w:t>
      </w:r>
      <w:r w:rsidR="00191626" w:rsidRPr="006D1C1B">
        <w:rPr>
          <w:rFonts w:ascii="Times New Roman" w:hAnsi="Times New Roman" w:cs="Times New Roman"/>
          <w:sz w:val="28"/>
          <w:szCs w:val="28"/>
        </w:rPr>
        <w:t>обеспечение сохранности</w:t>
      </w:r>
      <w:r w:rsidR="008F7D93"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="00191626" w:rsidRPr="006D1C1B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8F7D93" w:rsidRPr="006D1C1B">
        <w:rPr>
          <w:rFonts w:ascii="Times New Roman" w:hAnsi="Times New Roman" w:cs="Times New Roman"/>
          <w:sz w:val="28"/>
          <w:szCs w:val="28"/>
        </w:rPr>
        <w:t xml:space="preserve"> и передачу </w:t>
      </w:r>
      <w:r w:rsidR="00191626" w:rsidRPr="006D1C1B">
        <w:rPr>
          <w:rFonts w:ascii="Times New Roman" w:hAnsi="Times New Roman" w:cs="Times New Roman"/>
          <w:sz w:val="28"/>
          <w:szCs w:val="28"/>
        </w:rPr>
        <w:t>их</w:t>
      </w:r>
      <w:r w:rsidR="008F7D93" w:rsidRPr="006D1C1B">
        <w:rPr>
          <w:rFonts w:ascii="Times New Roman" w:hAnsi="Times New Roman" w:cs="Times New Roman"/>
          <w:sz w:val="28"/>
          <w:szCs w:val="28"/>
        </w:rPr>
        <w:t xml:space="preserve"> последующим поколениям.</w:t>
      </w:r>
    </w:p>
    <w:p w14:paraId="0EE64FD3" w14:textId="333517DA" w:rsidR="00564656" w:rsidRPr="006D1C1B" w:rsidRDefault="00191626" w:rsidP="0056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1B">
        <w:rPr>
          <w:rFonts w:ascii="Times New Roman" w:hAnsi="Times New Roman" w:cs="Times New Roman"/>
          <w:sz w:val="28"/>
          <w:szCs w:val="28"/>
        </w:rPr>
        <w:t>Ц</w:t>
      </w:r>
      <w:r w:rsidR="00564656" w:rsidRPr="006D1C1B">
        <w:rPr>
          <w:rFonts w:ascii="Times New Roman" w:hAnsi="Times New Roman" w:cs="Times New Roman"/>
          <w:sz w:val="28"/>
          <w:szCs w:val="28"/>
        </w:rPr>
        <w:t>ель</w:t>
      </w:r>
      <w:r w:rsidRPr="006D1C1B">
        <w:rPr>
          <w:rFonts w:ascii="Times New Roman" w:hAnsi="Times New Roman" w:cs="Times New Roman"/>
          <w:sz w:val="28"/>
          <w:szCs w:val="28"/>
        </w:rPr>
        <w:t>ю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6D1C1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64656" w:rsidRPr="006D1C1B">
        <w:rPr>
          <w:rFonts w:ascii="Times New Roman" w:hAnsi="Times New Roman" w:cs="Times New Roman"/>
          <w:sz w:val="28"/>
          <w:szCs w:val="28"/>
        </w:rPr>
        <w:t>выяв</w:t>
      </w:r>
      <w:r w:rsidRPr="006D1C1B">
        <w:rPr>
          <w:rFonts w:ascii="Times New Roman" w:hAnsi="Times New Roman" w:cs="Times New Roman"/>
          <w:sz w:val="28"/>
          <w:szCs w:val="28"/>
        </w:rPr>
        <w:t>ление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рол</w:t>
      </w:r>
      <w:r w:rsidRPr="006D1C1B">
        <w:rPr>
          <w:rFonts w:ascii="Times New Roman" w:hAnsi="Times New Roman" w:cs="Times New Roman"/>
          <w:sz w:val="28"/>
          <w:szCs w:val="28"/>
        </w:rPr>
        <w:t>и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культурно-исторического наследия </w:t>
      </w:r>
      <w:r w:rsidRPr="006D1C1B">
        <w:rPr>
          <w:rFonts w:ascii="Times New Roman" w:hAnsi="Times New Roman" w:cs="Times New Roman"/>
          <w:sz w:val="28"/>
          <w:szCs w:val="28"/>
        </w:rPr>
        <w:t xml:space="preserve">г. </w:t>
      </w:r>
      <w:r w:rsidR="00564656" w:rsidRPr="006D1C1B">
        <w:rPr>
          <w:rFonts w:ascii="Times New Roman" w:hAnsi="Times New Roman" w:cs="Times New Roman"/>
          <w:sz w:val="28"/>
          <w:szCs w:val="28"/>
        </w:rPr>
        <w:t>Калуг</w:t>
      </w:r>
      <w:r w:rsidR="006B0070" w:rsidRPr="006D1C1B">
        <w:rPr>
          <w:rFonts w:ascii="Times New Roman" w:hAnsi="Times New Roman" w:cs="Times New Roman"/>
          <w:sz w:val="28"/>
          <w:szCs w:val="28"/>
        </w:rPr>
        <w:t>и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в жизни </w:t>
      </w:r>
      <w:r w:rsidRPr="006D1C1B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564656" w:rsidRPr="006D1C1B">
        <w:rPr>
          <w:rFonts w:ascii="Times New Roman" w:hAnsi="Times New Roman" w:cs="Times New Roman"/>
          <w:sz w:val="28"/>
          <w:szCs w:val="28"/>
        </w:rPr>
        <w:t>молодежи и изуч</w:t>
      </w:r>
      <w:r w:rsidRPr="006D1C1B">
        <w:rPr>
          <w:rFonts w:ascii="Times New Roman" w:hAnsi="Times New Roman" w:cs="Times New Roman"/>
          <w:sz w:val="28"/>
          <w:szCs w:val="28"/>
        </w:rPr>
        <w:t>ение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степен</w:t>
      </w:r>
      <w:r w:rsidRPr="006D1C1B">
        <w:rPr>
          <w:rFonts w:ascii="Times New Roman" w:hAnsi="Times New Roman" w:cs="Times New Roman"/>
          <w:sz w:val="28"/>
          <w:szCs w:val="28"/>
        </w:rPr>
        <w:t>и</w:t>
      </w:r>
      <w:r w:rsidR="00564656"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="00BC108D" w:rsidRPr="006D1C1B">
        <w:rPr>
          <w:rFonts w:ascii="Times New Roman" w:hAnsi="Times New Roman" w:cs="Times New Roman"/>
          <w:sz w:val="28"/>
          <w:szCs w:val="28"/>
        </w:rPr>
        <w:t xml:space="preserve">ее </w:t>
      </w:r>
      <w:r w:rsidR="00564656" w:rsidRPr="006D1C1B">
        <w:rPr>
          <w:rFonts w:ascii="Times New Roman" w:hAnsi="Times New Roman" w:cs="Times New Roman"/>
          <w:sz w:val="28"/>
          <w:szCs w:val="28"/>
        </w:rPr>
        <w:t>приобщенности к культуре родного города.</w:t>
      </w:r>
    </w:p>
    <w:p w14:paraId="70D880AE" w14:textId="623EF658" w:rsidR="005F6B26" w:rsidRPr="006D1C1B" w:rsidRDefault="005F6B26" w:rsidP="00357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1B">
        <w:rPr>
          <w:rFonts w:ascii="Times New Roman" w:hAnsi="Times New Roman" w:cs="Times New Roman"/>
          <w:sz w:val="28"/>
          <w:szCs w:val="28"/>
        </w:rPr>
        <w:t xml:space="preserve">Результаты основаны на социологическом исследовании методом анкетного опроса молодежи г. Калуги. Опросом было охвачено 108 респондентов, их них 57 женщин (53%) и 51 мужчина (47%). Возраст респондентов составлял от 13 до 30 лет, что соответствует заявленной в исследовании выборочной совокупности. Средний возраст респондентов </w:t>
      </w:r>
      <w:r w:rsidR="00504C95" w:rsidRPr="006D1C1B">
        <w:rPr>
          <w:rFonts w:ascii="Times New Roman" w:hAnsi="Times New Roman" w:cs="Times New Roman"/>
          <w:sz w:val="28"/>
          <w:szCs w:val="28"/>
        </w:rPr>
        <w:t>–</w:t>
      </w:r>
      <w:r w:rsidRPr="006D1C1B">
        <w:rPr>
          <w:rFonts w:ascii="Times New Roman" w:hAnsi="Times New Roman" w:cs="Times New Roman"/>
          <w:sz w:val="28"/>
          <w:szCs w:val="28"/>
        </w:rPr>
        <w:t xml:space="preserve"> 22 года.</w:t>
      </w:r>
    </w:p>
    <w:p w14:paraId="770185F4" w14:textId="44C9CFE3" w:rsidR="00703A5A" w:rsidRPr="006D1C1B" w:rsidRDefault="00703A5A" w:rsidP="00703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1B">
        <w:rPr>
          <w:rFonts w:ascii="Times New Roman" w:hAnsi="Times New Roman" w:cs="Times New Roman"/>
          <w:sz w:val="28"/>
          <w:szCs w:val="28"/>
        </w:rPr>
        <w:t xml:space="preserve">Отвечая на вопрос, что 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>понимается под культурно</w:t>
      </w:r>
      <w:r w:rsidR="00504C95" w:rsidRPr="006D1C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историческим наследием, большинство респондентов в первую очередь выделили материальные объекты культуры и архитектуры, переписку, воспоминания, труды мыслителей, обряды, обычаи, живопись. </w:t>
      </w:r>
      <w:r w:rsidR="007C26C9" w:rsidRPr="006D1C1B">
        <w:rPr>
          <w:rFonts w:ascii="Times New Roman" w:eastAsia="Times New Roman" w:hAnsi="Times New Roman"/>
          <w:sz w:val="28"/>
          <w:szCs w:val="28"/>
          <w:lang w:eastAsia="ru-RU"/>
        </w:rPr>
        <w:t>Вместе с тем, очевиден тот факт, что сохранение и использование культурно-исторического наследия, как одного из факторов экономического развития региона, невозможно без учёта человеческого фактора. Но лишь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19% </w:t>
      </w:r>
      <w:r w:rsidR="007C26C9" w:rsidRPr="006D1C1B">
        <w:rPr>
          <w:rFonts w:ascii="Times New Roman" w:eastAsia="Times New Roman" w:hAnsi="Times New Roman"/>
          <w:sz w:val="28"/>
          <w:szCs w:val="28"/>
          <w:lang w:eastAsia="ru-RU"/>
        </w:rPr>
        <w:t>респондентов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считают, что данный аспект </w:t>
      </w:r>
      <w:r w:rsidR="007C26C9" w:rsidRPr="006D1C1B">
        <w:rPr>
          <w:rFonts w:ascii="Times New Roman" w:eastAsia="Times New Roman" w:hAnsi="Times New Roman"/>
          <w:sz w:val="28"/>
          <w:szCs w:val="28"/>
          <w:lang w:eastAsia="ru-RU"/>
        </w:rPr>
        <w:t>является существенным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(табл.).</w:t>
      </w:r>
    </w:p>
    <w:p w14:paraId="107CD0FD" w14:textId="61C12A5A" w:rsidR="00703A5A" w:rsidRPr="006D1C1B" w:rsidRDefault="00703A5A" w:rsidP="00703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1C1B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 w:rsidR="00722ED5" w:rsidRPr="006D1C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1C1B">
        <w:rPr>
          <w:rFonts w:ascii="Times New Roman" w:eastAsia="Times New Roman" w:hAnsi="Times New Roman"/>
          <w:sz w:val="24"/>
          <w:szCs w:val="24"/>
          <w:lang w:eastAsia="ru-RU"/>
        </w:rPr>
        <w:t>– Результаты анкетирования по вопросу «Культурно- историческое наследие представляет собой (не более 5-7 ответов)», (</w:t>
      </w:r>
      <w:r w:rsidRPr="006D1C1B">
        <w:rPr>
          <w:rFonts w:ascii="Times New Roman" w:hAnsi="Times New Roman"/>
          <w:sz w:val="24"/>
          <w:szCs w:val="24"/>
        </w:rPr>
        <w:t>% от общего числа анкетируемых, указавших положительный ответ на вопрос</w:t>
      </w:r>
      <w:r w:rsidRPr="006D1C1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1560"/>
      </w:tblGrid>
      <w:tr w:rsidR="006D1C1B" w:rsidRPr="006D1C1B" w14:paraId="7490BAFA" w14:textId="77777777" w:rsidTr="00703A5A">
        <w:tc>
          <w:tcPr>
            <w:tcW w:w="8535" w:type="dxa"/>
            <w:shd w:val="clear" w:color="auto" w:fill="auto"/>
            <w:vAlign w:val="center"/>
          </w:tcPr>
          <w:p w14:paraId="1F6A2A64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 xml:space="preserve">Элементы </w:t>
            </w:r>
            <w:r w:rsidRPr="006D1C1B">
              <w:rPr>
                <w:rFonts w:ascii="Times New Roman" w:eastAsia="Times New Roman" w:hAnsi="Times New Roman"/>
                <w:lang w:eastAsia="ru-RU"/>
              </w:rPr>
              <w:t>культурно-исторического наследия</w:t>
            </w:r>
          </w:p>
        </w:tc>
        <w:tc>
          <w:tcPr>
            <w:tcW w:w="810" w:type="dxa"/>
            <w:shd w:val="clear" w:color="auto" w:fill="auto"/>
          </w:tcPr>
          <w:p w14:paraId="46E905CF" w14:textId="75BD7780" w:rsidR="00703A5A" w:rsidRPr="006D1C1B" w:rsidRDefault="007C26C9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Доля респондентов, %</w:t>
            </w:r>
          </w:p>
        </w:tc>
      </w:tr>
      <w:tr w:rsidR="006D1C1B" w:rsidRPr="006D1C1B" w14:paraId="184C397A" w14:textId="77777777" w:rsidTr="00703A5A">
        <w:tc>
          <w:tcPr>
            <w:tcW w:w="8535" w:type="dxa"/>
            <w:shd w:val="clear" w:color="auto" w:fill="auto"/>
          </w:tcPr>
          <w:p w14:paraId="6F61EE6C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Памятники культуры (памятники, культурно-исторические памятники в подлинном виде)</w:t>
            </w:r>
          </w:p>
        </w:tc>
        <w:tc>
          <w:tcPr>
            <w:tcW w:w="810" w:type="dxa"/>
            <w:shd w:val="clear" w:color="auto" w:fill="auto"/>
          </w:tcPr>
          <w:p w14:paraId="1B048AC4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80,2</w:t>
            </w:r>
          </w:p>
        </w:tc>
      </w:tr>
      <w:tr w:rsidR="006D1C1B" w:rsidRPr="006D1C1B" w14:paraId="3F503FFA" w14:textId="77777777" w:rsidTr="00703A5A">
        <w:tc>
          <w:tcPr>
            <w:tcW w:w="8535" w:type="dxa"/>
            <w:shd w:val="clear" w:color="auto" w:fill="auto"/>
          </w:tcPr>
          <w:p w14:paraId="3F45C09B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Памятник архитектуры (архитектурные сооружения, здания)</w:t>
            </w:r>
          </w:p>
        </w:tc>
        <w:tc>
          <w:tcPr>
            <w:tcW w:w="810" w:type="dxa"/>
            <w:shd w:val="clear" w:color="auto" w:fill="auto"/>
          </w:tcPr>
          <w:p w14:paraId="71FAD87E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76,4</w:t>
            </w:r>
          </w:p>
        </w:tc>
      </w:tr>
      <w:tr w:rsidR="006D1C1B" w:rsidRPr="006D1C1B" w14:paraId="41A79720" w14:textId="77777777" w:rsidTr="00703A5A">
        <w:tc>
          <w:tcPr>
            <w:tcW w:w="8535" w:type="dxa"/>
            <w:shd w:val="clear" w:color="auto" w:fill="auto"/>
          </w:tcPr>
          <w:p w14:paraId="04B32A5F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История государства, города; традиции (обряды, обычаи, менталитет)</w:t>
            </w:r>
          </w:p>
        </w:tc>
        <w:tc>
          <w:tcPr>
            <w:tcW w:w="810" w:type="dxa"/>
            <w:shd w:val="clear" w:color="auto" w:fill="auto"/>
          </w:tcPr>
          <w:p w14:paraId="686D3C1A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69,8</w:t>
            </w:r>
          </w:p>
        </w:tc>
      </w:tr>
      <w:tr w:rsidR="006D1C1B" w:rsidRPr="006D1C1B" w14:paraId="45887C10" w14:textId="77777777" w:rsidTr="00703A5A">
        <w:tc>
          <w:tcPr>
            <w:tcW w:w="8535" w:type="dxa"/>
            <w:shd w:val="clear" w:color="auto" w:fill="auto"/>
          </w:tcPr>
          <w:p w14:paraId="555D6CC2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Исторические документы (переписка, воспоминания, труды мыслителей)</w:t>
            </w:r>
          </w:p>
        </w:tc>
        <w:tc>
          <w:tcPr>
            <w:tcW w:w="810" w:type="dxa"/>
            <w:shd w:val="clear" w:color="auto" w:fill="auto"/>
          </w:tcPr>
          <w:p w14:paraId="7C2228E9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64,2</w:t>
            </w:r>
          </w:p>
        </w:tc>
      </w:tr>
      <w:tr w:rsidR="006D1C1B" w:rsidRPr="006D1C1B" w14:paraId="12A35E90" w14:textId="77777777" w:rsidTr="00703A5A">
        <w:tc>
          <w:tcPr>
            <w:tcW w:w="8535" w:type="dxa"/>
            <w:shd w:val="clear" w:color="auto" w:fill="auto"/>
          </w:tcPr>
          <w:p w14:paraId="200C50C0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Наследие предков, культура народа; живопись (картины)</w:t>
            </w:r>
          </w:p>
        </w:tc>
        <w:tc>
          <w:tcPr>
            <w:tcW w:w="810" w:type="dxa"/>
            <w:shd w:val="clear" w:color="auto" w:fill="auto"/>
          </w:tcPr>
          <w:p w14:paraId="13828E8C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61,3</w:t>
            </w:r>
          </w:p>
        </w:tc>
      </w:tr>
      <w:tr w:rsidR="006D1C1B" w:rsidRPr="006D1C1B" w14:paraId="1DF86840" w14:textId="77777777" w:rsidTr="00703A5A">
        <w:tc>
          <w:tcPr>
            <w:tcW w:w="8535" w:type="dxa"/>
            <w:shd w:val="clear" w:color="auto" w:fill="auto"/>
          </w:tcPr>
          <w:p w14:paraId="206F7BA7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Исторические места</w:t>
            </w:r>
          </w:p>
        </w:tc>
        <w:tc>
          <w:tcPr>
            <w:tcW w:w="810" w:type="dxa"/>
            <w:shd w:val="clear" w:color="auto" w:fill="auto"/>
          </w:tcPr>
          <w:p w14:paraId="6FE77820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59,4</w:t>
            </w:r>
          </w:p>
        </w:tc>
      </w:tr>
      <w:tr w:rsidR="006D1C1B" w:rsidRPr="006D1C1B" w14:paraId="50E41E7C" w14:textId="77777777" w:rsidTr="00703A5A">
        <w:tc>
          <w:tcPr>
            <w:tcW w:w="8535" w:type="dxa"/>
            <w:shd w:val="clear" w:color="auto" w:fill="auto"/>
          </w:tcPr>
          <w:p w14:paraId="5DC42635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810" w:type="dxa"/>
            <w:shd w:val="clear" w:color="auto" w:fill="auto"/>
          </w:tcPr>
          <w:p w14:paraId="48FA999E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57,5</w:t>
            </w:r>
          </w:p>
        </w:tc>
      </w:tr>
      <w:tr w:rsidR="006D1C1B" w:rsidRPr="006D1C1B" w14:paraId="25E9D6E0" w14:textId="77777777" w:rsidTr="00703A5A">
        <w:tc>
          <w:tcPr>
            <w:tcW w:w="8535" w:type="dxa"/>
            <w:shd w:val="clear" w:color="auto" w:fill="auto"/>
          </w:tcPr>
          <w:p w14:paraId="5A725DF3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Память о предках, погибших на войне; национальное достояние культурных ценностей; музеи</w:t>
            </w:r>
          </w:p>
        </w:tc>
        <w:tc>
          <w:tcPr>
            <w:tcW w:w="810" w:type="dxa"/>
            <w:shd w:val="clear" w:color="auto" w:fill="auto"/>
          </w:tcPr>
          <w:p w14:paraId="708B2A7C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52,8</w:t>
            </w:r>
          </w:p>
        </w:tc>
      </w:tr>
      <w:tr w:rsidR="006D1C1B" w:rsidRPr="006D1C1B" w14:paraId="79B7B29D" w14:textId="77777777" w:rsidTr="00703A5A">
        <w:tc>
          <w:tcPr>
            <w:tcW w:w="8535" w:type="dxa"/>
            <w:shd w:val="clear" w:color="auto" w:fill="auto"/>
          </w:tcPr>
          <w:p w14:paraId="16E524B9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Язык (диалект)</w:t>
            </w:r>
          </w:p>
        </w:tc>
        <w:tc>
          <w:tcPr>
            <w:tcW w:w="810" w:type="dxa"/>
            <w:shd w:val="clear" w:color="auto" w:fill="auto"/>
          </w:tcPr>
          <w:p w14:paraId="6FBE7C69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49,1</w:t>
            </w:r>
          </w:p>
        </w:tc>
      </w:tr>
      <w:tr w:rsidR="006D1C1B" w:rsidRPr="006D1C1B" w14:paraId="4A7B1C4C" w14:textId="77777777" w:rsidTr="00703A5A">
        <w:tc>
          <w:tcPr>
            <w:tcW w:w="8535" w:type="dxa"/>
            <w:shd w:val="clear" w:color="auto" w:fill="auto"/>
          </w:tcPr>
          <w:p w14:paraId="174C3596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Произведения искусства, имеющие историческую ценность</w:t>
            </w:r>
          </w:p>
        </w:tc>
        <w:tc>
          <w:tcPr>
            <w:tcW w:w="810" w:type="dxa"/>
            <w:shd w:val="clear" w:color="auto" w:fill="auto"/>
          </w:tcPr>
          <w:p w14:paraId="61B07B67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48,1</w:t>
            </w:r>
          </w:p>
        </w:tc>
      </w:tr>
      <w:tr w:rsidR="006D1C1B" w:rsidRPr="006D1C1B" w14:paraId="45505692" w14:textId="77777777" w:rsidTr="00703A5A">
        <w:tc>
          <w:tcPr>
            <w:tcW w:w="8535" w:type="dxa"/>
            <w:shd w:val="clear" w:color="auto" w:fill="auto"/>
          </w:tcPr>
          <w:p w14:paraId="6FF96F71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Скульптуры; предания (сказки, национальное искусство); памятники природы</w:t>
            </w:r>
          </w:p>
        </w:tc>
        <w:tc>
          <w:tcPr>
            <w:tcW w:w="810" w:type="dxa"/>
            <w:shd w:val="clear" w:color="auto" w:fill="auto"/>
          </w:tcPr>
          <w:p w14:paraId="4F35281A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44,3</w:t>
            </w:r>
          </w:p>
        </w:tc>
      </w:tr>
      <w:tr w:rsidR="006D1C1B" w:rsidRPr="006D1C1B" w14:paraId="366A9164" w14:textId="77777777" w:rsidTr="00703A5A">
        <w:tc>
          <w:tcPr>
            <w:tcW w:w="8535" w:type="dxa"/>
            <w:shd w:val="clear" w:color="auto" w:fill="auto"/>
          </w:tcPr>
          <w:p w14:paraId="3615F2CF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Сохранность памятников</w:t>
            </w:r>
          </w:p>
        </w:tc>
        <w:tc>
          <w:tcPr>
            <w:tcW w:w="810" w:type="dxa"/>
            <w:shd w:val="clear" w:color="auto" w:fill="auto"/>
          </w:tcPr>
          <w:p w14:paraId="0310CBE4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43,4</w:t>
            </w:r>
          </w:p>
        </w:tc>
      </w:tr>
      <w:tr w:rsidR="006D1C1B" w:rsidRPr="006D1C1B" w14:paraId="777DE62D" w14:textId="77777777" w:rsidTr="00703A5A">
        <w:tc>
          <w:tcPr>
            <w:tcW w:w="8535" w:type="dxa"/>
            <w:shd w:val="clear" w:color="auto" w:fill="auto"/>
          </w:tcPr>
          <w:p w14:paraId="31587F93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Музыкальные произведения; духовные и материальные ценности</w:t>
            </w:r>
          </w:p>
        </w:tc>
        <w:tc>
          <w:tcPr>
            <w:tcW w:w="810" w:type="dxa"/>
            <w:shd w:val="clear" w:color="auto" w:fill="auto"/>
          </w:tcPr>
          <w:p w14:paraId="2B22F781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42,5</w:t>
            </w:r>
          </w:p>
        </w:tc>
      </w:tr>
      <w:tr w:rsidR="006D1C1B" w:rsidRPr="006D1C1B" w14:paraId="7E939274" w14:textId="77777777" w:rsidTr="00703A5A">
        <w:tc>
          <w:tcPr>
            <w:tcW w:w="8535" w:type="dxa"/>
            <w:shd w:val="clear" w:color="auto" w:fill="auto"/>
          </w:tcPr>
          <w:p w14:paraId="33F45624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Театры</w:t>
            </w:r>
          </w:p>
        </w:tc>
        <w:tc>
          <w:tcPr>
            <w:tcW w:w="810" w:type="dxa"/>
            <w:shd w:val="clear" w:color="auto" w:fill="auto"/>
          </w:tcPr>
          <w:p w14:paraId="3F997E6B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39,6</w:t>
            </w:r>
          </w:p>
        </w:tc>
      </w:tr>
      <w:tr w:rsidR="006D1C1B" w:rsidRPr="006D1C1B" w14:paraId="6D598AE0" w14:textId="77777777" w:rsidTr="00703A5A">
        <w:tc>
          <w:tcPr>
            <w:tcW w:w="8535" w:type="dxa"/>
            <w:shd w:val="clear" w:color="auto" w:fill="auto"/>
          </w:tcPr>
          <w:p w14:paraId="7E666632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Парки</w:t>
            </w:r>
          </w:p>
        </w:tc>
        <w:tc>
          <w:tcPr>
            <w:tcW w:w="810" w:type="dxa"/>
            <w:shd w:val="clear" w:color="auto" w:fill="auto"/>
          </w:tcPr>
          <w:p w14:paraId="396B8852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37,7</w:t>
            </w:r>
          </w:p>
        </w:tc>
      </w:tr>
      <w:tr w:rsidR="006D1C1B" w:rsidRPr="006D1C1B" w14:paraId="6EBA9BB7" w14:textId="77777777" w:rsidTr="00703A5A">
        <w:tc>
          <w:tcPr>
            <w:tcW w:w="8535" w:type="dxa"/>
            <w:shd w:val="clear" w:color="auto" w:fill="auto"/>
          </w:tcPr>
          <w:p w14:paraId="1F31B275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Библиотеки</w:t>
            </w:r>
          </w:p>
        </w:tc>
        <w:tc>
          <w:tcPr>
            <w:tcW w:w="810" w:type="dxa"/>
            <w:shd w:val="clear" w:color="auto" w:fill="auto"/>
          </w:tcPr>
          <w:p w14:paraId="5097E860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35,8</w:t>
            </w:r>
          </w:p>
        </w:tc>
      </w:tr>
      <w:tr w:rsidR="006D1C1B" w:rsidRPr="006D1C1B" w14:paraId="22DCD94C" w14:textId="77777777" w:rsidTr="00703A5A">
        <w:tc>
          <w:tcPr>
            <w:tcW w:w="8535" w:type="dxa"/>
            <w:shd w:val="clear" w:color="auto" w:fill="auto"/>
          </w:tcPr>
          <w:p w14:paraId="07F4AA74" w14:textId="77777777" w:rsidR="00703A5A" w:rsidRPr="006D1C1B" w:rsidRDefault="00703A5A" w:rsidP="00F04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1B">
              <w:rPr>
                <w:rFonts w:ascii="Times New Roman" w:eastAsia="Times New Roman" w:hAnsi="Times New Roman"/>
                <w:lang w:eastAsia="ru-RU"/>
              </w:rPr>
              <w:t>Личность; системы хозяйствования</w:t>
            </w:r>
          </w:p>
        </w:tc>
        <w:tc>
          <w:tcPr>
            <w:tcW w:w="810" w:type="dxa"/>
            <w:shd w:val="clear" w:color="auto" w:fill="auto"/>
          </w:tcPr>
          <w:p w14:paraId="503BD811" w14:textId="77777777" w:rsidR="00703A5A" w:rsidRPr="006D1C1B" w:rsidRDefault="00703A5A" w:rsidP="00F0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C1B">
              <w:rPr>
                <w:rFonts w:ascii="Times New Roman" w:hAnsi="Times New Roman"/>
              </w:rPr>
              <w:t>18,9</w:t>
            </w:r>
          </w:p>
        </w:tc>
      </w:tr>
    </w:tbl>
    <w:p w14:paraId="297562A6" w14:textId="65DADF1E" w:rsidR="001B5B32" w:rsidRPr="006D1C1B" w:rsidRDefault="001B5B32" w:rsidP="00357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1B">
        <w:rPr>
          <w:rFonts w:ascii="Times New Roman" w:hAnsi="Times New Roman" w:cs="Times New Roman"/>
          <w:sz w:val="28"/>
          <w:szCs w:val="28"/>
        </w:rPr>
        <w:t xml:space="preserve">В процессе исследования было установлено, что </w:t>
      </w:r>
      <w:r w:rsidR="004B6F05" w:rsidRPr="006D1C1B">
        <w:rPr>
          <w:rFonts w:ascii="Times New Roman" w:hAnsi="Times New Roman"/>
          <w:sz w:val="28"/>
          <w:szCs w:val="28"/>
        </w:rPr>
        <w:t>подавляющая часть респондентов в целом хорошо относится к городу</w:t>
      </w:r>
      <w:r w:rsidR="00722ED5" w:rsidRPr="006D1C1B">
        <w:rPr>
          <w:rFonts w:ascii="Times New Roman" w:hAnsi="Times New Roman"/>
          <w:sz w:val="28"/>
          <w:szCs w:val="28"/>
        </w:rPr>
        <w:t xml:space="preserve"> Калуге</w:t>
      </w:r>
      <w:r w:rsidR="004B6F05" w:rsidRPr="006D1C1B">
        <w:rPr>
          <w:rFonts w:ascii="Times New Roman" w:hAnsi="Times New Roman"/>
          <w:sz w:val="28"/>
          <w:szCs w:val="28"/>
        </w:rPr>
        <w:t xml:space="preserve"> и его культуре, но</w:t>
      </w:r>
      <w:r w:rsidR="004B6F05" w:rsidRPr="006D1C1B">
        <w:rPr>
          <w:rFonts w:ascii="Times New Roman" w:hAnsi="Times New Roman" w:cs="Times New Roman"/>
          <w:sz w:val="28"/>
          <w:szCs w:val="28"/>
        </w:rPr>
        <w:t xml:space="preserve"> </w:t>
      </w:r>
      <w:r w:rsidRPr="006D1C1B">
        <w:rPr>
          <w:rFonts w:ascii="Times New Roman" w:hAnsi="Times New Roman" w:cs="Times New Roman"/>
          <w:sz w:val="28"/>
          <w:szCs w:val="28"/>
        </w:rPr>
        <w:t xml:space="preserve">лишь 27,9% респондентов </w:t>
      </w:r>
      <w:r w:rsidR="0095547E" w:rsidRPr="006D1C1B">
        <w:rPr>
          <w:rFonts w:ascii="Times New Roman" w:hAnsi="Times New Roman" w:cs="Times New Roman"/>
          <w:sz w:val="28"/>
          <w:szCs w:val="28"/>
        </w:rPr>
        <w:t xml:space="preserve">безусловно </w:t>
      </w:r>
      <w:r w:rsidRPr="006D1C1B">
        <w:rPr>
          <w:rFonts w:ascii="Times New Roman" w:hAnsi="Times New Roman" w:cs="Times New Roman"/>
          <w:sz w:val="28"/>
          <w:szCs w:val="28"/>
        </w:rPr>
        <w:t>любят свой город, гордятся его внешним видом и историей (рис. 1).</w:t>
      </w:r>
    </w:p>
    <w:p w14:paraId="2E8D50A2" w14:textId="4C369B1B" w:rsidR="0095547E" w:rsidRPr="006D1C1B" w:rsidRDefault="0095547E" w:rsidP="00955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C1B">
        <w:rPr>
          <w:noProof/>
        </w:rPr>
        <w:lastRenderedPageBreak/>
        <w:drawing>
          <wp:inline distT="0" distB="0" distL="0" distR="0" wp14:anchorId="65E934CC" wp14:editId="20DC992D">
            <wp:extent cx="5940425" cy="2968388"/>
            <wp:effectExtent l="0" t="0" r="3175" b="3810"/>
            <wp:docPr id="48" name="Диаграмма 48">
              <a:extLst xmlns:a="http://schemas.openxmlformats.org/drawingml/2006/main">
                <a:ext uri="{FF2B5EF4-FFF2-40B4-BE49-F238E27FC236}">
                  <a16:creationId xmlns:a16="http://schemas.microsoft.com/office/drawing/2014/main" id="{964092DF-8C19-434B-A4ED-BE49661CB0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467EE65" w14:textId="769B6CED" w:rsidR="007E0467" w:rsidRPr="006D1C1B" w:rsidRDefault="004B6F05" w:rsidP="004B6F05">
      <w:pPr>
        <w:shd w:val="clear" w:color="auto" w:fill="FFFFFF"/>
        <w:spacing w:before="120" w:after="0" w:line="240" w:lineRule="auto"/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D1C1B">
        <w:rPr>
          <w:rFonts w:ascii="Times New Roman" w:hAnsi="Times New Roman"/>
          <w:sz w:val="28"/>
          <w:szCs w:val="28"/>
        </w:rPr>
        <w:t>Опрос показал, что м</w:t>
      </w:r>
      <w:r w:rsidR="0095547E" w:rsidRPr="006D1C1B">
        <w:rPr>
          <w:rFonts w:ascii="Times New Roman" w:hAnsi="Times New Roman"/>
          <w:sz w:val="28"/>
          <w:szCs w:val="28"/>
        </w:rPr>
        <w:t xml:space="preserve">ногие исторические памятники и </w:t>
      </w:r>
      <w:r w:rsidRPr="006D1C1B">
        <w:rPr>
          <w:rFonts w:ascii="Times New Roman" w:hAnsi="Times New Roman"/>
          <w:sz w:val="28"/>
          <w:szCs w:val="28"/>
        </w:rPr>
        <w:t xml:space="preserve">культурные </w:t>
      </w:r>
      <w:r w:rsidR="0095547E" w:rsidRPr="006D1C1B">
        <w:rPr>
          <w:rFonts w:ascii="Times New Roman" w:hAnsi="Times New Roman"/>
          <w:sz w:val="28"/>
          <w:szCs w:val="28"/>
        </w:rPr>
        <w:t xml:space="preserve">объекты </w:t>
      </w:r>
      <w:r w:rsidRPr="006D1C1B">
        <w:rPr>
          <w:rFonts w:ascii="Times New Roman" w:hAnsi="Times New Roman"/>
          <w:sz w:val="28"/>
          <w:szCs w:val="28"/>
        </w:rPr>
        <w:t>города</w:t>
      </w:r>
      <w:r w:rsidR="0095547E" w:rsidRPr="006D1C1B">
        <w:rPr>
          <w:rFonts w:ascii="Times New Roman" w:hAnsi="Times New Roman"/>
          <w:sz w:val="28"/>
          <w:szCs w:val="28"/>
        </w:rPr>
        <w:t xml:space="preserve"> </w:t>
      </w:r>
      <w:r w:rsidRPr="006D1C1B">
        <w:rPr>
          <w:rFonts w:ascii="Times New Roman" w:hAnsi="Times New Roman"/>
          <w:sz w:val="28"/>
          <w:szCs w:val="28"/>
        </w:rPr>
        <w:t xml:space="preserve">достаточно хорошо известны </w:t>
      </w:r>
      <w:r w:rsidR="00504C95" w:rsidRPr="006D1C1B">
        <w:rPr>
          <w:rFonts w:ascii="Times New Roman" w:hAnsi="Times New Roman"/>
          <w:sz w:val="28"/>
          <w:szCs w:val="28"/>
        </w:rPr>
        <w:t>молодежи</w:t>
      </w:r>
      <w:r w:rsidRPr="006D1C1B">
        <w:rPr>
          <w:rFonts w:ascii="Times New Roman" w:hAnsi="Times New Roman"/>
          <w:sz w:val="28"/>
          <w:szCs w:val="28"/>
        </w:rPr>
        <w:t xml:space="preserve">. Наиболее значимыми признаны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Государственный музей истории космонавтики имени К.Э.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Циолковского; 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>Гостиный двор (Гостиные ряды); Дом-музей К.Э.</w:t>
      </w:r>
      <w:r w:rsidRPr="006D1C1B">
        <w:t> 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Циолковского; </w:t>
      </w:r>
      <w:r w:rsidR="007E0467" w:rsidRPr="006D1C1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Каменный мост;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Памятник 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>К.Э. 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Циолковскому (более 60% положительных ответов). Крайне узкому кругу респондентов известны </w:t>
      </w:r>
      <w:r w:rsidR="007E0467" w:rsidRPr="006D1C1B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Музей имени Имама Шамиля и Малютинская богадельня (</w:t>
      </w:r>
      <w:r w:rsidRPr="006D1C1B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рис. 2</w:t>
      </w:r>
      <w:r w:rsidR="007E0467" w:rsidRPr="006D1C1B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).</w:t>
      </w:r>
    </w:p>
    <w:bookmarkEnd w:id="0"/>
    <w:p w14:paraId="2E7449CF" w14:textId="22D75AEE" w:rsidR="00CB5789" w:rsidRPr="006D1C1B" w:rsidRDefault="00CB5789" w:rsidP="00CB57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1C1B">
        <w:rPr>
          <w:noProof/>
        </w:rPr>
        <w:drawing>
          <wp:inline distT="0" distB="0" distL="0" distR="0" wp14:anchorId="3AC817BB" wp14:editId="6871FD52">
            <wp:extent cx="5940425" cy="4612944"/>
            <wp:effectExtent l="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215" cy="461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7D56" w14:textId="501F32DC" w:rsidR="00722ED5" w:rsidRPr="006D1C1B" w:rsidRDefault="00722ED5" w:rsidP="00722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68425998"/>
      <w:r w:rsidRPr="006D1C1B">
        <w:rPr>
          <w:rFonts w:ascii="Times New Roman" w:hAnsi="Times New Roman"/>
          <w:sz w:val="28"/>
          <w:szCs w:val="28"/>
        </w:rPr>
        <w:t xml:space="preserve">При этом на вопрос «Посещаете ли Вы музеи и участвуете в экскурсиях по городу?» </w:t>
      </w:r>
      <w:r w:rsidR="00504C95" w:rsidRPr="006D1C1B">
        <w:rPr>
          <w:rFonts w:ascii="Times New Roman" w:hAnsi="Times New Roman"/>
          <w:sz w:val="28"/>
          <w:szCs w:val="28"/>
        </w:rPr>
        <w:t>«да»</w:t>
      </w:r>
      <w:r w:rsidRPr="006D1C1B">
        <w:rPr>
          <w:rFonts w:ascii="Times New Roman" w:hAnsi="Times New Roman"/>
          <w:sz w:val="28"/>
          <w:szCs w:val="28"/>
        </w:rPr>
        <w:t xml:space="preserve"> ответили </w:t>
      </w:r>
      <w:r w:rsidR="006D1C1B">
        <w:rPr>
          <w:rFonts w:ascii="Times New Roman" w:hAnsi="Times New Roman"/>
          <w:sz w:val="28"/>
          <w:szCs w:val="28"/>
        </w:rPr>
        <w:t xml:space="preserve">только </w:t>
      </w:r>
      <w:r w:rsidRPr="006D1C1B">
        <w:rPr>
          <w:rFonts w:ascii="Times New Roman" w:hAnsi="Times New Roman"/>
          <w:sz w:val="28"/>
          <w:szCs w:val="28"/>
        </w:rPr>
        <w:t>51,9% респондентов</w:t>
      </w:r>
      <w:r w:rsidR="006D1C1B">
        <w:rPr>
          <w:rFonts w:ascii="Times New Roman" w:hAnsi="Times New Roman"/>
          <w:sz w:val="28"/>
          <w:szCs w:val="28"/>
        </w:rPr>
        <w:t>.</w:t>
      </w:r>
    </w:p>
    <w:p w14:paraId="1360779A" w14:textId="2BC7E8FF" w:rsidR="00722ED5" w:rsidRPr="006D1C1B" w:rsidRDefault="00722ED5" w:rsidP="00722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C1B">
        <w:rPr>
          <w:rFonts w:ascii="Times New Roman" w:hAnsi="Times New Roman"/>
          <w:sz w:val="28"/>
          <w:szCs w:val="28"/>
        </w:rPr>
        <w:lastRenderedPageBreak/>
        <w:t xml:space="preserve">Большая часть респондентов (87,6%) отмечает, что в городе </w:t>
      </w:r>
      <w:r w:rsidR="00504C95" w:rsidRPr="006D1C1B">
        <w:rPr>
          <w:rFonts w:ascii="Times New Roman" w:hAnsi="Times New Roman"/>
          <w:sz w:val="28"/>
          <w:szCs w:val="28"/>
        </w:rPr>
        <w:t xml:space="preserve">у них </w:t>
      </w:r>
      <w:r w:rsidRPr="006D1C1B">
        <w:rPr>
          <w:rFonts w:ascii="Times New Roman" w:hAnsi="Times New Roman"/>
          <w:sz w:val="28"/>
          <w:szCs w:val="28"/>
        </w:rPr>
        <w:t xml:space="preserve">имеются любимые и знаковые места, что позволяет утверждать – будущее у города есть. В качестве наиболее </w:t>
      </w:r>
      <w:r w:rsidR="00504C95" w:rsidRPr="006D1C1B">
        <w:rPr>
          <w:rFonts w:ascii="Times New Roman" w:hAnsi="Times New Roman"/>
          <w:sz w:val="28"/>
          <w:szCs w:val="28"/>
        </w:rPr>
        <w:t>предпочитаемых</w:t>
      </w:r>
      <w:r w:rsidRPr="006D1C1B">
        <w:rPr>
          <w:rFonts w:ascii="Times New Roman" w:hAnsi="Times New Roman"/>
          <w:sz w:val="28"/>
          <w:szCs w:val="28"/>
        </w:rPr>
        <w:t xml:space="preserve"> мест </w:t>
      </w:r>
      <w:r w:rsidR="00504C95" w:rsidRPr="006D1C1B">
        <w:rPr>
          <w:rFonts w:ascii="Times New Roman" w:hAnsi="Times New Roman"/>
          <w:sz w:val="28"/>
          <w:szCs w:val="28"/>
        </w:rPr>
        <w:t>обозначены</w:t>
      </w:r>
      <w:r w:rsidRPr="006D1C1B">
        <w:rPr>
          <w:rFonts w:ascii="Times New Roman" w:hAnsi="Times New Roman"/>
          <w:sz w:val="28"/>
          <w:szCs w:val="28"/>
        </w:rPr>
        <w:t xml:space="preserve"> набережная Яченского водохранилища, театральная площадь, центральный парк культуры и отдыха, парк имени К.Э. Циолковского. Отрадно, что среди любимых мест молодых калужан </w:t>
      </w:r>
      <w:r w:rsidR="00504C95" w:rsidRPr="006D1C1B">
        <w:rPr>
          <w:rFonts w:ascii="Times New Roman" w:hAnsi="Times New Roman"/>
          <w:sz w:val="28"/>
          <w:szCs w:val="28"/>
        </w:rPr>
        <w:t xml:space="preserve">назван </w:t>
      </w:r>
      <w:r w:rsidRPr="006D1C1B">
        <w:rPr>
          <w:rFonts w:ascii="Times New Roman" w:hAnsi="Times New Roman"/>
          <w:sz w:val="28"/>
          <w:szCs w:val="28"/>
        </w:rPr>
        <w:t>и Калужский областной драматический театр.</w:t>
      </w:r>
    </w:p>
    <w:p w14:paraId="08B4609C" w14:textId="454AD24B" w:rsidR="007E0467" w:rsidRPr="006D1C1B" w:rsidRDefault="00504C95" w:rsidP="00722E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C1B">
        <w:rPr>
          <w:rFonts w:ascii="Times New Roman" w:hAnsi="Times New Roman"/>
          <w:sz w:val="28"/>
          <w:szCs w:val="28"/>
        </w:rPr>
        <w:t>К сожалению,</w:t>
      </w:r>
      <w:r w:rsidR="00722ED5" w:rsidRPr="006D1C1B">
        <w:rPr>
          <w:rFonts w:ascii="Times New Roman" w:hAnsi="Times New Roman"/>
          <w:sz w:val="28"/>
          <w:szCs w:val="28"/>
        </w:rPr>
        <w:t xml:space="preserve"> историю города знают на «отлично» лишь 9,5% респондентов. «Скорее знаю, чем не знаю» ответили 14,3% от общего числа опрашиваемых.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Средними знания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об истории города обладают 35,2% 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>респондентов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. Для 18,1% 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опрашиваемых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культурно-историческое наследие города не интересно совсем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>. Этот факт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подтверждается 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ответами на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вопрос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: «</w:t>
      </w:r>
      <w:r w:rsidR="00CB5789" w:rsidRPr="006D1C1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>ак часто вы посещаете музеи и участвуете в экскурсиях по городу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61% 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>респондентов ответили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«реже одного раза в год»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и «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ринимаете ли Вы участие в мероприятиях направленных на сохранение памятников и архитектурных сооружений» 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E0467" w:rsidRPr="006D1C1B">
        <w:rPr>
          <w:rFonts w:ascii="Times New Roman" w:eastAsia="Times New Roman" w:hAnsi="Times New Roman"/>
          <w:sz w:val="28"/>
          <w:szCs w:val="28"/>
          <w:lang w:eastAsia="ru-RU"/>
        </w:rPr>
        <w:t>отрицательный ответ дали 82,5%</w:t>
      </w:r>
      <w:r w:rsidR="00CB5789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респондентов).</w:t>
      </w:r>
    </w:p>
    <w:p w14:paraId="08776E10" w14:textId="599603E2" w:rsidR="00422D77" w:rsidRPr="006D1C1B" w:rsidRDefault="00CB5789" w:rsidP="007E0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22,9%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респондентов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>, считающи</w:t>
      </w:r>
      <w:r w:rsidR="00422D77" w:rsidRPr="006D1C1B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7E046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свои знания недостаточными, вселяют надежду </w:t>
      </w:r>
      <w:r w:rsidR="00422D7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60431A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возможное </w:t>
      </w:r>
      <w:r w:rsidR="00422D77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увеличение числа интересующихся историей и культурой города, способных не только </w:t>
      </w:r>
      <w:r w:rsidR="00F8630B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рассуждать </w:t>
      </w:r>
      <w:r w:rsidR="00422D77" w:rsidRPr="006D1C1B">
        <w:rPr>
          <w:rFonts w:ascii="Times New Roman" w:hAnsi="Times New Roman"/>
          <w:sz w:val="28"/>
          <w:szCs w:val="28"/>
          <w:shd w:val="clear" w:color="auto" w:fill="FFFFFF"/>
        </w:rPr>
        <w:t>об этом, но и принимать активное участие в сохранении культурного и исторического наследия нашего города.</w:t>
      </w:r>
    </w:p>
    <w:p w14:paraId="70E4BBA6" w14:textId="447C7149" w:rsidR="007E0467" w:rsidRPr="006D1C1B" w:rsidRDefault="00F8630B" w:rsidP="00F863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Отвечая на вопросы касательно причин сохранения культурно-исторического наследия города Калуги, значительная часть респондентов отмечает важность сохранения прошлого для будущего; памяти, уважения и духовности; самобытности; эстетики и внешнего вида города (рис. 3). </w:t>
      </w:r>
    </w:p>
    <w:p w14:paraId="00DB5386" w14:textId="61AB0264" w:rsidR="00F8630B" w:rsidRPr="006D1C1B" w:rsidRDefault="00F8630B" w:rsidP="00F8630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D1C1B">
        <w:rPr>
          <w:noProof/>
        </w:rPr>
        <w:drawing>
          <wp:inline distT="0" distB="0" distL="0" distR="0" wp14:anchorId="7887A37F" wp14:editId="71759E47">
            <wp:extent cx="5940425" cy="3446060"/>
            <wp:effectExtent l="0" t="0" r="3175" b="254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7599" cy="345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5F3B" w14:textId="0BFF59E0" w:rsidR="00564656" w:rsidRDefault="00A67EF1" w:rsidP="00504C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1C1B">
        <w:rPr>
          <w:rFonts w:ascii="Times New Roman" w:hAnsi="Times New Roman"/>
          <w:sz w:val="28"/>
          <w:szCs w:val="28"/>
          <w:shd w:val="clear" w:color="auto" w:fill="FFFFFF"/>
        </w:rPr>
        <w:t>В заключение</w:t>
      </w:r>
      <w:r w:rsidR="00722ED5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отметим, что </w:t>
      </w:r>
      <w:r w:rsidR="00722ED5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культурно-историческое наследие как 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2ED5" w:rsidRPr="006D1C1B">
        <w:rPr>
          <w:rFonts w:ascii="Times New Roman" w:eastAsia="Times New Roman" w:hAnsi="Times New Roman"/>
          <w:sz w:val="28"/>
          <w:szCs w:val="28"/>
          <w:lang w:eastAsia="ru-RU"/>
        </w:rPr>
        <w:t>часть материальной и духовной культуры, созданная прошлыми поколениями, выдержавшая испытание временем и передающаяся следующим поколениям как нечто ценное и почитаемое</w:t>
      </w:r>
      <w:r w:rsidRPr="006D1C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22ED5" w:rsidRPr="006D1C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2ED5" w:rsidRPr="006D1C1B">
        <w:rPr>
          <w:rFonts w:ascii="Times New Roman" w:hAnsi="Times New Roman"/>
          <w:bCs/>
          <w:sz w:val="28"/>
          <w:szCs w:val="28"/>
          <w:shd w:val="clear" w:color="auto" w:fill="FFFFFF"/>
        </w:rPr>
        <w:t>имеет важное значение для сохранения и развития самобытности народа, его вклада в мировую цивилизацию.</w:t>
      </w:r>
      <w:r w:rsidRPr="006D1C1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D1C1B">
        <w:rPr>
          <w:rFonts w:ascii="Times New Roman" w:hAnsi="Times New Roman"/>
          <w:sz w:val="28"/>
          <w:szCs w:val="28"/>
        </w:rPr>
        <w:t xml:space="preserve">Отрыв от истоков и истории приводит к потере самоидентификации, памяти о прошлом, к разрыву в процессе самообразования. Дальнейшее развитие человеческого потенциала как </w:t>
      </w:r>
      <w:r w:rsidRPr="006D1C1B">
        <w:rPr>
          <w:rFonts w:ascii="Times New Roman" w:hAnsi="Times New Roman"/>
          <w:sz w:val="28"/>
          <w:szCs w:val="28"/>
        </w:rPr>
        <w:lastRenderedPageBreak/>
        <w:t>одного из важнейших экономических факторов устойчивого развития региона требует дополнительно</w:t>
      </w:r>
      <w:r w:rsidR="00504C95" w:rsidRPr="006D1C1B">
        <w:rPr>
          <w:rFonts w:ascii="Times New Roman" w:hAnsi="Times New Roman"/>
          <w:sz w:val="28"/>
          <w:szCs w:val="28"/>
        </w:rPr>
        <w:t>й просветительской работы в части</w:t>
      </w:r>
      <w:r w:rsidRPr="006D1C1B">
        <w:rPr>
          <w:rFonts w:ascii="Times New Roman" w:hAnsi="Times New Roman"/>
          <w:sz w:val="28"/>
          <w:szCs w:val="28"/>
        </w:rPr>
        <w:t xml:space="preserve"> духовно</w:t>
      </w:r>
      <w:r w:rsidR="00504C95" w:rsidRPr="006D1C1B">
        <w:rPr>
          <w:rFonts w:ascii="Times New Roman" w:hAnsi="Times New Roman"/>
          <w:sz w:val="28"/>
          <w:szCs w:val="28"/>
        </w:rPr>
        <w:t>го</w:t>
      </w:r>
      <w:r w:rsidRPr="006D1C1B">
        <w:rPr>
          <w:rFonts w:ascii="Times New Roman" w:hAnsi="Times New Roman"/>
          <w:sz w:val="28"/>
          <w:szCs w:val="28"/>
        </w:rPr>
        <w:t xml:space="preserve"> и культурно</w:t>
      </w:r>
      <w:r w:rsidR="00504C95" w:rsidRPr="006D1C1B">
        <w:rPr>
          <w:rFonts w:ascii="Times New Roman" w:hAnsi="Times New Roman"/>
          <w:sz w:val="28"/>
          <w:szCs w:val="28"/>
        </w:rPr>
        <w:t>го</w:t>
      </w:r>
      <w:r w:rsidRPr="006D1C1B">
        <w:rPr>
          <w:rFonts w:ascii="Times New Roman" w:hAnsi="Times New Roman"/>
          <w:sz w:val="28"/>
          <w:szCs w:val="28"/>
        </w:rPr>
        <w:t xml:space="preserve"> образовани</w:t>
      </w:r>
      <w:r w:rsidR="00504C95" w:rsidRPr="006D1C1B">
        <w:rPr>
          <w:rFonts w:ascii="Times New Roman" w:hAnsi="Times New Roman"/>
          <w:sz w:val="28"/>
          <w:szCs w:val="28"/>
        </w:rPr>
        <w:t>я</w:t>
      </w:r>
      <w:r w:rsidRPr="006D1C1B">
        <w:rPr>
          <w:rFonts w:ascii="Times New Roman" w:hAnsi="Times New Roman"/>
          <w:sz w:val="28"/>
          <w:szCs w:val="28"/>
        </w:rPr>
        <w:t xml:space="preserve"> молодежи, 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>воспитани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позитивного отношения к культурно-историческим 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объектам и 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памятникам, 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>обеспечения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доступности 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>культурных и исторических объектов для различных</w:t>
      </w:r>
      <w:r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 слоев населения, 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государственной поддержки </w:t>
      </w:r>
      <w:r w:rsidR="0060431A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и дальнейшего развития 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 xml:space="preserve">внутреннего туризма и </w:t>
      </w:r>
      <w:r w:rsidR="0060431A" w:rsidRPr="006D1C1B">
        <w:rPr>
          <w:rFonts w:ascii="Times New Roman" w:hAnsi="Times New Roman"/>
          <w:sz w:val="28"/>
          <w:szCs w:val="28"/>
          <w:shd w:val="clear" w:color="auto" w:fill="FFFFFF"/>
        </w:rPr>
        <w:t>т.п</w:t>
      </w:r>
      <w:r w:rsidR="00504C95" w:rsidRPr="006D1C1B">
        <w:rPr>
          <w:rFonts w:ascii="Times New Roman" w:hAnsi="Times New Roman"/>
          <w:sz w:val="28"/>
          <w:szCs w:val="28"/>
          <w:shd w:val="clear" w:color="auto" w:fill="FFFFFF"/>
        </w:rPr>
        <w:t>.</w:t>
      </w:r>
      <w:bookmarkEnd w:id="1"/>
    </w:p>
    <w:p w14:paraId="5FED7704" w14:textId="77777777" w:rsidR="00F3073A" w:rsidRDefault="00F3073A" w:rsidP="00F3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00B12" w14:textId="594625D2" w:rsidR="00F3073A" w:rsidRDefault="00F3073A" w:rsidP="00F3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подготовили: Головач В.М.</w:t>
      </w:r>
    </w:p>
    <w:p w14:paraId="7325DF86" w14:textId="1B152B63" w:rsidR="00F3073A" w:rsidRDefault="00F3073A" w:rsidP="00F3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Турчаева И.Н.</w:t>
      </w:r>
    </w:p>
    <w:p w14:paraId="04A58803" w14:textId="04B27EA4" w:rsidR="00F3073A" w:rsidRDefault="00F3073A" w:rsidP="00F3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Гореева Н.М.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5A35F" w14:textId="77777777" w:rsidR="00F3073A" w:rsidRDefault="00F3073A" w:rsidP="00F3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КФ РГАУ-МСХА имени К.А. Тимирязева</w:t>
      </w:r>
    </w:p>
    <w:p w14:paraId="5E27A9CF" w14:textId="77777777" w:rsidR="00F3073A" w:rsidRPr="006D1C1B" w:rsidRDefault="00F3073A" w:rsidP="00504C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3073A" w:rsidRPr="006D1C1B" w:rsidSect="00BC108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EB"/>
    <w:rsid w:val="000117EB"/>
    <w:rsid w:val="000C59DA"/>
    <w:rsid w:val="001649A0"/>
    <w:rsid w:val="00191626"/>
    <w:rsid w:val="001B5B32"/>
    <w:rsid w:val="001F1A94"/>
    <w:rsid w:val="003573AD"/>
    <w:rsid w:val="003D5087"/>
    <w:rsid w:val="00422D77"/>
    <w:rsid w:val="004B6F05"/>
    <w:rsid w:val="00504C95"/>
    <w:rsid w:val="00564656"/>
    <w:rsid w:val="005F60EB"/>
    <w:rsid w:val="005F6B26"/>
    <w:rsid w:val="0060431A"/>
    <w:rsid w:val="0067554B"/>
    <w:rsid w:val="006B0070"/>
    <w:rsid w:val="006D1C1B"/>
    <w:rsid w:val="00703A5A"/>
    <w:rsid w:val="00722ED5"/>
    <w:rsid w:val="007606A3"/>
    <w:rsid w:val="007C26C9"/>
    <w:rsid w:val="007E0467"/>
    <w:rsid w:val="00840D8C"/>
    <w:rsid w:val="00852DAA"/>
    <w:rsid w:val="008A1236"/>
    <w:rsid w:val="008F7D93"/>
    <w:rsid w:val="0095547E"/>
    <w:rsid w:val="00A20562"/>
    <w:rsid w:val="00A67EF1"/>
    <w:rsid w:val="00AC0236"/>
    <w:rsid w:val="00B133D4"/>
    <w:rsid w:val="00BC108D"/>
    <w:rsid w:val="00CB5789"/>
    <w:rsid w:val="00E953EF"/>
    <w:rsid w:val="00EF39B4"/>
    <w:rsid w:val="00F3073A"/>
    <w:rsid w:val="00F52409"/>
    <w:rsid w:val="00F8630B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3B9F"/>
  <w15:chartTrackingRefBased/>
  <w15:docId w15:val="{F19E66AF-C37A-4BAE-B618-BC1D0E0C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9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A1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7E04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E0467"/>
    <w:rPr>
      <w:color w:val="0000FF"/>
      <w:u w:val="single"/>
    </w:rPr>
  </w:style>
  <w:style w:type="character" w:customStyle="1" w:styleId="mw-page-title-main">
    <w:name w:val="mw-page-title-main"/>
    <w:rsid w:val="007E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7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9;%20&#1043;&#1086;&#1083;&#1086;&#1074;&#1072;&#1095;%20&#1089;&#1090;&#1072;&#1090;&#1100;&#1103;%20&#1085;&#1072;%20&#1089;&#1072;&#1081;&#1090;&#1043;&#1059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 1. Результаты анкетирования  в рамках вопроса «Ваше отношение к городу», в % от общего числа респондентов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180894308943089"/>
          <c:y val="0.876767676767676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429259063465125"/>
          <c:y val="7.2699563202415968E-2"/>
          <c:w val="0.39141500421987885"/>
          <c:h val="0.689085089318836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FB-4358-B0F2-2CAD85E3F0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FB-4358-B0F2-2CAD85E3F0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FB-4358-B0F2-2CAD85E3F0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FB-4358-B0F2-2CAD85E3F01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EFB-4358-B0F2-2CAD85E3F016}"/>
              </c:ext>
            </c:extLst>
          </c:dPt>
          <c:dLbls>
            <c:dLbl>
              <c:idx val="0"/>
              <c:layout>
                <c:manualLayout>
                  <c:x val="-9.1463334613661018E-2"/>
                  <c:y val="7.4074074074074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59111692310546"/>
                      <c:h val="0.168079521974646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EFB-4358-B0F2-2CAD85E3F016}"/>
                </c:ext>
              </c:extLst>
            </c:dLbl>
            <c:dLbl>
              <c:idx val="1"/>
              <c:layout>
                <c:manualLayout>
                  <c:x val="1.5384018308687023E-2"/>
                  <c:y val="-0.110609772263315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30276471624792"/>
                      <c:h val="0.20741386050147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EFB-4358-B0F2-2CAD85E3F016}"/>
                </c:ext>
              </c:extLst>
            </c:dLbl>
            <c:dLbl>
              <c:idx val="3"/>
              <c:layout>
                <c:manualLayout>
                  <c:x val="4.8662057486716599E-2"/>
                  <c:y val="9.72129680972976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71567121183024"/>
                      <c:h val="0.168079482488931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EFB-4358-B0F2-2CAD85E3F016}"/>
                </c:ext>
              </c:extLst>
            </c:dLbl>
            <c:dLbl>
              <c:idx val="4"/>
              <c:layout>
                <c:manualLayout>
                  <c:x val="0.10413977978362461"/>
                  <c:y val="2.0024398358655833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341751488381027"/>
                      <c:h val="0.141993124098924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EFB-4358-B0F2-2CAD85E3F01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Лист1!$A$3:$A$7</c:f>
              <c:strCache>
                <c:ptCount val="5"/>
                <c:pt idx="0">
                  <c:v>Хорошо отношусь к городу, но любви не испытываю</c:v>
                </c:pt>
                <c:pt idx="1">
                  <c:v>Люблю город и горжусь его внешним видом и историей</c:v>
                </c:pt>
                <c:pt idx="2">
                  <c:v>У города хорошая история, но плохие наследники, многое нужно менять</c:v>
                </c:pt>
                <c:pt idx="3">
                  <c:v>Люблю город, но только потому, что в нем родился</c:v>
                </c:pt>
                <c:pt idx="4">
                  <c:v>Не люблю город </c:v>
                </c:pt>
              </c:strCache>
            </c:strRef>
          </c:cat>
          <c:val>
            <c:numRef>
              <c:f>Лист1!$B$3:$B$7</c:f>
              <c:numCache>
                <c:formatCode>0.0%</c:formatCode>
                <c:ptCount val="5"/>
                <c:pt idx="0">
                  <c:v>0.39400000000000002</c:v>
                </c:pt>
                <c:pt idx="1">
                  <c:v>0.27900000000000003</c:v>
                </c:pt>
                <c:pt idx="2">
                  <c:v>0.14399999999999999</c:v>
                </c:pt>
                <c:pt idx="3">
                  <c:v>9.6000000000000002E-2</c:v>
                </c:pt>
                <c:pt idx="4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EFB-4358-B0F2-2CAD85E3F0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12</cp:revision>
  <dcterms:created xsi:type="dcterms:W3CDTF">2024-06-04T18:47:00Z</dcterms:created>
  <dcterms:modified xsi:type="dcterms:W3CDTF">2024-06-05T10:40:00Z</dcterms:modified>
</cp:coreProperties>
</file>