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5499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улицы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5499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в целях увековечения 300-летия Кузбасса,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24.03.2021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г.Калуга,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наименовани</w:t>
      </w:r>
      <w:bookmarkEnd w:id="0"/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2" w:name="__DdeLink__8609_637134180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у</w:t>
      </w:r>
      <w:bookmarkEnd w:id="2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л.Кемеровская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(приложение).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LibreOffice/6.2.0.3$Windows_X86_64 LibreOffice_project/98c6a8a1c6c7b144ce3cc729e34964b47ce25d62</Application>
  <Pages>1</Pages>
  <Words>142</Words>
  <Characters>1031</Characters>
  <CharactersWithSpaces>1412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2021-03-30T11:52:28Z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