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DC" w:rsidRDefault="003B49DC" w:rsidP="00552A21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Приказом МКУ «Служба спасения» г. Калуги </w:t>
      </w:r>
    </w:p>
    <w:p w:rsidR="0056639A" w:rsidRPr="00552A21" w:rsidRDefault="003B49DC" w:rsidP="00552A21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20.01.2025 г. № 10-од</w:t>
      </w:r>
      <w:r w:rsidR="0056639A" w:rsidRPr="00552A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56639A" w:rsidRPr="00552A21" w:rsidRDefault="0056639A" w:rsidP="00552A2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39A" w:rsidRPr="00552A21" w:rsidRDefault="0056639A" w:rsidP="00552A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A2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52A21" w:rsidRPr="00552A21" w:rsidRDefault="0056639A" w:rsidP="00552A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A21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в </w:t>
      </w:r>
    </w:p>
    <w:p w:rsidR="0056639A" w:rsidRPr="00552A21" w:rsidRDefault="0056639A" w:rsidP="00552A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A21">
        <w:rPr>
          <w:rFonts w:ascii="Times New Roman" w:hAnsi="Times New Roman" w:cs="Times New Roman"/>
          <w:b/>
          <w:sz w:val="24"/>
          <w:szCs w:val="24"/>
        </w:rPr>
        <w:t>МКУ «Служба спасения»</w:t>
      </w:r>
      <w:r w:rsidR="00552A21" w:rsidRPr="00552A21">
        <w:rPr>
          <w:rFonts w:ascii="Times New Roman" w:hAnsi="Times New Roman" w:cs="Times New Roman"/>
          <w:b/>
          <w:sz w:val="24"/>
          <w:szCs w:val="24"/>
        </w:rPr>
        <w:t xml:space="preserve"> г. Калуги</w:t>
      </w:r>
    </w:p>
    <w:p w:rsidR="0056639A" w:rsidRPr="00552A21" w:rsidRDefault="00552A21" w:rsidP="00552A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A21">
        <w:rPr>
          <w:rFonts w:ascii="Times New Roman" w:hAnsi="Times New Roman" w:cs="Times New Roman"/>
          <w:b/>
          <w:sz w:val="24"/>
          <w:szCs w:val="24"/>
        </w:rPr>
        <w:t>на 2025</w:t>
      </w:r>
      <w:r w:rsidR="0056639A" w:rsidRPr="00552A2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639A" w:rsidRDefault="0056639A" w:rsidP="00552A2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A21" w:rsidRDefault="00552A21" w:rsidP="00552A2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01" w:type="dxa"/>
        <w:jc w:val="center"/>
        <w:tblLook w:val="04A0" w:firstRow="1" w:lastRow="0" w:firstColumn="1" w:lastColumn="0" w:noHBand="0" w:noVBand="1"/>
      </w:tblPr>
      <w:tblGrid>
        <w:gridCol w:w="516"/>
        <w:gridCol w:w="6002"/>
        <w:gridCol w:w="3860"/>
        <w:gridCol w:w="2816"/>
        <w:gridCol w:w="1607"/>
      </w:tblGrid>
      <w:tr w:rsidR="00082060" w:rsidTr="00093B01">
        <w:trPr>
          <w:jc w:val="center"/>
        </w:trPr>
        <w:tc>
          <w:tcPr>
            <w:tcW w:w="458" w:type="dxa"/>
          </w:tcPr>
          <w:p w:rsidR="00552A21" w:rsidRP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52A21" w:rsidRP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2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60" w:type="dxa"/>
          </w:tcPr>
          <w:p w:rsidR="00552A21" w:rsidRP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</w:tcPr>
          <w:p w:rsidR="00552A21" w:rsidRP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2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0" w:type="auto"/>
          </w:tcPr>
          <w:p w:rsidR="00552A21" w:rsidRP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2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552A21" w:rsidTr="00093B01">
        <w:trPr>
          <w:jc w:val="center"/>
        </w:trPr>
        <w:tc>
          <w:tcPr>
            <w:tcW w:w="14801" w:type="dxa"/>
            <w:gridSpan w:val="5"/>
          </w:tcPr>
          <w:p w:rsid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21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</w:t>
            </w: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552A21" w:rsidRDefault="00552A21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52A21" w:rsidRDefault="00552A21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552A21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25 декабря 2008 года №273-Ф3 «О противодействии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0" w:type="dxa"/>
          </w:tcPr>
          <w:p w:rsid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  <w:tc>
          <w:tcPr>
            <w:tcW w:w="0" w:type="auto"/>
          </w:tcPr>
          <w:p w:rsidR="00552A21" w:rsidRDefault="00D90DBF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552A21" w:rsidRDefault="00552A21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552A21" w:rsidRDefault="00FD0A3C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изменений</w:t>
            </w:r>
            <w:r w:rsidR="00552A21">
              <w:rPr>
                <w:rFonts w:ascii="Times New Roman" w:hAnsi="Times New Roman" w:cs="Times New Roman"/>
                <w:sz w:val="24"/>
                <w:szCs w:val="24"/>
              </w:rPr>
              <w:t xml:space="preserve"> в Трудовом кодексе РФ.</w:t>
            </w:r>
          </w:p>
        </w:tc>
        <w:tc>
          <w:tcPr>
            <w:tcW w:w="3860" w:type="dxa"/>
          </w:tcPr>
          <w:p w:rsid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  <w:tc>
          <w:tcPr>
            <w:tcW w:w="0" w:type="auto"/>
          </w:tcPr>
          <w:p w:rsidR="00552A21" w:rsidRDefault="005230D7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A21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0" w:type="auto"/>
          </w:tcPr>
          <w:p w:rsid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21" w:rsidTr="00093B01">
        <w:trPr>
          <w:jc w:val="center"/>
        </w:trPr>
        <w:tc>
          <w:tcPr>
            <w:tcW w:w="14801" w:type="dxa"/>
            <w:gridSpan w:val="5"/>
          </w:tcPr>
          <w:p w:rsid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21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552A21" w:rsidRDefault="00B35050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52A21" w:rsidRDefault="00B35050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2A21">
              <w:rPr>
                <w:rFonts w:ascii="Times New Roman" w:hAnsi="Times New Roman" w:cs="Times New Roman"/>
                <w:sz w:val="24"/>
                <w:szCs w:val="24"/>
              </w:rPr>
              <w:t>знакомление работников под подпись с нормативными и регламентирующими 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0" w:type="dxa"/>
          </w:tcPr>
          <w:p w:rsidR="005230D7" w:rsidRDefault="005230D7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мероприятий по предупреждению коррупционных правонарушений</w:t>
            </w:r>
          </w:p>
        </w:tc>
        <w:tc>
          <w:tcPr>
            <w:tcW w:w="0" w:type="auto"/>
          </w:tcPr>
          <w:p w:rsidR="00552A21" w:rsidRDefault="005230D7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552A21" w:rsidRDefault="00B35050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52A21" w:rsidRDefault="00B35050" w:rsidP="005230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2A21">
              <w:rPr>
                <w:rFonts w:ascii="Times New Roman" w:hAnsi="Times New Roman" w:cs="Times New Roman"/>
                <w:sz w:val="24"/>
                <w:szCs w:val="24"/>
              </w:rPr>
              <w:t>рганизация консультирования работников по вопросам соблюдения антикорру</w:t>
            </w:r>
            <w:r w:rsidR="005230D7">
              <w:rPr>
                <w:rFonts w:ascii="Times New Roman" w:hAnsi="Times New Roman" w:cs="Times New Roman"/>
                <w:sz w:val="24"/>
                <w:szCs w:val="24"/>
              </w:rPr>
              <w:t>пционных стандартов и процедур.</w:t>
            </w:r>
          </w:p>
        </w:tc>
        <w:tc>
          <w:tcPr>
            <w:tcW w:w="3860" w:type="dxa"/>
          </w:tcPr>
          <w:p w:rsidR="005230D7" w:rsidRDefault="00093B01" w:rsidP="005230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B01"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мероприятий по предупреждению коррупционных правонарушений</w:t>
            </w:r>
          </w:p>
        </w:tc>
        <w:tc>
          <w:tcPr>
            <w:tcW w:w="0" w:type="auto"/>
          </w:tcPr>
          <w:p w:rsidR="00552A21" w:rsidRDefault="005230D7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30D7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0" w:type="auto"/>
          </w:tcPr>
          <w:p w:rsidR="00552A21" w:rsidRDefault="00552A2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B35050" w:rsidRDefault="00B35050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35050" w:rsidRDefault="00B35050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 и иными органами по вопросам противодействия коррупции</w:t>
            </w:r>
            <w:r w:rsidR="00523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0" w:type="dxa"/>
          </w:tcPr>
          <w:p w:rsidR="00B35050" w:rsidRDefault="004A0595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95"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мероприятий по предупреждению коррупционных правонарушений</w:t>
            </w:r>
          </w:p>
        </w:tc>
        <w:tc>
          <w:tcPr>
            <w:tcW w:w="0" w:type="auto"/>
          </w:tcPr>
          <w:p w:rsidR="00B35050" w:rsidRDefault="005230D7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0" w:type="auto"/>
          </w:tcPr>
          <w:p w:rsidR="00B35050" w:rsidRDefault="00B35050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B35050" w:rsidRDefault="005230D7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35050" w:rsidRDefault="005230D7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работников МКУ «Служба спасения» г. Калуги о фактах обращений в целях склонения их к совершению коррупционных правонарушений.</w:t>
            </w:r>
          </w:p>
        </w:tc>
        <w:tc>
          <w:tcPr>
            <w:tcW w:w="3860" w:type="dxa"/>
          </w:tcPr>
          <w:p w:rsidR="00B35050" w:rsidRDefault="004A0595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9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проведению мероприятий по предупреждению коррупционных правонарушений</w:t>
            </w:r>
          </w:p>
        </w:tc>
        <w:tc>
          <w:tcPr>
            <w:tcW w:w="0" w:type="auto"/>
          </w:tcPr>
          <w:p w:rsidR="00B35050" w:rsidRDefault="005230D7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</w:t>
            </w:r>
          </w:p>
        </w:tc>
        <w:tc>
          <w:tcPr>
            <w:tcW w:w="0" w:type="auto"/>
          </w:tcPr>
          <w:p w:rsidR="00B35050" w:rsidRDefault="00B35050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093B01" w:rsidRDefault="00093B01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:rsidR="00093B01" w:rsidRDefault="00093B01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и урегулированию конфликта интереса.</w:t>
            </w:r>
          </w:p>
        </w:tc>
        <w:tc>
          <w:tcPr>
            <w:tcW w:w="3860" w:type="dxa"/>
          </w:tcPr>
          <w:p w:rsidR="00093B01" w:rsidRDefault="00093B0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B01"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мероприятий по предупреждению коррупционных правонарушений</w:t>
            </w:r>
          </w:p>
        </w:tc>
        <w:tc>
          <w:tcPr>
            <w:tcW w:w="0" w:type="auto"/>
          </w:tcPr>
          <w:p w:rsidR="00093B01" w:rsidRDefault="00093B0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093B01" w:rsidRDefault="00093B0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093B01" w:rsidRDefault="00093B01" w:rsidP="00093B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</w:tcPr>
          <w:p w:rsidR="00093B01" w:rsidRDefault="00093B01" w:rsidP="0055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руководителем Учреждения требований о предотвращении или об урегулировании конфликта интересов.</w:t>
            </w:r>
          </w:p>
        </w:tc>
        <w:tc>
          <w:tcPr>
            <w:tcW w:w="3860" w:type="dxa"/>
          </w:tcPr>
          <w:p w:rsidR="00093B01" w:rsidRPr="00093B01" w:rsidRDefault="00093B01" w:rsidP="00093B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4A059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0" w:type="auto"/>
          </w:tcPr>
          <w:p w:rsidR="00093B01" w:rsidRDefault="004A0595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093B01" w:rsidRDefault="00093B01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4A0595" w:rsidRDefault="004A0595" w:rsidP="00093B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A0595" w:rsidRDefault="004A0595" w:rsidP="004A05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сведений в уполномоченный государственный орган сообщения (уведомления) о заключении трудового договора с бывшим государственным (муниципальным) служащим.</w:t>
            </w:r>
          </w:p>
        </w:tc>
        <w:tc>
          <w:tcPr>
            <w:tcW w:w="3860" w:type="dxa"/>
          </w:tcPr>
          <w:p w:rsidR="004A0595" w:rsidRDefault="004A0595" w:rsidP="00093B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9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проведению мероприятий по предупреждению коррупционных правонарушений</w:t>
            </w:r>
          </w:p>
        </w:tc>
        <w:tc>
          <w:tcPr>
            <w:tcW w:w="0" w:type="auto"/>
          </w:tcPr>
          <w:p w:rsidR="004A0595" w:rsidRDefault="004A0595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9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0" w:type="auto"/>
          </w:tcPr>
          <w:p w:rsidR="004A0595" w:rsidRDefault="004A0595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4A0595" w:rsidRDefault="00082060" w:rsidP="00093B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A0595" w:rsidRDefault="00082060" w:rsidP="0008206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в сфере осуществления закупок.</w:t>
            </w:r>
          </w:p>
        </w:tc>
        <w:tc>
          <w:tcPr>
            <w:tcW w:w="3860" w:type="dxa"/>
          </w:tcPr>
          <w:p w:rsidR="004A0595" w:rsidRPr="004A0595" w:rsidRDefault="00082060" w:rsidP="00093B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060"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мероприятий по предупреждению коррупционных правонарушений</w:t>
            </w:r>
          </w:p>
        </w:tc>
        <w:tc>
          <w:tcPr>
            <w:tcW w:w="0" w:type="auto"/>
          </w:tcPr>
          <w:p w:rsidR="004A0595" w:rsidRPr="004A0595" w:rsidRDefault="00082060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4A0595" w:rsidRDefault="004A0595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082060" w:rsidRDefault="00082060" w:rsidP="00093B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082060" w:rsidRDefault="00082060" w:rsidP="0008206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специального программного обеспечения «Справки БК» при предоставлении руководителем (иных лиц, предусмотренных нормативными</w:t>
            </w:r>
            <w:r w:rsidR="00D90DBF">
              <w:rPr>
                <w:rFonts w:ascii="Times New Roman" w:hAnsi="Times New Roman" w:cs="Times New Roman"/>
                <w:sz w:val="24"/>
                <w:szCs w:val="24"/>
              </w:rPr>
              <w:t xml:space="preserve"> правовыми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актами) сведений о доходах, расходах, об имуществе и обязательствах имущественного характера.</w:t>
            </w:r>
          </w:p>
        </w:tc>
        <w:tc>
          <w:tcPr>
            <w:tcW w:w="3860" w:type="dxa"/>
          </w:tcPr>
          <w:p w:rsidR="00082060" w:rsidRPr="00082060" w:rsidRDefault="00082060" w:rsidP="00093B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  <w:tc>
          <w:tcPr>
            <w:tcW w:w="0" w:type="auto"/>
          </w:tcPr>
          <w:p w:rsidR="00082060" w:rsidRPr="004A0595" w:rsidRDefault="00082060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06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0" w:type="auto"/>
          </w:tcPr>
          <w:p w:rsidR="00082060" w:rsidRDefault="00082060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60" w:rsidTr="00093B01">
        <w:trPr>
          <w:jc w:val="center"/>
        </w:trPr>
        <w:tc>
          <w:tcPr>
            <w:tcW w:w="458" w:type="dxa"/>
          </w:tcPr>
          <w:p w:rsidR="00082060" w:rsidRDefault="00082060" w:rsidP="00093B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082060" w:rsidRDefault="00082060" w:rsidP="0008206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(корректировка) нормативных</w:t>
            </w:r>
            <w:r w:rsidR="00D90DBF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Учреждения в сфере противодействия коррупции в связи с развитием Федерального законодательства.</w:t>
            </w:r>
          </w:p>
        </w:tc>
        <w:tc>
          <w:tcPr>
            <w:tcW w:w="3860" w:type="dxa"/>
          </w:tcPr>
          <w:p w:rsidR="00082060" w:rsidRDefault="00D90DBF" w:rsidP="00093B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B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проведению мероприятий по предупреждению коррупционных правонарушений</w:t>
            </w:r>
          </w:p>
        </w:tc>
        <w:tc>
          <w:tcPr>
            <w:tcW w:w="0" w:type="auto"/>
          </w:tcPr>
          <w:p w:rsidR="00082060" w:rsidRPr="00082060" w:rsidRDefault="00D90DBF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B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0" w:type="auto"/>
          </w:tcPr>
          <w:p w:rsidR="00082060" w:rsidRDefault="00082060" w:rsidP="00552A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39A" w:rsidRPr="00552A21" w:rsidRDefault="0056639A" w:rsidP="00552A2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39A" w:rsidRPr="00552A21" w:rsidRDefault="0056639A" w:rsidP="00552A2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05A" w:rsidRPr="00552A21" w:rsidRDefault="00A5405A" w:rsidP="00552A2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405A" w:rsidRPr="00552A21" w:rsidSect="0056639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0E47"/>
    <w:multiLevelType w:val="hybridMultilevel"/>
    <w:tmpl w:val="972E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A2"/>
    <w:rsid w:val="00082060"/>
    <w:rsid w:val="00093B01"/>
    <w:rsid w:val="002E3DA2"/>
    <w:rsid w:val="003B49DC"/>
    <w:rsid w:val="004A0595"/>
    <w:rsid w:val="005230D7"/>
    <w:rsid w:val="00552A21"/>
    <w:rsid w:val="0056639A"/>
    <w:rsid w:val="00A5405A"/>
    <w:rsid w:val="00B35050"/>
    <w:rsid w:val="00D90DBF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4392"/>
  <w15:chartTrackingRefBased/>
  <w15:docId w15:val="{0B7F4249-3A6F-49D4-ABE2-851D21CC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A21"/>
    <w:pPr>
      <w:spacing w:after="0" w:line="240" w:lineRule="auto"/>
    </w:pPr>
  </w:style>
  <w:style w:type="table" w:styleId="a4">
    <w:name w:val="Table Grid"/>
    <w:basedOn w:val="a1"/>
    <w:uiPriority w:val="39"/>
    <w:rsid w:val="0055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0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cp:lastPrinted>2025-01-28T13:01:00Z</cp:lastPrinted>
  <dcterms:created xsi:type="dcterms:W3CDTF">2025-01-27T05:49:00Z</dcterms:created>
  <dcterms:modified xsi:type="dcterms:W3CDTF">2025-05-21T12:02:00Z</dcterms:modified>
</cp:coreProperties>
</file>