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nsPlusNormal"/>
        <w:numPr>
          <w:ilvl w:val="0"/>
          <w:numId w:val="0"/>
        </w:numPr>
        <w:ind w:hanging="0" w:left="0"/>
        <w:outlineLvl w:val="0"/>
        <w:rPr/>
      </w:pPr>
      <w:r>
        <w:rPr>
          <w:rFonts w:cs="Times New Roman" w:ascii="Times New Roman" w:hAnsi="Times New Roman"/>
          <w:sz w:val="24"/>
          <w:szCs w:val="24"/>
        </w:rPr>
        <w:tab/>
        <w:tab/>
        <w:tab/>
        <w:tab/>
        <w:tab/>
        <w:tab/>
        <w:tab/>
        <w:tab/>
        <w:tab/>
        <w:tab/>
        <w:t xml:space="preserve">Приложение </w:t>
      </w:r>
      <w:r>
        <w:rPr>
          <w:rFonts w:cs="Times New Roman" w:ascii="Times New Roman" w:hAnsi="Times New Roman"/>
          <w:sz w:val="24"/>
          <w:szCs w:val="24"/>
        </w:rPr>
        <w:t>2</w:t>
      </w:r>
    </w:p>
    <w:p>
      <w:pPr>
        <w:pStyle w:val="ConsPlusNormal"/>
        <w:rPr/>
      </w:pPr>
      <w:r>
        <w:rPr>
          <w:rFonts w:cs="Times New Roman" w:ascii="Times New Roman" w:hAnsi="Times New Roman"/>
          <w:sz w:val="24"/>
          <w:szCs w:val="24"/>
        </w:rPr>
        <w:tab/>
        <w:tab/>
        <w:tab/>
        <w:tab/>
        <w:tab/>
        <w:tab/>
        <w:tab/>
        <w:tab/>
        <w:tab/>
        <w:tab/>
        <w:t xml:space="preserve">к </w:t>
      </w:r>
      <w:r>
        <w:rPr>
          <w:rFonts w:cs="Times New Roman" w:ascii="Times New Roman" w:hAnsi="Times New Roman"/>
          <w:color w:val="000000"/>
          <w:sz w:val="24"/>
          <w:szCs w:val="24"/>
        </w:rPr>
        <w:t xml:space="preserve">извещению </w:t>
      </w:r>
    </w:p>
    <w:p>
      <w:pPr>
        <w:pStyle w:val="ConsPlusNormal"/>
        <w:rPr/>
      </w:pPr>
      <w:r>
        <w:rPr>
          <w:rFonts w:cs="Times New Roman" w:ascii="Times New Roman" w:hAnsi="Times New Roman"/>
          <w:color w:val="000000"/>
          <w:sz w:val="24"/>
          <w:szCs w:val="24"/>
        </w:rPr>
        <w:tab/>
        <w:tab/>
        <w:tab/>
        <w:tab/>
        <w:tab/>
        <w:tab/>
        <w:tab/>
        <w:tab/>
      </w:r>
    </w:p>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pPr>
      <w:bookmarkStart w:id="0" w:name="P1865"/>
      <w:bookmarkEnd w:id="0"/>
      <w:r>
        <w:rPr>
          <w:rFonts w:cs="Times New Roman" w:ascii="Times New Roman" w:hAnsi="Times New Roman"/>
          <w:sz w:val="24"/>
          <w:szCs w:val="24"/>
        </w:rPr>
        <w:t xml:space="preserve">                                                                    </w:t>
      </w:r>
      <w:r>
        <w:rPr>
          <w:rFonts w:cs="Times New Roman" w:ascii="Times New Roman" w:hAnsi="Times New Roman"/>
          <w:color w:val="000000"/>
          <w:sz w:val="24"/>
          <w:szCs w:val="24"/>
        </w:rPr>
        <w:t xml:space="preserve">Проект договора </w:t>
      </w:r>
    </w:p>
    <w:p>
      <w:pPr>
        <w:pStyle w:val="ConsPlusNonformat"/>
        <w:jc w:val="center"/>
        <w:rPr>
          <w:rFonts w:ascii="Times New Roman" w:hAnsi="Times New Roman"/>
          <w:color w:val="000000"/>
          <w:sz w:val="24"/>
          <w:szCs w:val="24"/>
        </w:rPr>
      </w:pPr>
      <w:r>
        <w:rPr>
          <w:rFonts w:cs="Times New Roman" w:ascii="Times New Roman" w:hAnsi="Times New Roman"/>
          <w:color w:val="000000"/>
          <w:sz w:val="24"/>
          <w:szCs w:val="24"/>
        </w:rPr>
        <w:t>на выполнение работ по организации и обеспечению функционирования  автоматизированной системы учета и безналичной оплаты проезда пассажиров и перевозки багажа на автомобильном транспорте и городском наземном электрическом транспорте общего пользования на территории городского округа города Калуги Калужской области</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olor w:val="000000"/>
          <w:sz w:val="24"/>
          <w:szCs w:val="24"/>
        </w:rPr>
      </w:pPr>
      <w:r>
        <w:rPr>
          <w:rFonts w:cs="Times New Roman" w:ascii="Times New Roman" w:hAnsi="Times New Roman"/>
          <w:color w:val="000000"/>
          <w:sz w:val="24"/>
          <w:szCs w:val="24"/>
        </w:rPr>
        <w:t xml:space="preserve">г. Калуга                                         </w:t>
        <w:tab/>
        <w:tab/>
        <w:tab/>
        <w:tab/>
        <w:tab/>
        <w:t xml:space="preserve"> «___» __________ 20_</w:t>
        <w:softHyphen/>
        <w:t>____ г.</w:t>
      </w:r>
    </w:p>
    <w:p>
      <w:pPr>
        <w:pStyle w:val="ConsPlusNonformat"/>
        <w:spacing w:before="0" w:after="16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spacing w:before="0" w:after="160"/>
        <w:contextualSpacing/>
        <w:jc w:val="both"/>
        <w:rPr>
          <w:rFonts w:ascii="Times New Roman" w:hAnsi="Times New Roman"/>
          <w:color w:val="000000"/>
          <w:sz w:val="24"/>
          <w:szCs w:val="24"/>
        </w:rPr>
      </w:pPr>
      <w:r>
        <w:rPr>
          <w:rFonts w:cs="Times New Roman" w:ascii="Times New Roman" w:hAnsi="Times New Roman"/>
          <w:color w:val="000000"/>
          <w:sz w:val="24"/>
          <w:szCs w:val="24"/>
        </w:rPr>
        <w:t>________________________________________________________, именуемое в дальнейшем «Оператор» в лице __________________________</w:t>
        <w:softHyphen/>
        <w:t>___________, действующего на основании  ___________________________,   с  одной  стороны,  и  управление городского хозяйства города Калуги,   именуемое   в   дальнейшем   «Заказчик»,  в  лице  первого заместителя главы городского округа города Калуги - начальника управления городского хозяйства города Калуги  _______________________________________________, действующего на  основании положения __________________________________________________________,  с  другой  стороны, совместно  именуемые  «Стороны»)  заключили по результатам конкурса (протокол № _____________ от ______________)   настоящий договор о нижеследующем:</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olor w:val="000000"/>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1. Предмет договора</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ind w:firstLine="680"/>
        <w:jc w:val="both"/>
        <w:rPr>
          <w:rFonts w:ascii="Times New Roman" w:hAnsi="Times New Roman"/>
          <w:color w:val="000000"/>
          <w:sz w:val="24"/>
          <w:szCs w:val="24"/>
        </w:rPr>
      </w:pPr>
      <w:r>
        <w:rPr>
          <w:rFonts w:cs="Times New Roman" w:ascii="Times New Roman" w:hAnsi="Times New Roman"/>
          <w:color w:val="000000"/>
          <w:sz w:val="24"/>
          <w:szCs w:val="24"/>
        </w:rPr>
        <w:t>1.1. Оператор  обязуется выполнить комплекс работ по организации и обеспечению функционирования автоматизированной системы учета и безналичной оплаты проезда пассажиров и перевозки багажа на автомобильном транспорте и городском наземном электрическом транспорте общего пользования на территории городского округа города Калуги Калужской области (далее - АСУОП) для повышения качества транспортного обслуживания граждан, в том числе имеющих право на меры социальной поддержки по проезду на автомобильном транспорте и городском наземном электрическом транспорте общего пользования на территории городского округа города Калуги Калужской области, предусмотренные законодательством Российской Федерации, Калужской области, муниципальными правовыми актами, и повышения эффективности использования бюджетных средств (далее - Работы).</w:t>
      </w:r>
    </w:p>
    <w:p>
      <w:pPr>
        <w:pStyle w:val="ConsPlusNonformat"/>
        <w:spacing w:before="0" w:after="160"/>
        <w:ind w:firstLine="737"/>
        <w:contextualSpacing/>
        <w:jc w:val="both"/>
        <w:rPr>
          <w:rFonts w:ascii="Times New Roman" w:hAnsi="Times New Roman"/>
          <w:color w:val="000000"/>
          <w:sz w:val="24"/>
          <w:szCs w:val="24"/>
        </w:rPr>
      </w:pPr>
      <w:r>
        <w:rPr>
          <w:rFonts w:cs="Times New Roman" w:ascii="Times New Roman" w:hAnsi="Times New Roman"/>
          <w:color w:val="000000"/>
          <w:sz w:val="24"/>
          <w:szCs w:val="24"/>
        </w:rPr>
        <w:t xml:space="preserve">1.2. </w:t>
      </w:r>
      <w:r>
        <w:rPr>
          <w:rFonts w:ascii="Times New Roman" w:hAnsi="Times New Roman"/>
          <w:color w:val="000000"/>
          <w:sz w:val="24"/>
          <w:szCs w:val="24"/>
        </w:rPr>
        <w:t xml:space="preserve">Работы должны быть выполнены в соответствии с Техническим заданием </w:t>
      </w:r>
      <w:r>
        <w:rPr>
          <w:rFonts w:cs="Times New Roman" w:ascii="Times New Roman" w:hAnsi="Times New Roman"/>
          <w:color w:val="000000"/>
          <w:sz w:val="24"/>
          <w:szCs w:val="24"/>
        </w:rPr>
        <w:t>на выполнение работ по организации и обеспечению функционирования автоматизированной системы учета и безналичной оплаты проезда пассажиров и перевозки  багажа на автомобильном транспорте и городском наземном электрическом транспорте общего пользования на территории городского округа города Калуги Калужской области</w:t>
      </w:r>
      <w:r>
        <w:rPr>
          <w:rFonts w:ascii="Times New Roman" w:hAnsi="Times New Roman"/>
          <w:color w:val="000000"/>
          <w:sz w:val="24"/>
          <w:szCs w:val="24"/>
        </w:rPr>
        <w:t xml:space="preserve"> (приложение 1 к настоящему договору) (далее - Техническое  задание), являющимся неотъемлемой частью настоящего договора.</w:t>
      </w:r>
    </w:p>
    <w:p>
      <w:pPr>
        <w:pStyle w:val="Normal"/>
        <w:widowControl w:val="false"/>
        <w:spacing w:before="0" w:after="0"/>
        <w:ind w:firstLine="737"/>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olor w:val="000000"/>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2. Права и обязанности Сторон</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ind w:firstLine="737"/>
        <w:jc w:val="both"/>
        <w:rPr>
          <w:rFonts w:ascii="Times New Roman" w:hAnsi="Times New Roman"/>
          <w:color w:val="000000"/>
          <w:sz w:val="24"/>
          <w:szCs w:val="24"/>
        </w:rPr>
      </w:pPr>
      <w:r>
        <w:rPr>
          <w:rFonts w:cs="Times New Roman" w:ascii="Times New Roman" w:hAnsi="Times New Roman"/>
          <w:color w:val="000000"/>
          <w:sz w:val="24"/>
          <w:szCs w:val="24"/>
        </w:rPr>
        <w:t>2.1. Заказчик обязуется:</w:t>
      </w:r>
    </w:p>
    <w:p>
      <w:pPr>
        <w:pStyle w:val="ConsPlusNonformat"/>
        <w:ind w:firstLine="737"/>
        <w:jc w:val="both"/>
        <w:rPr>
          <w:rFonts w:ascii="Times New Roman" w:hAnsi="Times New Roman"/>
          <w:color w:val="000000"/>
          <w:sz w:val="24"/>
          <w:szCs w:val="24"/>
        </w:rPr>
      </w:pPr>
      <w:r>
        <w:rPr>
          <w:rFonts w:cs="Times New Roman" w:ascii="Times New Roman" w:hAnsi="Times New Roman"/>
          <w:color w:val="000000"/>
          <w:sz w:val="24"/>
          <w:szCs w:val="24"/>
        </w:rPr>
        <w:t>2.1.1. Оказывать содействие в популяризации безналичной оплаты проезда в общественном транспорте среди населения города Калуги и перевозчиков.</w:t>
      </w:r>
    </w:p>
    <w:p>
      <w:pPr>
        <w:pStyle w:val="ConsPlusNonformat"/>
        <w:ind w:firstLine="737"/>
        <w:jc w:val="both"/>
        <w:rPr/>
      </w:pPr>
      <w:r>
        <w:rPr>
          <w:rFonts w:cs="Times New Roman" w:ascii="Times New Roman" w:hAnsi="Times New Roman"/>
          <w:color w:val="000000"/>
          <w:sz w:val="24"/>
          <w:szCs w:val="24"/>
        </w:rPr>
        <w:t>2.1.2. Оказывать организационную и методическую поддержку Оператору в период действия настоящего договора.</w:t>
      </w:r>
    </w:p>
    <w:p>
      <w:pPr>
        <w:pStyle w:val="ConsPlusNonformat"/>
        <w:ind w:firstLine="794"/>
        <w:jc w:val="both"/>
        <w:rPr/>
      </w:pPr>
      <w:r>
        <w:rPr>
          <w:rFonts w:cs="Times New Roman" w:ascii="Times New Roman" w:hAnsi="Times New Roman"/>
          <w:color w:val="000000"/>
          <w:sz w:val="24"/>
          <w:szCs w:val="24"/>
        </w:rPr>
        <w:t>2.2. Заказчик имеет право:</w:t>
      </w:r>
    </w:p>
    <w:p>
      <w:pPr>
        <w:pStyle w:val="ConsPlusNonformat"/>
        <w:ind w:firstLine="794"/>
        <w:jc w:val="both"/>
        <w:rPr/>
      </w:pPr>
      <w:r>
        <w:rPr>
          <w:rFonts w:cs="Times New Roman" w:ascii="Times New Roman" w:hAnsi="Times New Roman"/>
          <w:color w:val="000000"/>
          <w:sz w:val="24"/>
          <w:szCs w:val="24"/>
        </w:rPr>
        <w:t>2.2.1. Запрашивать информацию у Оператора о договорах, заключенных с перевозчиками, осуществляющими пассажирские перевозки на автомобильном транспорте и городском наземном электрическом транспорте общего пользования на территории городского округа города Калуги Калужской области.</w:t>
      </w:r>
    </w:p>
    <w:p>
      <w:pPr>
        <w:pStyle w:val="ConsPlusNonformat"/>
        <w:ind w:firstLine="794"/>
        <w:jc w:val="both"/>
        <w:rPr>
          <w:rFonts w:ascii="Times New Roman" w:hAnsi="Times New Roman"/>
          <w:color w:val="000000"/>
          <w:sz w:val="24"/>
          <w:szCs w:val="24"/>
        </w:rPr>
      </w:pPr>
      <w:r>
        <w:rPr>
          <w:rFonts w:cs="Times New Roman" w:ascii="Times New Roman" w:hAnsi="Times New Roman"/>
          <w:color w:val="000000"/>
          <w:sz w:val="24"/>
          <w:szCs w:val="24"/>
        </w:rPr>
        <w:t>2.2.2. Запрашивать отчеты о количестве реализованных, активированных транспортных карт, количестве поездок (транзакций), оплаченных электронными транспортными картами по видам транспортных карт, бесконтактными банковскими  картами, устройствами с поддержкой технологии NFC, оплатам по СБП, а также за наличный расчет. Виды отчетов и требования к оформлению содержатся в Техническом задании.</w:t>
      </w:r>
    </w:p>
    <w:p>
      <w:pPr>
        <w:pStyle w:val="ConsPlusNonformat"/>
        <w:ind w:firstLine="794"/>
        <w:jc w:val="both"/>
        <w:rPr>
          <w:rFonts w:ascii="Times New Roman" w:hAnsi="Times New Roman"/>
          <w:color w:val="000000"/>
          <w:sz w:val="24"/>
          <w:szCs w:val="24"/>
        </w:rPr>
      </w:pPr>
      <w:r>
        <w:rPr>
          <w:rFonts w:cs="Times New Roman" w:ascii="Times New Roman" w:hAnsi="Times New Roman"/>
          <w:color w:val="000000"/>
          <w:sz w:val="24"/>
          <w:szCs w:val="24"/>
        </w:rPr>
        <w:t>2.3. Оператор обязуется:</w:t>
      </w:r>
    </w:p>
    <w:p>
      <w:pPr>
        <w:pStyle w:val="ConsPlusNonformat"/>
        <w:ind w:firstLine="794"/>
        <w:jc w:val="both"/>
        <w:rPr>
          <w:rFonts w:ascii="Times New Roman" w:hAnsi="Times New Roman"/>
          <w:color w:val="000000"/>
          <w:sz w:val="24"/>
          <w:szCs w:val="24"/>
        </w:rPr>
      </w:pPr>
      <w:bookmarkStart w:id="1" w:name="P1918"/>
      <w:bookmarkEnd w:id="1"/>
      <w:r>
        <w:rPr>
          <w:rFonts w:cs="Times New Roman" w:ascii="Times New Roman" w:hAnsi="Times New Roman"/>
          <w:color w:val="000000"/>
          <w:sz w:val="24"/>
          <w:szCs w:val="24"/>
        </w:rPr>
        <w:t>2.3.1. Обеспечить внедрение АСУОП своими силами в срок до 01.12.2025.</w:t>
      </w:r>
    </w:p>
    <w:p>
      <w:pPr>
        <w:pStyle w:val="ConsPlusNonformat"/>
        <w:ind w:firstLine="794"/>
        <w:jc w:val="both"/>
        <w:rPr>
          <w:rFonts w:ascii="Times New Roman" w:hAnsi="Times New Roman"/>
          <w:color w:val="000000"/>
          <w:sz w:val="24"/>
          <w:szCs w:val="24"/>
        </w:rPr>
      </w:pPr>
      <w:r>
        <w:rPr>
          <w:rFonts w:cs="Times New Roman" w:ascii="Times New Roman" w:hAnsi="Times New Roman"/>
          <w:color w:val="000000"/>
          <w:sz w:val="24"/>
          <w:szCs w:val="24"/>
        </w:rPr>
        <w:t>Обеспечить функционирование АСУОП своими силами в течение срока договора.</w:t>
      </w:r>
    </w:p>
    <w:p>
      <w:pPr>
        <w:pStyle w:val="ConsPlusNonformat"/>
        <w:ind w:firstLine="794"/>
        <w:jc w:val="both"/>
        <w:rPr>
          <w:rFonts w:ascii="Times New Roman" w:hAnsi="Times New Roman"/>
          <w:color w:val="000000"/>
          <w:sz w:val="24"/>
          <w:szCs w:val="24"/>
        </w:rPr>
      </w:pPr>
      <w:r>
        <w:rPr>
          <w:rFonts w:cs="Times New Roman" w:ascii="Times New Roman" w:hAnsi="Times New Roman"/>
          <w:color w:val="000000"/>
          <w:sz w:val="24"/>
          <w:szCs w:val="24"/>
        </w:rPr>
        <w:t>2.3.2. В течение 10 дней с даты подписания договора разработать и согласовать с Заказчиком следующие документы:</w:t>
      </w:r>
    </w:p>
    <w:p>
      <w:pPr>
        <w:pStyle w:val="ConsPlusNonformat"/>
        <w:ind w:firstLine="794"/>
        <w:jc w:val="both"/>
        <w:rPr/>
      </w:pPr>
      <w:r>
        <w:rPr>
          <w:rFonts w:cs="Times New Roman" w:ascii="Times New Roman" w:hAnsi="Times New Roman"/>
          <w:color w:val="000000"/>
          <w:sz w:val="24"/>
          <w:szCs w:val="24"/>
        </w:rPr>
        <w:t xml:space="preserve">- по форме, прилагаемой к договору, календарный </w:t>
      </w:r>
      <w:hyperlink w:anchor="P3658">
        <w:r>
          <w:rPr>
            <w:rStyle w:val="ListLabel1"/>
            <w:rFonts w:cs="Times New Roman" w:ascii="Times New Roman" w:hAnsi="Times New Roman"/>
            <w:color w:val="000000"/>
            <w:sz w:val="24"/>
            <w:szCs w:val="24"/>
          </w:rPr>
          <w:t>план</w:t>
        </w:r>
      </w:hyperlink>
      <w:r>
        <w:rPr>
          <w:rFonts w:cs="Times New Roman" w:ascii="Times New Roman" w:hAnsi="Times New Roman"/>
          <w:color w:val="000000"/>
          <w:sz w:val="24"/>
          <w:szCs w:val="24"/>
        </w:rPr>
        <w:t xml:space="preserve"> выполнения работ по  организации и обеспечению функционирования АСУОП, составленный в соответствии с Техническим заданием;</w:t>
      </w:r>
    </w:p>
    <w:p>
      <w:pPr>
        <w:pStyle w:val="ConsPlusNonformat"/>
        <w:ind w:firstLine="794"/>
        <w:jc w:val="both"/>
        <w:rPr>
          <w:rFonts w:ascii="Times New Roman" w:hAnsi="Times New Roman"/>
          <w:color w:val="000000"/>
          <w:sz w:val="24"/>
          <w:szCs w:val="24"/>
        </w:rPr>
      </w:pPr>
      <w:r>
        <w:rPr>
          <w:rFonts w:cs="Times New Roman" w:ascii="Times New Roman" w:hAnsi="Times New Roman"/>
          <w:color w:val="000000"/>
          <w:sz w:val="24"/>
          <w:szCs w:val="24"/>
        </w:rPr>
        <w:t>- правила оказания услуг АСУОП;</w:t>
      </w:r>
    </w:p>
    <w:p>
      <w:pPr>
        <w:pStyle w:val="ConsPlusNonformat"/>
        <w:ind w:firstLine="794"/>
        <w:jc w:val="both"/>
        <w:rPr>
          <w:rFonts w:ascii="Times New Roman" w:hAnsi="Times New Roman"/>
          <w:color w:val="000000"/>
          <w:sz w:val="24"/>
          <w:szCs w:val="24"/>
        </w:rPr>
      </w:pPr>
      <w:r>
        <w:rPr>
          <w:rFonts w:cs="Times New Roman" w:ascii="Times New Roman" w:hAnsi="Times New Roman"/>
          <w:color w:val="000000"/>
          <w:sz w:val="24"/>
          <w:szCs w:val="24"/>
        </w:rPr>
        <w:t>- правила обслуживания транспортных карт для каждой внедряемой категории  (транспортная карта студента, транспортная карта школьника и др.).</w:t>
      </w:r>
    </w:p>
    <w:p>
      <w:pPr>
        <w:pStyle w:val="ConsPlusNonformat"/>
        <w:ind w:firstLine="737"/>
        <w:jc w:val="both"/>
        <w:rPr>
          <w:rFonts w:ascii="Times New Roman" w:hAnsi="Times New Roman"/>
          <w:color w:val="000000"/>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2.3.3. Оказывать услуги в соответствии с Правилами оказания услуг АСУОП.</w:t>
      </w:r>
    </w:p>
    <w:p>
      <w:pPr>
        <w:pStyle w:val="ConsPlusNonformat"/>
        <w:ind w:firstLine="794"/>
        <w:jc w:val="both"/>
        <w:rPr>
          <w:rFonts w:ascii="Times New Roman" w:hAnsi="Times New Roman"/>
          <w:color w:val="000000"/>
          <w:sz w:val="24"/>
          <w:szCs w:val="24"/>
        </w:rPr>
      </w:pPr>
      <w:r>
        <w:rPr>
          <w:rFonts w:cs="Times New Roman" w:ascii="Times New Roman" w:hAnsi="Times New Roman"/>
          <w:color w:val="000000"/>
          <w:sz w:val="24"/>
          <w:szCs w:val="24"/>
        </w:rPr>
        <w:t>2.3.4. Обеспечивать функционирование АСУОП в пунктах реализации и пополнения (активации) транспортных карт, расположенных на территории городского округа города Калуги Калужской области, заключивших договор на участие в системе в соответствии с Правилами оказания услуг.</w:t>
      </w:r>
    </w:p>
    <w:p>
      <w:pPr>
        <w:pStyle w:val="ConsPlusNonformat"/>
        <w:ind w:firstLine="794"/>
        <w:jc w:val="both"/>
        <w:rPr>
          <w:rFonts w:ascii="Times New Roman" w:hAnsi="Times New Roman"/>
          <w:color w:val="000000"/>
          <w:sz w:val="24"/>
          <w:szCs w:val="24"/>
        </w:rPr>
      </w:pPr>
      <w:r>
        <w:rPr>
          <w:rFonts w:cs="Times New Roman" w:ascii="Times New Roman" w:hAnsi="Times New Roman"/>
          <w:color w:val="000000"/>
          <w:sz w:val="24"/>
          <w:szCs w:val="24"/>
        </w:rPr>
        <w:t>2.3.5. Представлять по запросу Заказчика в соответствии с Техническим заданием   отчеты о количестве реализованных, активированных транспортных карт, о количестве   поездок (транзакций), оплаченных электронными транспортными картами,  бесконтактными банковскими картами, устройствами с поддержкой  технологии  NFC, оплатам по СБП, за наличный расчет, а также информацию о количестве договоров,   заключенных с перевозчиками, осуществляющими пассажирские перевозки на территории   городского округа города Калуги Калужской области. Отчеты представляются в электронном виде.</w:t>
      </w:r>
    </w:p>
    <w:p>
      <w:pPr>
        <w:pStyle w:val="ConsPlusNonformat"/>
        <w:ind w:firstLine="737"/>
        <w:jc w:val="both"/>
        <w:rPr>
          <w:rFonts w:ascii="Times New Roman" w:hAnsi="Times New Roman"/>
          <w:color w:val="000000"/>
          <w:sz w:val="24"/>
          <w:szCs w:val="24"/>
        </w:rPr>
      </w:pPr>
      <w:r>
        <w:rPr>
          <w:rFonts w:cs="Times New Roman" w:ascii="Times New Roman" w:hAnsi="Times New Roman"/>
          <w:color w:val="000000"/>
          <w:sz w:val="24"/>
          <w:szCs w:val="24"/>
        </w:rPr>
        <w:t>2.3.6. Заключать отдельные договоры присоединения к АСУОП с участниками АСУОП (перевозчиками, осуществляющими пассажирские перевозки на территории  городского округа города Калуги Калужской области, агентами по продаже/пополнению транспортных карт, иными лицами) с целью реализации принятых обязательств на возмездной основе для осуществления обслуживания оборудования АСУОП и обеспечения их функционирования в сфере АСУОП.</w:t>
      </w:r>
    </w:p>
    <w:p>
      <w:pPr>
        <w:pStyle w:val="ConsPlusNonformat"/>
        <w:ind w:firstLine="737"/>
        <w:jc w:val="both"/>
        <w:rPr>
          <w:rFonts w:ascii="Times New Roman" w:hAnsi="Times New Roman"/>
          <w:color w:val="000000"/>
          <w:sz w:val="24"/>
          <w:szCs w:val="24"/>
        </w:rPr>
      </w:pPr>
      <w:r>
        <w:rPr>
          <w:rFonts w:cs="Times New Roman" w:ascii="Times New Roman" w:hAnsi="Times New Roman"/>
          <w:color w:val="000000"/>
          <w:sz w:val="24"/>
          <w:szCs w:val="24"/>
        </w:rPr>
        <w:t>2.4. Оператор имеет право устанавливать стоимость расходов по обслуживанию АСУОП для перевозчика из расчета не более конкурсного предложения _____ от стоимости каждой совершенной поездки пассажиров.</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olor w:val="000000"/>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3. Результаты Работ</w:t>
      </w:r>
    </w:p>
    <w:p>
      <w:pPr>
        <w:pStyle w:val="ConsPlusNonformat"/>
        <w:spacing w:before="0" w:after="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ind w:firstLine="737"/>
        <w:contextualSpacing/>
        <w:jc w:val="both"/>
        <w:rPr>
          <w:rFonts w:ascii="Times New Roman" w:hAnsi="Times New Roman"/>
          <w:color w:val="000000"/>
          <w:sz w:val="24"/>
          <w:szCs w:val="24"/>
        </w:rPr>
      </w:pPr>
      <w:r>
        <w:rPr>
          <w:rFonts w:ascii="Times New Roman" w:hAnsi="Times New Roman"/>
          <w:color w:val="000000"/>
          <w:sz w:val="24"/>
          <w:szCs w:val="24"/>
        </w:rPr>
        <w:t>3.1. Организация АСУОП должна завершиться вводом АСУОП в эксплуатацию.</w:t>
      </w:r>
    </w:p>
    <w:p>
      <w:pPr>
        <w:pStyle w:val="Normal"/>
        <w:widowControl w:val="false"/>
        <w:spacing w:lineRule="auto" w:line="240" w:before="0" w:after="0"/>
        <w:ind w:firstLine="737"/>
        <w:contextualSpacing/>
        <w:jc w:val="both"/>
        <w:rPr>
          <w:rFonts w:ascii="Times New Roman" w:hAnsi="Times New Roman"/>
          <w:color w:val="000000"/>
          <w:sz w:val="24"/>
          <w:szCs w:val="24"/>
        </w:rPr>
      </w:pPr>
      <w:r>
        <w:rPr>
          <w:rFonts w:ascii="Times New Roman" w:hAnsi="Times New Roman"/>
          <w:color w:val="000000"/>
          <w:sz w:val="24"/>
          <w:szCs w:val="24"/>
        </w:rPr>
        <w:t xml:space="preserve">3.2. Оператор уведомляет Заказчика об организации работы на территории </w:t>
      </w:r>
      <w:r>
        <w:rPr>
          <w:rFonts w:cs="Times New Roman" w:ascii="Times New Roman" w:hAnsi="Times New Roman"/>
          <w:color w:val="000000"/>
          <w:sz w:val="24"/>
          <w:szCs w:val="24"/>
        </w:rPr>
        <w:t>городского округа города Калуги Калужской области</w:t>
      </w:r>
      <w:r>
        <w:rPr>
          <w:rFonts w:ascii="Times New Roman" w:hAnsi="Times New Roman"/>
          <w:color w:val="000000"/>
          <w:sz w:val="24"/>
          <w:szCs w:val="24"/>
        </w:rPr>
        <w:t xml:space="preserve"> программно-аппаратного комплекса, обеспечивающего функционирование АСУОП, в срок, не превыщающий 3 (трех) календарных дней с даты заключения договора.</w:t>
      </w:r>
    </w:p>
    <w:p>
      <w:pPr>
        <w:pStyle w:val="Normal"/>
        <w:widowControl w:val="false"/>
        <w:spacing w:lineRule="auto" w:line="240" w:before="0" w:after="0"/>
        <w:ind w:firstLine="737"/>
        <w:contextualSpacing/>
        <w:jc w:val="both"/>
        <w:rPr>
          <w:rFonts w:ascii="Times New Roman" w:hAnsi="Times New Roman"/>
          <w:color w:val="000000"/>
          <w:sz w:val="24"/>
          <w:szCs w:val="24"/>
        </w:rPr>
      </w:pPr>
      <w:r>
        <w:rPr>
          <w:rFonts w:ascii="Times New Roman" w:hAnsi="Times New Roman"/>
          <w:color w:val="000000"/>
          <w:sz w:val="24"/>
          <w:szCs w:val="24"/>
        </w:rPr>
        <w:t>3.3. АСУОП должна пройти испытания в течение 3 (трех) календарных дней с даты направления уведомления Оператором Заказчику о создании программно-аппаратного комплекса, обеспечивающего функционирование АСУОП в условиях города Калуги и доказать свою надежность в реальных условиях, вне зависимости от климатических изменений.</w:t>
      </w:r>
    </w:p>
    <w:p>
      <w:pPr>
        <w:pStyle w:val="Normal"/>
        <w:spacing w:lineRule="auto" w:line="240" w:before="0" w:after="0"/>
        <w:ind w:firstLine="737"/>
        <w:contextualSpacing/>
        <w:jc w:val="both"/>
        <w:rPr>
          <w:rFonts w:ascii="Times New Roman" w:hAnsi="Times New Roman"/>
          <w:color w:val="000000"/>
          <w:sz w:val="24"/>
          <w:szCs w:val="24"/>
        </w:rPr>
      </w:pPr>
      <w:r>
        <w:rPr>
          <w:rFonts w:ascii="Times New Roman" w:hAnsi="Times New Roman"/>
          <w:color w:val="000000"/>
          <w:sz w:val="24"/>
          <w:szCs w:val="24"/>
        </w:rPr>
        <w:t>Испытания должны проводиться комиссией по вводу АСУОП в эксплуатацию с участием Оператора.</w:t>
      </w:r>
    </w:p>
    <w:p>
      <w:pPr>
        <w:pStyle w:val="Normal"/>
        <w:spacing w:lineRule="auto" w:line="240" w:before="0" w:after="0"/>
        <w:ind w:firstLine="737"/>
        <w:contextualSpacing/>
        <w:jc w:val="both"/>
        <w:rPr>
          <w:rFonts w:ascii="Times New Roman" w:hAnsi="Times New Roman"/>
          <w:color w:val="000000"/>
          <w:sz w:val="24"/>
          <w:szCs w:val="24"/>
        </w:rPr>
      </w:pPr>
      <w:r>
        <w:rPr>
          <w:rFonts w:ascii="Times New Roman" w:hAnsi="Times New Roman"/>
          <w:color w:val="000000"/>
          <w:sz w:val="24"/>
          <w:szCs w:val="24"/>
        </w:rPr>
        <w:t>3.4. Результаты  испытаний оформляются в срок не более 3 (трех) рабочих дней протоколом, в котором должен содержаться вывод о качестве выполненных Работ.</w:t>
      </w:r>
    </w:p>
    <w:p>
      <w:pPr>
        <w:pStyle w:val="Normal"/>
        <w:spacing w:lineRule="auto" w:line="240" w:before="0" w:after="0"/>
        <w:ind w:firstLine="737"/>
        <w:contextualSpacing/>
        <w:jc w:val="both"/>
        <w:rPr>
          <w:rFonts w:ascii="Times New Roman" w:hAnsi="Times New Roman"/>
          <w:color w:val="000000"/>
          <w:sz w:val="24"/>
          <w:szCs w:val="24"/>
        </w:rPr>
      </w:pPr>
      <w:r>
        <w:rPr>
          <w:rFonts w:ascii="Times New Roman" w:hAnsi="Times New Roman"/>
          <w:color w:val="000000"/>
          <w:sz w:val="24"/>
          <w:szCs w:val="24"/>
        </w:rPr>
        <w:t>В случае если комиссией будут обнаружены недостатки в выполненных Работах, в протоколе указываются выявленные недостатки, определяются сроки их устранения и  назначаются сроки проведения новых испытаний. Срок устранения выявленных недостатков не должен превышать 5 (пять) календарных дней. Замечания, сформированные в ходе  проведения испытаний, не должны противоречить требованиям, приведенным в Техническом задании. Повторные испытания проводятся в течение 1 (одного) рабочего дня. Результаты повторных испытаний оформляются итоговым протоколом.</w:t>
      </w:r>
    </w:p>
    <w:p>
      <w:pPr>
        <w:pStyle w:val="Normal"/>
        <w:spacing w:lineRule="auto" w:line="240" w:before="0" w:after="0"/>
        <w:ind w:firstLine="737"/>
        <w:contextualSpacing/>
        <w:jc w:val="both"/>
        <w:rPr>
          <w:rFonts w:ascii="Times New Roman" w:hAnsi="Times New Roman"/>
          <w:color w:val="000000"/>
          <w:sz w:val="24"/>
          <w:szCs w:val="24"/>
        </w:rPr>
      </w:pPr>
      <w:r>
        <w:rPr>
          <w:rFonts w:ascii="Times New Roman" w:hAnsi="Times New Roman"/>
          <w:color w:val="000000"/>
          <w:sz w:val="24"/>
          <w:szCs w:val="24"/>
        </w:rPr>
        <w:t>При отсутствии замечаний или устранении всех запротоколированных замечаний в течение 3 (трех) рабочих дней после подписания протокола/итогового протокола оформляется а</w:t>
      </w:r>
      <w:r>
        <w:rPr>
          <w:rFonts w:cs="Times New Roman" w:ascii="Times New Roman" w:hAnsi="Times New Roman"/>
          <w:color w:val="000000"/>
          <w:sz w:val="24"/>
          <w:szCs w:val="24"/>
        </w:rPr>
        <w:t>кт ввода АСУОП в эксплуатацию</w:t>
      </w:r>
      <w:r>
        <w:rPr>
          <w:rFonts w:ascii="Times New Roman" w:hAnsi="Times New Roman"/>
          <w:color w:val="000000"/>
          <w:sz w:val="24"/>
          <w:szCs w:val="24"/>
        </w:rPr>
        <w:t>, являющийся основанием для перехода к этапу эксплуатации. Акт составляется по форме, прилагаемой к договору.</w:t>
      </w:r>
    </w:p>
    <w:p>
      <w:pPr>
        <w:pStyle w:val="Normal"/>
        <w:spacing w:lineRule="auto" w:line="240" w:before="0" w:after="0"/>
        <w:ind w:firstLine="737"/>
        <w:contextualSpacing/>
        <w:jc w:val="both"/>
        <w:rPr>
          <w:rFonts w:ascii="Times New Roman" w:hAnsi="Times New Roman"/>
          <w:color w:val="000000"/>
          <w:sz w:val="24"/>
          <w:szCs w:val="24"/>
        </w:rPr>
      </w:pPr>
      <w:r>
        <w:rPr>
          <w:rFonts w:ascii="Times New Roman" w:hAnsi="Times New Roman"/>
          <w:color w:val="000000"/>
          <w:sz w:val="24"/>
          <w:szCs w:val="24"/>
        </w:rPr>
        <w:t>В случае неустранения всех запротоколированных замечаний в установленный срок, итоговый протокол испытаний является основанием для расторжения договора в соответствии с пунктом 7.4 настоящего договора.</w:t>
      </w:r>
    </w:p>
    <w:p>
      <w:pPr>
        <w:pStyle w:val="Normal"/>
        <w:spacing w:lineRule="auto" w:line="240" w:before="0" w:after="0"/>
        <w:ind w:firstLine="737"/>
        <w:contextualSpacing/>
        <w:jc w:val="both"/>
        <w:rPr>
          <w:rFonts w:ascii="Times New Roman" w:hAnsi="Times New Roman"/>
          <w:color w:val="000000"/>
          <w:sz w:val="24"/>
          <w:szCs w:val="24"/>
        </w:rPr>
      </w:pPr>
      <w:r>
        <w:rPr>
          <w:rFonts w:ascii="Times New Roman" w:hAnsi="Times New Roman"/>
          <w:color w:val="000000"/>
          <w:sz w:val="24"/>
          <w:szCs w:val="24"/>
        </w:rPr>
        <w:t>3.5. Одним из показателей функционирования АСУОП является ежемесячная отчетность (если иной срок не указан в Техническом задании), предоставляемая в электронном виде.</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olor w:val="000000"/>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4. Ответственность Сторон</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ind w:firstLine="737"/>
        <w:jc w:val="both"/>
        <w:rPr>
          <w:rFonts w:ascii="Times New Roman" w:hAnsi="Times New Roman"/>
          <w:color w:val="000000"/>
          <w:sz w:val="24"/>
          <w:szCs w:val="24"/>
        </w:rPr>
      </w:pPr>
      <w:r>
        <w:rPr>
          <w:rFonts w:cs="Times New Roman" w:ascii="Times New Roman" w:hAnsi="Times New Roman"/>
          <w:color w:val="000000"/>
          <w:sz w:val="24"/>
          <w:szCs w:val="24"/>
        </w:rPr>
        <w:t>4.1. За невыполнение обязательств по настоящему договору Стороны несут ответственность в соответствии с действующим законодательством.</w:t>
      </w:r>
    </w:p>
    <w:p>
      <w:pPr>
        <w:pStyle w:val="ConsPlusNonformat"/>
        <w:ind w:firstLine="737"/>
        <w:jc w:val="both"/>
        <w:rPr>
          <w:rFonts w:ascii="Times New Roman" w:hAnsi="Times New Roman"/>
          <w:color w:val="000000"/>
          <w:sz w:val="24"/>
          <w:szCs w:val="24"/>
        </w:rPr>
      </w:pPr>
      <w:r>
        <w:rPr>
          <w:rFonts w:cs="Times New Roman" w:ascii="Times New Roman" w:hAnsi="Times New Roman"/>
          <w:color w:val="000000"/>
          <w:sz w:val="24"/>
          <w:szCs w:val="24"/>
        </w:rPr>
        <w:t>4.2. Оператор освобождается от ответственности за ненадлежащее выполнение договорных обязательств, если оно произошло вследствие:</w:t>
      </w:r>
    </w:p>
    <w:p>
      <w:pPr>
        <w:pStyle w:val="ConsPlusNonformat"/>
        <w:ind w:firstLine="737"/>
        <w:jc w:val="both"/>
        <w:rPr>
          <w:rFonts w:ascii="Times New Roman" w:hAnsi="Times New Roman"/>
          <w:color w:val="000000"/>
          <w:sz w:val="24"/>
          <w:szCs w:val="24"/>
        </w:rPr>
      </w:pPr>
      <w:r>
        <w:rPr>
          <w:rFonts w:cs="Times New Roman" w:ascii="Times New Roman" w:hAnsi="Times New Roman"/>
          <w:color w:val="000000"/>
          <w:sz w:val="24"/>
          <w:szCs w:val="24"/>
        </w:rPr>
        <w:t>- явлений стихийного характера (непреодолимой силы);</w:t>
      </w:r>
    </w:p>
    <w:p>
      <w:pPr>
        <w:pStyle w:val="ConsPlusNonformat"/>
        <w:ind w:firstLine="737"/>
        <w:jc w:val="both"/>
        <w:rPr>
          <w:rFonts w:ascii="Times New Roman" w:hAnsi="Times New Roman"/>
          <w:color w:val="000000"/>
          <w:sz w:val="24"/>
          <w:szCs w:val="24"/>
        </w:rPr>
      </w:pPr>
      <w:r>
        <w:rPr>
          <w:rFonts w:cs="Times New Roman" w:ascii="Times New Roman" w:hAnsi="Times New Roman"/>
          <w:color w:val="000000"/>
          <w:sz w:val="24"/>
          <w:szCs w:val="24"/>
        </w:rPr>
        <w:t>- временного прекращения или ограничения перевозок пассажиров по автомобильным дорогам по причине неблагоприятных дорожно-климатических условий.</w:t>
      </w:r>
    </w:p>
    <w:p>
      <w:pPr>
        <w:pStyle w:val="ConsPlusNonformat"/>
        <w:jc w:val="both"/>
        <w:rPr>
          <w:rFonts w:ascii="Times New Roman" w:hAnsi="Times New Roman"/>
          <w:color w:val="000000"/>
          <w:sz w:val="24"/>
          <w:szCs w:val="24"/>
        </w:rPr>
      </w:pPr>
      <w:r>
        <w:rPr>
          <w:rFonts w:cs="Times New Roman" w:ascii="Times New Roman" w:hAnsi="Times New Roman"/>
          <w:color w:val="000000"/>
          <w:sz w:val="24"/>
          <w:szCs w:val="24"/>
        </w:rPr>
        <w:t xml:space="preserve">       </w:t>
      </w:r>
    </w:p>
    <w:p>
      <w:pPr>
        <w:pStyle w:val="ConsPlusNonformat"/>
        <w:jc w:val="both"/>
        <w:rPr>
          <w:rFonts w:ascii="Times New Roman" w:hAnsi="Times New Roman"/>
          <w:color w:val="000000"/>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5. Обстоятельства непреодолимой силы</w:t>
      </w:r>
    </w:p>
    <w:p>
      <w:pPr>
        <w:pStyle w:val="ConsPlusNonformat"/>
        <w:ind w:firstLine="737"/>
        <w:jc w:val="both"/>
        <w:rPr>
          <w:rFonts w:cs="Times New Roman"/>
        </w:rPr>
      </w:pPr>
      <w:r>
        <w:rPr>
          <w:rFonts w:cs="Times New Roman"/>
        </w:rPr>
      </w:r>
    </w:p>
    <w:p>
      <w:pPr>
        <w:pStyle w:val="ConsPlusNonformat"/>
        <w:ind w:firstLine="737"/>
        <w:jc w:val="both"/>
        <w:rPr>
          <w:rFonts w:ascii="Times New Roman" w:hAnsi="Times New Roman"/>
          <w:color w:val="000000"/>
          <w:sz w:val="24"/>
          <w:szCs w:val="24"/>
        </w:rPr>
      </w:pPr>
      <w:bookmarkStart w:id="2" w:name="P2018"/>
      <w:bookmarkEnd w:id="2"/>
      <w:r>
        <w:rPr>
          <w:rFonts w:cs="Times New Roman" w:ascii="Times New Roman" w:hAnsi="Times New Roman"/>
          <w:color w:val="000000"/>
          <w:sz w:val="24"/>
          <w:szCs w:val="24"/>
        </w:rPr>
        <w:t>5.1. Стороны освобождаются от ответственности за частичное или полное неисполнение обязательств по настоящему договору, если оно  явилось следствием  действия обстоятельств непреодолимой силы, то есть чрезвычайных непредотвратимых  при данных условиях обстоятельств на время действия этих обстоятельств, если эти   обстоятельства непосредственно повлияли на исполнение договора и подтверждены документами компетентных органов.</w:t>
      </w:r>
    </w:p>
    <w:p>
      <w:pPr>
        <w:pStyle w:val="ConsPlusNonformat"/>
        <w:ind w:firstLine="737"/>
        <w:jc w:val="both"/>
        <w:rPr>
          <w:rFonts w:ascii="Times New Roman" w:hAnsi="Times New Roman"/>
          <w:color w:val="000000"/>
          <w:sz w:val="24"/>
          <w:szCs w:val="24"/>
        </w:rPr>
      </w:pPr>
      <w:r>
        <w:rPr>
          <w:rFonts w:cs="Times New Roman" w:ascii="Times New Roman" w:hAnsi="Times New Roman"/>
          <w:color w:val="000000"/>
          <w:sz w:val="24"/>
          <w:szCs w:val="24"/>
        </w:rPr>
        <w:t>5.2.  Если одна из Сторон не в состоянии выполнить полностью или частично свои обязательства по договору вследствие наступления события или обстоятельства  непреодолимой силы, то эта Сторона обязана в срок до 3 (трех) календарных дней  уведомить другие Стороны о наступлении такого события или обстоятельства с указанием обязательств по договору, выполнение которых  невозможно или будет приостановлено с последующим представлением документов компетентных органов, подтверждающих  действие  обстоятельств непреодолимой силы.</w:t>
      </w:r>
    </w:p>
    <w:p>
      <w:pPr>
        <w:pStyle w:val="ConsPlusNonformat"/>
        <w:ind w:firstLine="737"/>
        <w:jc w:val="both"/>
        <w:rPr/>
      </w:pPr>
      <w:r>
        <w:rPr>
          <w:rFonts w:cs="Times New Roman" w:ascii="Times New Roman" w:hAnsi="Times New Roman"/>
          <w:color w:val="000000"/>
          <w:sz w:val="24"/>
          <w:szCs w:val="24"/>
        </w:rPr>
        <w:t xml:space="preserve">5.3. Если обстоятельства, указанные в </w:t>
      </w:r>
      <w:hyperlink w:anchor="P2018">
        <w:r>
          <w:rPr>
            <w:rStyle w:val="ListLabel1"/>
            <w:rFonts w:cs="Times New Roman" w:ascii="Times New Roman" w:hAnsi="Times New Roman"/>
            <w:color w:val="000000"/>
            <w:sz w:val="24"/>
            <w:szCs w:val="24"/>
          </w:rPr>
          <w:t>пункте 5.1</w:t>
        </w:r>
      </w:hyperlink>
      <w:r>
        <w:rPr>
          <w:rFonts w:cs="Times New Roman" w:ascii="Times New Roman" w:hAnsi="Times New Roman"/>
          <w:color w:val="000000"/>
          <w:sz w:val="24"/>
          <w:szCs w:val="24"/>
        </w:rPr>
        <w:t xml:space="preserve"> настоящего договора, будут  длиться более двух календарных месяцев с даты соответствующего уведомления, Стороны  вправе расторгнуть настоящий договор без требования возмещения убытков, понесенных в связи с наступлением таких обстоятельств.</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olor w:val="000000"/>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6. Порядок разрешения споров</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ind w:firstLine="737"/>
        <w:jc w:val="both"/>
        <w:rPr>
          <w:rFonts w:ascii="Times New Roman" w:hAnsi="Times New Roman"/>
          <w:color w:val="000000"/>
          <w:sz w:val="24"/>
          <w:szCs w:val="24"/>
        </w:rPr>
      </w:pPr>
      <w:r>
        <w:rPr>
          <w:rFonts w:cs="Times New Roman" w:ascii="Times New Roman" w:hAnsi="Times New Roman"/>
          <w:color w:val="000000"/>
          <w:sz w:val="24"/>
          <w:szCs w:val="24"/>
        </w:rPr>
        <w:t>6.1. Стороны принимают все меры к тому, чтобы любые спорные вопросы, разногласия либо претензии, касающиеся исполнения настоящего договора, были урегулированы путем переговоров.</w:t>
      </w:r>
    </w:p>
    <w:p>
      <w:pPr>
        <w:pStyle w:val="ConsPlusNonformat"/>
        <w:ind w:firstLine="737"/>
        <w:jc w:val="both"/>
        <w:rPr>
          <w:rFonts w:ascii="Times New Roman" w:hAnsi="Times New Roman"/>
          <w:color w:val="000000"/>
          <w:sz w:val="24"/>
          <w:szCs w:val="24"/>
        </w:rPr>
      </w:pPr>
      <w:r>
        <w:rPr>
          <w:rFonts w:cs="Times New Roman" w:ascii="Times New Roman" w:hAnsi="Times New Roman"/>
          <w:color w:val="000000"/>
          <w:sz w:val="24"/>
          <w:szCs w:val="24"/>
        </w:rPr>
        <w:t>6.2.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договору, Сторона, к которой  адресована данная претензия, должна дать письменный ответ по существу претензии в срок не позднее 15 (пятнадцати) календарных дней с даты ее получения.</w:t>
      </w:r>
    </w:p>
    <w:p>
      <w:pPr>
        <w:pStyle w:val="ConsPlusNonformat"/>
        <w:ind w:firstLine="737"/>
        <w:jc w:val="both"/>
        <w:rPr>
          <w:rFonts w:ascii="Times New Roman" w:hAnsi="Times New Roman"/>
          <w:color w:val="000000"/>
          <w:sz w:val="24"/>
          <w:szCs w:val="24"/>
        </w:rPr>
      </w:pPr>
      <w:r>
        <w:rPr>
          <w:rFonts w:cs="Times New Roman" w:ascii="Times New Roman" w:hAnsi="Times New Roman"/>
          <w:color w:val="000000"/>
          <w:sz w:val="24"/>
          <w:szCs w:val="24"/>
        </w:rPr>
        <w:t>6.3. Любые споры, не урегулированные во внесудебном порядке, разрешаются Арбитражным судом Калужской области.</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olor w:val="000000"/>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7. Срок действия и порядок расторжения договора</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ind w:firstLine="737"/>
        <w:jc w:val="both"/>
        <w:rPr>
          <w:rFonts w:ascii="Times New Roman" w:hAnsi="Times New Roman"/>
          <w:color w:val="000000"/>
          <w:sz w:val="24"/>
          <w:szCs w:val="24"/>
        </w:rPr>
      </w:pPr>
      <w:r>
        <w:rPr>
          <w:rFonts w:cs="Times New Roman" w:ascii="Times New Roman" w:hAnsi="Times New Roman"/>
          <w:color w:val="000000"/>
          <w:sz w:val="24"/>
          <w:szCs w:val="24"/>
        </w:rPr>
        <w:t xml:space="preserve">7.1. Договор вступает в силу со дня подписания и действует 5 лет.  </w:t>
      </w:r>
    </w:p>
    <w:p>
      <w:pPr>
        <w:pStyle w:val="ConsPlusNonformat"/>
        <w:ind w:firstLine="737"/>
        <w:jc w:val="both"/>
        <w:rPr>
          <w:rFonts w:ascii="Times New Roman" w:hAnsi="Times New Roman"/>
          <w:color w:val="000000"/>
          <w:sz w:val="24"/>
          <w:szCs w:val="24"/>
        </w:rPr>
      </w:pPr>
      <w:r>
        <w:rPr>
          <w:rFonts w:cs="Times New Roman" w:ascii="Times New Roman" w:hAnsi="Times New Roman"/>
          <w:color w:val="000000"/>
          <w:sz w:val="24"/>
          <w:szCs w:val="24"/>
        </w:rPr>
        <w:t xml:space="preserve">Договор пролонгируется на каждый следующий год, если ни одна из Сторон не заявит о своем намерении прекратить договор не позднее чем за один месяц до истечения срока его действия. </w:t>
      </w:r>
    </w:p>
    <w:p>
      <w:pPr>
        <w:pStyle w:val="ConsPlusNonformat"/>
        <w:ind w:firstLine="737"/>
        <w:jc w:val="both"/>
        <w:rPr>
          <w:rFonts w:ascii="Times New Roman" w:hAnsi="Times New Roman"/>
          <w:color w:val="000000"/>
          <w:sz w:val="24"/>
          <w:szCs w:val="24"/>
        </w:rPr>
      </w:pPr>
      <w:r>
        <w:rPr>
          <w:rFonts w:cs="Times New Roman" w:ascii="Times New Roman" w:hAnsi="Times New Roman"/>
          <w:color w:val="000000"/>
          <w:sz w:val="24"/>
          <w:szCs w:val="24"/>
        </w:rPr>
        <w:t>7.2. Договор может быть расторгнут:</w:t>
      </w:r>
    </w:p>
    <w:p>
      <w:pPr>
        <w:pStyle w:val="ConsPlusNonformat"/>
        <w:ind w:firstLine="737"/>
        <w:jc w:val="both"/>
        <w:rPr>
          <w:rFonts w:ascii="Times New Roman" w:hAnsi="Times New Roman"/>
          <w:color w:val="000000"/>
          <w:sz w:val="24"/>
          <w:szCs w:val="24"/>
        </w:rPr>
      </w:pPr>
      <w:r>
        <w:rPr>
          <w:rFonts w:cs="Times New Roman" w:ascii="Times New Roman" w:hAnsi="Times New Roman"/>
          <w:color w:val="000000"/>
          <w:sz w:val="24"/>
          <w:szCs w:val="24"/>
        </w:rPr>
        <w:t>- по соглашению Сторон;</w:t>
      </w:r>
    </w:p>
    <w:p>
      <w:pPr>
        <w:pStyle w:val="ConsPlusNonformat"/>
        <w:ind w:firstLine="737"/>
        <w:jc w:val="both"/>
        <w:rPr>
          <w:rFonts w:ascii="Times New Roman" w:hAnsi="Times New Roman"/>
          <w:color w:val="000000"/>
          <w:sz w:val="24"/>
          <w:szCs w:val="24"/>
        </w:rPr>
      </w:pPr>
      <w:r>
        <w:rPr>
          <w:rFonts w:cs="Times New Roman" w:ascii="Times New Roman" w:hAnsi="Times New Roman"/>
          <w:color w:val="000000"/>
          <w:sz w:val="24"/>
          <w:szCs w:val="24"/>
        </w:rPr>
        <w:t>- на основании одностороннего отказа Стороны от договора;</w:t>
      </w:r>
    </w:p>
    <w:p>
      <w:pPr>
        <w:pStyle w:val="ConsPlusNonformat"/>
        <w:ind w:firstLine="737"/>
        <w:jc w:val="both"/>
        <w:rPr>
          <w:rFonts w:ascii="Times New Roman" w:hAnsi="Times New Roman"/>
          <w:color w:val="000000"/>
          <w:sz w:val="24"/>
          <w:szCs w:val="24"/>
        </w:rPr>
      </w:pPr>
      <w:r>
        <w:rPr>
          <w:rFonts w:cs="Times New Roman" w:ascii="Times New Roman" w:hAnsi="Times New Roman"/>
          <w:color w:val="000000"/>
          <w:sz w:val="24"/>
          <w:szCs w:val="24"/>
        </w:rPr>
        <w:t>- по инициативе одной из Сторон в судебном порядке.</w:t>
      </w:r>
    </w:p>
    <w:p>
      <w:pPr>
        <w:pStyle w:val="ConsPlusNonformat"/>
        <w:ind w:firstLine="737"/>
        <w:jc w:val="both"/>
        <w:rPr/>
      </w:pPr>
      <w:r>
        <w:rPr>
          <w:rFonts w:cs="Times New Roman" w:ascii="Times New Roman" w:hAnsi="Times New Roman"/>
          <w:color w:val="000000"/>
          <w:sz w:val="24"/>
          <w:szCs w:val="24"/>
        </w:rPr>
        <w:t xml:space="preserve">7.3. Договор может быть расторгнут одной из Сторон настоящего договора. </w:t>
        <w:tab/>
        <w:t>Сторона,  имеющая  намерение  расторгнуть договор, обязана уведомить другую Сторону за 30 (тридцать) календарных дней до даты расторжения, за исключением случаев, предусмотренных подпунктами 7.4.1, 7.4.2, 7.4.3 пункта 7.4 настоящего договора.</w:t>
      </w:r>
    </w:p>
    <w:p>
      <w:pPr>
        <w:pStyle w:val="ConsPlusNonformat"/>
        <w:ind w:firstLine="737"/>
        <w:jc w:val="both"/>
        <w:rPr/>
      </w:pPr>
      <w:r>
        <w:rPr>
          <w:rFonts w:cs="Times New Roman" w:ascii="Times New Roman" w:hAnsi="Times New Roman"/>
          <w:color w:val="000000"/>
          <w:sz w:val="24"/>
          <w:szCs w:val="24"/>
        </w:rPr>
        <w:t>В случае наличия оснований для досрочного расторжения договора по инициативе Заказчика в одностороннем порядке, предусмотренных подпунктами 7.4.1, 7.4.2, 7.4.3 пунктом 7.4 настоящего договора, договор считается расторгнутым с момента получения Оператором уведомления о таком расторжении.</w:t>
      </w:r>
    </w:p>
    <w:p>
      <w:pPr>
        <w:pStyle w:val="ConsPlusNonformat"/>
        <w:ind w:firstLine="737"/>
        <w:jc w:val="both"/>
        <w:rPr>
          <w:rFonts w:ascii="Times New Roman" w:hAnsi="Times New Roman"/>
          <w:color w:val="000000"/>
          <w:sz w:val="24"/>
          <w:szCs w:val="24"/>
        </w:rPr>
      </w:pPr>
      <w:r>
        <w:rPr>
          <w:rFonts w:cs="Times New Roman" w:ascii="Times New Roman" w:hAnsi="Times New Roman"/>
          <w:color w:val="000000"/>
          <w:sz w:val="24"/>
          <w:szCs w:val="24"/>
        </w:rPr>
        <w:t>7.4. Основания для расторжения договора досрочно по инициативе Заказчика в одностороннем порядке:</w:t>
      </w:r>
    </w:p>
    <w:p>
      <w:pPr>
        <w:pStyle w:val="ConsPlusNonformat"/>
        <w:ind w:firstLine="737"/>
        <w:jc w:val="both"/>
        <w:rPr>
          <w:rFonts w:ascii="Times New Roman" w:hAnsi="Times New Roman"/>
          <w:color w:val="000000"/>
          <w:sz w:val="24"/>
          <w:szCs w:val="24"/>
        </w:rPr>
      </w:pPr>
      <w:r>
        <w:rPr>
          <w:rFonts w:cs="Times New Roman" w:ascii="Times New Roman" w:hAnsi="Times New Roman"/>
          <w:color w:val="000000"/>
          <w:sz w:val="24"/>
          <w:szCs w:val="24"/>
        </w:rPr>
        <w:t xml:space="preserve">7.4.1. В  случае если АСУОП не  введена  в эксплуатацию до 01.12.2025. </w:t>
      </w:r>
    </w:p>
    <w:p>
      <w:pPr>
        <w:pStyle w:val="ConsPlusNonformat"/>
        <w:ind w:firstLine="737"/>
        <w:jc w:val="both"/>
        <w:rPr>
          <w:rFonts w:ascii="Times New Roman" w:hAnsi="Times New Roman"/>
          <w:color w:val="000000"/>
          <w:sz w:val="24"/>
          <w:szCs w:val="24"/>
        </w:rPr>
      </w:pPr>
      <w:r>
        <w:rPr>
          <w:rFonts w:cs="Times New Roman" w:ascii="Times New Roman" w:hAnsi="Times New Roman"/>
          <w:color w:val="000000"/>
          <w:sz w:val="24"/>
          <w:szCs w:val="24"/>
        </w:rPr>
        <w:t>7.4.2.  В  случае если АСУОП не прошла испытания, что подтверждается итоговым протоколом испытаний.</w:t>
      </w:r>
    </w:p>
    <w:p>
      <w:pPr>
        <w:pStyle w:val="ConsPlusNonformat"/>
        <w:ind w:firstLine="737"/>
        <w:jc w:val="both"/>
        <w:rPr>
          <w:rFonts w:ascii="Times New Roman" w:hAnsi="Times New Roman"/>
          <w:color w:val="000000"/>
          <w:sz w:val="24"/>
          <w:szCs w:val="24"/>
        </w:rPr>
      </w:pPr>
      <w:r>
        <w:rPr>
          <w:rFonts w:cs="Times New Roman" w:ascii="Times New Roman" w:hAnsi="Times New Roman"/>
          <w:color w:val="000000"/>
          <w:sz w:val="24"/>
          <w:szCs w:val="24"/>
        </w:rPr>
        <w:t>7.4.3. В случае несоблюдения сроков, предусмотренных календарным планом выполнения работ по организации и обеспечению функционирования АСУОП.</w:t>
      </w:r>
    </w:p>
    <w:p>
      <w:pPr>
        <w:pStyle w:val="ConsPlusNonformat"/>
        <w:ind w:firstLine="737"/>
        <w:jc w:val="both"/>
        <w:rPr>
          <w:rFonts w:ascii="Times New Roman" w:hAnsi="Times New Roman"/>
          <w:color w:val="000000"/>
          <w:sz w:val="24"/>
          <w:szCs w:val="24"/>
        </w:rPr>
      </w:pPr>
      <w:r>
        <w:rPr>
          <w:rFonts w:cs="Times New Roman" w:ascii="Times New Roman" w:hAnsi="Times New Roman"/>
          <w:color w:val="000000"/>
          <w:sz w:val="24"/>
          <w:szCs w:val="24"/>
        </w:rPr>
        <w:t xml:space="preserve">7.4.4. В случае  неоднократного неустранения в срок, указанный в претензии, нарушения технического задания в процессе эксплуатации по вине Оператора. </w:t>
      </w:r>
    </w:p>
    <w:p>
      <w:pPr>
        <w:pStyle w:val="ConsPlusNonformat"/>
        <w:ind w:firstLine="737"/>
        <w:jc w:val="both"/>
        <w:rPr>
          <w:rFonts w:ascii="Times New Roman" w:hAnsi="Times New Roman"/>
          <w:color w:val="000000"/>
          <w:sz w:val="24"/>
          <w:szCs w:val="24"/>
        </w:rPr>
      </w:pPr>
      <w:r>
        <w:rPr>
          <w:rFonts w:cs="Times New Roman" w:ascii="Times New Roman" w:hAnsi="Times New Roman"/>
          <w:color w:val="000000"/>
          <w:sz w:val="24"/>
          <w:szCs w:val="24"/>
        </w:rPr>
        <w:t xml:space="preserve">7.4.5. В случае необходимости изменения условий Технического задания (с целью  модернизации АСУОП, существенных изменений во взаимоотношениях участников АСУОП и т. п.). </w:t>
      </w:r>
    </w:p>
    <w:p>
      <w:pPr>
        <w:pStyle w:val="ConsPlusNonformat"/>
        <w:ind w:firstLine="737"/>
        <w:jc w:val="both"/>
        <w:rPr>
          <w:rFonts w:ascii="Times New Roman" w:hAnsi="Times New Roman"/>
          <w:color w:val="000000"/>
          <w:sz w:val="24"/>
          <w:szCs w:val="24"/>
        </w:rPr>
      </w:pPr>
      <w:r>
        <w:rPr>
          <w:rFonts w:cs="Times New Roman" w:ascii="Times New Roman" w:hAnsi="Times New Roman"/>
          <w:color w:val="000000"/>
          <w:sz w:val="24"/>
          <w:szCs w:val="24"/>
        </w:rPr>
        <w:t xml:space="preserve">7.4.6. В случае отмены использования АСУОП на автомобильном транспорте и городском наземном электрическом транспорте общего пользования на территории городского округа города Калуги Калужской области на основании правового акта Администрации. </w:t>
      </w:r>
    </w:p>
    <w:p>
      <w:pPr>
        <w:pStyle w:val="ConsPlusNonformat"/>
        <w:ind w:firstLine="737"/>
        <w:jc w:val="both"/>
        <w:rPr>
          <w:rFonts w:ascii="Times New Roman" w:hAnsi="Times New Roman"/>
          <w:color w:val="000000"/>
          <w:sz w:val="24"/>
          <w:szCs w:val="24"/>
        </w:rPr>
      </w:pPr>
      <w:r>
        <w:rPr>
          <w:rFonts w:cs="Times New Roman" w:ascii="Times New Roman" w:hAnsi="Times New Roman"/>
          <w:color w:val="000000"/>
          <w:sz w:val="24"/>
          <w:szCs w:val="24"/>
        </w:rPr>
        <w:t>7.5. Основания для расторжения договора досрочно по инициативе Оператора в одностороннем порядке:</w:t>
      </w:r>
    </w:p>
    <w:p>
      <w:pPr>
        <w:pStyle w:val="ConsPlusNonformat"/>
        <w:ind w:firstLine="737"/>
        <w:jc w:val="both"/>
        <w:rPr>
          <w:rFonts w:ascii="Times New Roman" w:hAnsi="Times New Roman"/>
          <w:color w:val="000000"/>
          <w:sz w:val="24"/>
          <w:szCs w:val="24"/>
        </w:rPr>
      </w:pPr>
      <w:r>
        <w:rPr>
          <w:rFonts w:cs="Times New Roman" w:ascii="Times New Roman" w:hAnsi="Times New Roman"/>
          <w:color w:val="000000"/>
          <w:sz w:val="24"/>
          <w:szCs w:val="24"/>
        </w:rPr>
        <w:t>- принятие решения о прекращении деятельности Оператора как юридического лица.</w:t>
      </w:r>
    </w:p>
    <w:p>
      <w:pPr>
        <w:pStyle w:val="ConsPlusNonformat"/>
        <w:ind w:firstLine="737"/>
        <w:jc w:val="both"/>
        <w:rPr>
          <w:rFonts w:ascii="Times New Roman" w:hAnsi="Times New Roman"/>
          <w:color w:val="000000"/>
          <w:sz w:val="24"/>
          <w:szCs w:val="24"/>
        </w:rPr>
      </w:pPr>
      <w:r>
        <w:rPr>
          <w:rFonts w:cs="Times New Roman" w:ascii="Times New Roman" w:hAnsi="Times New Roman"/>
          <w:color w:val="000000"/>
          <w:sz w:val="24"/>
          <w:szCs w:val="24"/>
        </w:rPr>
        <w:t>7.6. По требованию Заказчика договор может быть изменен или расторгнут по решению суда:</w:t>
      </w:r>
    </w:p>
    <w:p>
      <w:pPr>
        <w:pStyle w:val="ConsPlusNonformat"/>
        <w:ind w:firstLine="737"/>
        <w:jc w:val="both"/>
        <w:rPr>
          <w:rFonts w:ascii="Times New Roman" w:hAnsi="Times New Roman"/>
          <w:color w:val="000000"/>
          <w:sz w:val="24"/>
          <w:szCs w:val="24"/>
        </w:rPr>
      </w:pPr>
      <w:r>
        <w:rPr>
          <w:rFonts w:cs="Times New Roman" w:ascii="Times New Roman" w:hAnsi="Times New Roman"/>
          <w:color w:val="000000"/>
          <w:sz w:val="24"/>
          <w:szCs w:val="24"/>
        </w:rPr>
        <w:t>- по иным существенным нарушениям договора, не предусмотренным в п. 7.4 договора;</w:t>
      </w:r>
    </w:p>
    <w:p>
      <w:pPr>
        <w:pStyle w:val="ConsPlusNonformat"/>
        <w:ind w:firstLine="737"/>
        <w:jc w:val="both"/>
        <w:rPr>
          <w:rFonts w:ascii="Times New Roman" w:hAnsi="Times New Roman"/>
          <w:color w:val="000000"/>
          <w:sz w:val="24"/>
          <w:szCs w:val="24"/>
        </w:rPr>
      </w:pPr>
      <w:r>
        <w:rPr>
          <w:rFonts w:cs="Times New Roman" w:ascii="Times New Roman" w:hAnsi="Times New Roman"/>
          <w:color w:val="000000"/>
          <w:sz w:val="24"/>
          <w:szCs w:val="24"/>
        </w:rPr>
        <w:t>- в случаях, предусмотренных законодательством Российской Федерации.</w:t>
      </w:r>
    </w:p>
    <w:p>
      <w:pPr>
        <w:pStyle w:val="ConsPlusNonformat"/>
        <w:ind w:firstLine="737"/>
        <w:jc w:val="both"/>
        <w:rPr>
          <w:rFonts w:ascii="Times New Roman" w:hAnsi="Times New Roman"/>
          <w:color w:val="000000"/>
          <w:sz w:val="24"/>
          <w:szCs w:val="24"/>
        </w:rPr>
      </w:pPr>
      <w:r>
        <w:rPr>
          <w:rFonts w:cs="Times New Roman" w:ascii="Times New Roman" w:hAnsi="Times New Roman"/>
          <w:color w:val="000000"/>
          <w:sz w:val="24"/>
          <w:szCs w:val="24"/>
        </w:rPr>
        <w:t>7.7. По требованию Оператора договор может быть изменен или расторгнут по решению суда:</w:t>
      </w:r>
    </w:p>
    <w:p>
      <w:pPr>
        <w:pStyle w:val="ConsPlusNonformat"/>
        <w:ind w:firstLine="737"/>
        <w:jc w:val="both"/>
        <w:rPr>
          <w:rFonts w:ascii="Times New Roman" w:hAnsi="Times New Roman"/>
          <w:color w:val="000000"/>
          <w:sz w:val="24"/>
          <w:szCs w:val="24"/>
        </w:rPr>
      </w:pPr>
      <w:r>
        <w:rPr>
          <w:rFonts w:cs="Times New Roman" w:ascii="Times New Roman" w:hAnsi="Times New Roman"/>
          <w:color w:val="000000"/>
          <w:sz w:val="24"/>
          <w:szCs w:val="24"/>
        </w:rPr>
        <w:t>- по существенным нарушениям договора,</w:t>
      </w:r>
    </w:p>
    <w:p>
      <w:pPr>
        <w:pStyle w:val="ConsPlusNonformat"/>
        <w:ind w:firstLine="737"/>
        <w:jc w:val="both"/>
        <w:rPr>
          <w:rFonts w:ascii="Times New Roman" w:hAnsi="Times New Roman"/>
          <w:color w:val="000000"/>
          <w:sz w:val="24"/>
          <w:szCs w:val="24"/>
        </w:rPr>
      </w:pPr>
      <w:r>
        <w:rPr>
          <w:rFonts w:cs="Times New Roman" w:ascii="Times New Roman" w:hAnsi="Times New Roman"/>
          <w:color w:val="000000"/>
          <w:sz w:val="24"/>
          <w:szCs w:val="24"/>
        </w:rPr>
        <w:t>- в случаях, предусмотренных законодательством Российской Федерации.</w:t>
      </w:r>
    </w:p>
    <w:p>
      <w:pPr>
        <w:pStyle w:val="ConsPlusNonformat"/>
        <w:jc w:val="both"/>
        <w:rPr>
          <w:rFonts w:ascii="Times New Roman" w:hAnsi="Times New Roman"/>
          <w:color w:val="000000"/>
          <w:sz w:val="24"/>
          <w:szCs w:val="24"/>
        </w:rPr>
      </w:pPr>
      <w:r>
        <w:rPr>
          <w:rFonts w:cs="Times New Roman" w:ascii="Times New Roman" w:hAnsi="Times New Roman"/>
          <w:color w:val="000000"/>
          <w:sz w:val="24"/>
          <w:szCs w:val="24"/>
        </w:rPr>
        <w:t xml:space="preserve">                                                   </w:t>
      </w:r>
    </w:p>
    <w:p>
      <w:pPr>
        <w:pStyle w:val="ConsPlusNonformat"/>
        <w:jc w:val="center"/>
        <w:rPr>
          <w:rFonts w:ascii="Times New Roman" w:hAnsi="Times New Roman"/>
          <w:color w:val="000000"/>
          <w:sz w:val="24"/>
          <w:szCs w:val="24"/>
        </w:rPr>
      </w:pPr>
      <w:r>
        <w:rPr>
          <w:rFonts w:cs="Times New Roman" w:ascii="Times New Roman" w:hAnsi="Times New Roman"/>
          <w:color w:val="000000"/>
          <w:sz w:val="24"/>
          <w:szCs w:val="24"/>
        </w:rPr>
        <w:t>8. Прочие условия</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ind w:firstLine="737"/>
        <w:jc w:val="both"/>
        <w:rPr>
          <w:rFonts w:ascii="Times New Roman" w:hAnsi="Times New Roman"/>
          <w:color w:val="000000"/>
          <w:sz w:val="24"/>
          <w:szCs w:val="24"/>
        </w:rPr>
      </w:pPr>
      <w:r>
        <w:rPr>
          <w:rFonts w:cs="Times New Roman" w:ascii="Times New Roman" w:hAnsi="Times New Roman"/>
          <w:color w:val="000000"/>
          <w:sz w:val="24"/>
          <w:szCs w:val="24"/>
        </w:rPr>
        <w:t>8.1. Во всем остальном, что не предусмотрено настоящим договором, Стороны руководствуются действующим законодательством Российской Федерации.</w:t>
      </w:r>
    </w:p>
    <w:p>
      <w:pPr>
        <w:pStyle w:val="ConsPlusNonformat"/>
        <w:ind w:firstLine="737"/>
        <w:jc w:val="both"/>
        <w:rPr>
          <w:rFonts w:ascii="Times New Roman" w:hAnsi="Times New Roman"/>
          <w:color w:val="000000"/>
          <w:sz w:val="24"/>
          <w:szCs w:val="24"/>
        </w:rPr>
      </w:pPr>
      <w:r>
        <w:rPr>
          <w:rFonts w:cs="Times New Roman" w:ascii="Times New Roman" w:hAnsi="Times New Roman"/>
          <w:color w:val="000000"/>
          <w:sz w:val="24"/>
          <w:szCs w:val="24"/>
        </w:rPr>
        <w:t>8.2. Для решения текущих вопросов ответственными лицами назначаются:</w:t>
      </w:r>
    </w:p>
    <w:p>
      <w:pPr>
        <w:pStyle w:val="ConsPlusNonformat"/>
        <w:ind w:firstLine="737"/>
        <w:jc w:val="both"/>
        <w:rPr>
          <w:rFonts w:ascii="Times New Roman" w:hAnsi="Times New Roman"/>
          <w:color w:val="000000"/>
          <w:sz w:val="24"/>
          <w:szCs w:val="24"/>
        </w:rPr>
      </w:pPr>
      <w:r>
        <w:rPr>
          <w:rFonts w:cs="Times New Roman" w:ascii="Times New Roman" w:hAnsi="Times New Roman"/>
          <w:color w:val="000000"/>
          <w:sz w:val="24"/>
          <w:szCs w:val="24"/>
        </w:rPr>
        <w:t>- от Заказчика - должность, Ф.И.О., тел.;</w:t>
      </w:r>
    </w:p>
    <w:p>
      <w:pPr>
        <w:pStyle w:val="ConsPlusNonformat"/>
        <w:ind w:firstLine="737"/>
        <w:jc w:val="both"/>
        <w:rPr>
          <w:rFonts w:ascii="Times New Roman" w:hAnsi="Times New Roman"/>
          <w:color w:val="000000"/>
          <w:sz w:val="24"/>
          <w:szCs w:val="24"/>
        </w:rPr>
      </w:pPr>
      <w:r>
        <w:rPr>
          <w:rFonts w:cs="Times New Roman" w:ascii="Times New Roman" w:hAnsi="Times New Roman"/>
          <w:color w:val="000000"/>
          <w:sz w:val="24"/>
          <w:szCs w:val="24"/>
        </w:rPr>
        <w:t>- от Оператора - должность, Ф.И.О., тел.</w:t>
      </w:r>
    </w:p>
    <w:p>
      <w:pPr>
        <w:pStyle w:val="ConsPlusNonformat"/>
        <w:ind w:firstLine="737"/>
        <w:jc w:val="both"/>
        <w:rPr>
          <w:rFonts w:ascii="Times New Roman" w:hAnsi="Times New Roman"/>
          <w:color w:val="000000"/>
          <w:sz w:val="24"/>
          <w:szCs w:val="24"/>
        </w:rPr>
      </w:pPr>
      <w:r>
        <w:rPr>
          <w:rFonts w:cs="Times New Roman" w:ascii="Times New Roman" w:hAnsi="Times New Roman"/>
          <w:color w:val="000000"/>
          <w:sz w:val="24"/>
          <w:szCs w:val="24"/>
        </w:rPr>
        <w:t>8.3. Стороны обязаны в 10-дневный срок извещать друг друга об изменении юридических адресов и иных реквизитов.</w:t>
      </w:r>
    </w:p>
    <w:p>
      <w:pPr>
        <w:pStyle w:val="ConsPlusNonformat"/>
        <w:ind w:firstLine="737"/>
        <w:jc w:val="both"/>
        <w:rPr/>
      </w:pPr>
      <w:r>
        <w:rPr>
          <w:rFonts w:cs="Times New Roman" w:ascii="Times New Roman" w:hAnsi="Times New Roman"/>
          <w:color w:val="000000"/>
          <w:sz w:val="24"/>
          <w:szCs w:val="24"/>
        </w:rPr>
        <w:t xml:space="preserve">8.4. Настоящий договор и  </w:t>
      </w:r>
      <w:hyperlink w:anchor="P2155">
        <w:r>
          <w:rPr>
            <w:rStyle w:val="ListLabel1"/>
            <w:rFonts w:cs="Times New Roman" w:ascii="Times New Roman" w:hAnsi="Times New Roman"/>
            <w:color w:val="000000"/>
            <w:sz w:val="24"/>
            <w:szCs w:val="24"/>
          </w:rPr>
          <w:t>приложения</w:t>
        </w:r>
      </w:hyperlink>
      <w:r>
        <w:rPr>
          <w:rFonts w:cs="Times New Roman" w:ascii="Times New Roman" w:hAnsi="Times New Roman"/>
          <w:color w:val="000000"/>
          <w:sz w:val="24"/>
          <w:szCs w:val="24"/>
        </w:rPr>
        <w:t xml:space="preserve"> к договору составлены в двух экземплярах,  имеющих  одинаковую юридическую силу, по одному для каждой из Сторон.</w:t>
      </w:r>
    </w:p>
    <w:p>
      <w:pPr>
        <w:pStyle w:val="ConsPlusNonformat"/>
        <w:ind w:firstLine="737"/>
        <w:jc w:val="both"/>
        <w:rPr>
          <w:rFonts w:ascii="Times New Roman" w:hAnsi="Times New Roman"/>
          <w:color w:val="000000"/>
          <w:sz w:val="24"/>
          <w:szCs w:val="24"/>
        </w:rPr>
      </w:pPr>
      <w:r>
        <w:rPr>
          <w:rFonts w:cs="Times New Roman" w:ascii="Times New Roman" w:hAnsi="Times New Roman"/>
          <w:color w:val="000000"/>
          <w:sz w:val="24"/>
          <w:szCs w:val="24"/>
        </w:rPr>
        <w:t>8.5. К  настоящему договору прилагаются и являются его неотъемлемой частью:</w:t>
      </w:r>
    </w:p>
    <w:p>
      <w:pPr>
        <w:pStyle w:val="ConsPlusNonformat"/>
        <w:ind w:firstLine="737"/>
        <w:jc w:val="both"/>
        <w:rPr/>
      </w:pPr>
      <w:r>
        <w:rPr>
          <w:rFonts w:cs="Times New Roman" w:ascii="Times New Roman" w:hAnsi="Times New Roman"/>
          <w:color w:val="000000"/>
          <w:sz w:val="24"/>
          <w:szCs w:val="24"/>
        </w:rPr>
        <w:t xml:space="preserve">- приложение 1: </w:t>
      </w:r>
      <w:hyperlink w:anchor="P2155">
        <w:r>
          <w:rPr>
            <w:rStyle w:val="ListLabel1"/>
            <w:rFonts w:cs="Times New Roman" w:ascii="Times New Roman" w:hAnsi="Times New Roman"/>
            <w:color w:val="000000"/>
            <w:sz w:val="24"/>
            <w:szCs w:val="24"/>
          </w:rPr>
          <w:t>Техническое</w:t>
        </w:r>
      </w:hyperlink>
      <w:r>
        <w:rPr>
          <w:rFonts w:cs="Times New Roman" w:ascii="Times New Roman" w:hAnsi="Times New Roman"/>
          <w:color w:val="000000"/>
          <w:sz w:val="24"/>
          <w:szCs w:val="24"/>
        </w:rPr>
        <w:t xml:space="preserve">  задание на выполнение работ по организации и обеспечению функционирования автоматизированной системы учета и безналичной оплаты проезда пассажиров и перевозки багажа на автомобильном транспорте и городском наземном электрическом транспорте общего пользования на территории муниципального городского округа города Калуги Калужской области;</w:t>
      </w:r>
    </w:p>
    <w:p>
      <w:pPr>
        <w:pStyle w:val="ConsPlusNonformat"/>
        <w:ind w:firstLine="737"/>
        <w:jc w:val="both"/>
        <w:rPr>
          <w:rFonts w:ascii="Times New Roman" w:hAnsi="Times New Roman"/>
          <w:color w:val="000000"/>
          <w:sz w:val="24"/>
          <w:szCs w:val="24"/>
        </w:rPr>
      </w:pPr>
      <w:r>
        <w:rPr>
          <w:rFonts w:cs="Times New Roman" w:ascii="Times New Roman" w:hAnsi="Times New Roman"/>
          <w:color w:val="000000"/>
          <w:sz w:val="24"/>
          <w:szCs w:val="24"/>
        </w:rPr>
        <w:t>- приложение 2: Образец календарного плана выполнения работ по организации и обеспечению функционирования автоматизированной системы учета и безналичной оплаты проезда пассажиров и перевозки багажа на автомобильном транспорте и городском наземном электрическом транспорте общего пользования  на территории городского округа города Калуги Калужской области;</w:t>
      </w:r>
    </w:p>
    <w:p>
      <w:pPr>
        <w:pStyle w:val="ConsPlusNonformat"/>
        <w:ind w:firstLine="737"/>
        <w:jc w:val="both"/>
        <w:rPr/>
      </w:pPr>
      <w:r>
        <w:rPr>
          <w:rFonts w:cs="Times New Roman" w:ascii="Times New Roman" w:hAnsi="Times New Roman"/>
          <w:color w:val="000000"/>
          <w:sz w:val="24"/>
          <w:szCs w:val="24"/>
        </w:rPr>
        <w:t xml:space="preserve">- приложение: форма Акта ввода АСУОП в эксплуатацию. </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olor w:val="000000"/>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9. Адреса и реквизиты Сторон</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tbl>
      <w:tblPr>
        <w:tblW w:w="9638" w:type="dxa"/>
        <w:jc w:val="left"/>
        <w:tblInd w:w="0" w:type="dxa"/>
        <w:tblLayout w:type="fixed"/>
        <w:tblCellMar>
          <w:top w:w="102" w:type="dxa"/>
          <w:left w:w="62" w:type="dxa"/>
          <w:bottom w:w="102" w:type="dxa"/>
          <w:right w:w="62" w:type="dxa"/>
        </w:tblCellMar>
        <w:tblLook w:firstRow="1" w:noVBand="1" w:lastRow="0" w:firstColumn="1" w:lastColumn="0" w:noHBand="0" w:val="04a0"/>
      </w:tblPr>
      <w:tblGrid>
        <w:gridCol w:w="4250"/>
        <w:gridCol w:w="5387"/>
      </w:tblGrid>
      <w:tr>
        <w:trPr/>
        <w:tc>
          <w:tcPr>
            <w:tcW w:w="4250" w:type="dxa"/>
            <w:vMerge w:val="restart"/>
            <w:tcBorders/>
            <w:shd w:fill="auto" w:val="clear"/>
          </w:tcPr>
          <w:p>
            <w:pPr>
              <w:pStyle w:val="ConsPlusNormal"/>
              <w:rPr>
                <w:rFonts w:ascii="Times New Roman" w:hAnsi="Times New Roman"/>
                <w:color w:val="000000"/>
                <w:sz w:val="24"/>
                <w:szCs w:val="24"/>
              </w:rPr>
            </w:pPr>
            <w:r>
              <w:rPr>
                <w:rFonts w:cs="Times New Roman" w:ascii="Times New Roman" w:hAnsi="Times New Roman"/>
                <w:color w:val="000000"/>
                <w:sz w:val="24"/>
                <w:szCs w:val="24"/>
              </w:rPr>
              <w:t>Оператор:</w:t>
            </w:r>
          </w:p>
        </w:tc>
        <w:tc>
          <w:tcPr>
            <w:tcW w:w="5387" w:type="dxa"/>
            <w:tcBorders/>
            <w:shd w:fill="auto" w:val="clear"/>
          </w:tcPr>
          <w:p>
            <w:pPr>
              <w:pStyle w:val="ConsPlusNormal"/>
              <w:rPr>
                <w:rFonts w:ascii="Times New Roman" w:hAnsi="Times New Roman"/>
                <w:color w:val="000000"/>
                <w:sz w:val="24"/>
                <w:szCs w:val="24"/>
              </w:rPr>
            </w:pPr>
            <w:r>
              <w:rPr>
                <w:rFonts w:cs="Times New Roman" w:ascii="Times New Roman" w:hAnsi="Times New Roman"/>
                <w:color w:val="000000"/>
                <w:sz w:val="24"/>
                <w:szCs w:val="24"/>
              </w:rPr>
              <w:t>Заказчик:</w:t>
            </w:r>
          </w:p>
        </w:tc>
      </w:tr>
      <w:tr>
        <w:trPr/>
        <w:tc>
          <w:tcPr>
            <w:tcW w:w="4250" w:type="dxa"/>
            <w:vMerge w:val="continue"/>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5387" w:type="dxa"/>
            <w:tcBorders/>
            <w:shd w:fill="auto" w:val="clear"/>
          </w:tcPr>
          <w:p>
            <w:pPr>
              <w:pStyle w:val="ConsPlusNormal"/>
              <w:rPr>
                <w:rFonts w:ascii="Times New Roman" w:hAnsi="Times New Roman"/>
                <w:color w:val="000000"/>
                <w:sz w:val="24"/>
                <w:szCs w:val="24"/>
              </w:rPr>
            </w:pPr>
            <w:r>
              <w:rPr>
                <w:rFonts w:cs="Times New Roman" w:ascii="Times New Roman" w:hAnsi="Times New Roman"/>
                <w:color w:val="000000"/>
                <w:sz w:val="24"/>
                <w:szCs w:val="24"/>
              </w:rPr>
              <w:t>Первый заместитель главы городского округа города Калуги - начальник управления городского хозяйства города Калуги</w:t>
            </w:r>
          </w:p>
        </w:tc>
      </w:tr>
      <w:tr>
        <w:trPr>
          <w:trHeight w:val="508" w:hRule="atLeast"/>
        </w:trPr>
        <w:tc>
          <w:tcPr>
            <w:tcW w:w="4250" w:type="dxa"/>
            <w:vMerge w:val="continue"/>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5387" w:type="dxa"/>
            <w:tcBorders/>
            <w:shd w:fill="auto" w:val="clear"/>
          </w:tcPr>
          <w:p>
            <w:pPr>
              <w:pStyle w:val="ConsPlusNormal"/>
              <w:rPr>
                <w:rFonts w:ascii="Times New Roman" w:hAnsi="Times New Roman"/>
                <w:color w:val="000000"/>
                <w:sz w:val="24"/>
                <w:szCs w:val="24"/>
              </w:rPr>
            </w:pPr>
            <w:r>
              <w:rPr>
                <w:rFonts w:cs="Times New Roman" w:ascii="Times New Roman" w:hAnsi="Times New Roman"/>
                <w:color w:val="000000"/>
                <w:sz w:val="24"/>
                <w:szCs w:val="24"/>
              </w:rPr>
              <w:t>_________________________</w:t>
            </w:r>
          </w:p>
        </w:tc>
      </w:tr>
      <w:tr>
        <w:trPr/>
        <w:tc>
          <w:tcPr>
            <w:tcW w:w="4250" w:type="dxa"/>
            <w:vMerge w:val="continue"/>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5387" w:type="dxa"/>
            <w:tcBorders/>
            <w:shd w:fill="auto" w:val="clear"/>
          </w:tcPr>
          <w:p>
            <w:pPr>
              <w:pStyle w:val="ConsPlusNormal"/>
              <w:rPr>
                <w:rFonts w:ascii="Times New Roman" w:hAnsi="Times New Roman"/>
                <w:color w:val="000000"/>
                <w:sz w:val="24"/>
                <w:szCs w:val="24"/>
              </w:rPr>
            </w:pPr>
            <w:r>
              <w:rPr>
                <w:rFonts w:cs="Times New Roman" w:ascii="Times New Roman" w:hAnsi="Times New Roman"/>
                <w:color w:val="000000"/>
                <w:sz w:val="24"/>
                <w:szCs w:val="24"/>
              </w:rPr>
              <w:t>М.П.</w:t>
            </w:r>
          </w:p>
        </w:tc>
      </w:tr>
    </w:tbl>
    <w:p>
      <w:pPr>
        <w:pStyle w:val="ConsPlusNormal"/>
        <w:numPr>
          <w:ilvl w:val="0"/>
          <w:numId w:val="0"/>
        </w:numPr>
        <w:ind w:hanging="0" w:left="0"/>
        <w:outlineLvl w:val="1"/>
        <w:rPr>
          <w:rFonts w:ascii="Times New Roman" w:hAnsi="Times New Roman" w:cs="Times New Roman"/>
          <w:color w:val="000000"/>
          <w:sz w:val="24"/>
          <w:szCs w:val="24"/>
        </w:rPr>
      </w:pPr>
      <w:r>
        <w:rPr>
          <w:rFonts w:cs="Times New Roman" w:ascii="Times New Roman" w:hAnsi="Times New Roman"/>
          <w:color w:val="000000"/>
          <w:sz w:val="24"/>
          <w:szCs w:val="24"/>
        </w:rPr>
        <w:tab/>
        <w:tab/>
        <w:tab/>
        <w:tab/>
        <w:tab/>
        <w:tab/>
        <w:tab/>
      </w:r>
      <w:r>
        <w:br w:type="page"/>
      </w:r>
    </w:p>
    <w:p>
      <w:pPr>
        <w:pStyle w:val="ConsPlusNormal"/>
        <w:numPr>
          <w:ilvl w:val="0"/>
          <w:numId w:val="0"/>
        </w:numPr>
        <w:spacing w:before="0" w:after="0"/>
        <w:ind w:hanging="0" w:left="4962"/>
        <w:outlineLvl w:val="1"/>
        <w:rPr/>
      </w:pPr>
      <w:r>
        <w:rPr>
          <w:rFonts w:cs="Times New Roman" w:ascii="Times New Roman" w:hAnsi="Times New Roman"/>
          <w:color w:val="000000"/>
          <w:sz w:val="24"/>
          <w:szCs w:val="24"/>
        </w:rPr>
        <w:t>Приложение 1</w:t>
      </w:r>
    </w:p>
    <w:p>
      <w:pPr>
        <w:pStyle w:val="ConsPlusNormal"/>
        <w:rPr>
          <w:rFonts w:ascii="Times New Roman" w:hAnsi="Times New Roman"/>
          <w:color w:val="000000"/>
          <w:sz w:val="24"/>
          <w:szCs w:val="24"/>
        </w:rPr>
      </w:pPr>
      <w:r>
        <w:rPr>
          <w:rFonts w:cs="Times New Roman" w:ascii="Times New Roman" w:hAnsi="Times New Roman"/>
          <w:color w:val="000000"/>
          <w:sz w:val="24"/>
          <w:szCs w:val="24"/>
        </w:rPr>
        <w:tab/>
        <w:tab/>
        <w:tab/>
        <w:tab/>
        <w:tab/>
        <w:tab/>
        <w:tab/>
        <w:t xml:space="preserve">к Договору на выполнение работ </w:t>
      </w:r>
    </w:p>
    <w:p>
      <w:pPr>
        <w:pStyle w:val="ConsPlusNormal"/>
        <w:rPr>
          <w:rFonts w:ascii="Times New Roman" w:hAnsi="Times New Roman"/>
          <w:color w:val="000000"/>
          <w:sz w:val="24"/>
          <w:szCs w:val="24"/>
        </w:rPr>
      </w:pPr>
      <w:r>
        <w:rPr>
          <w:rFonts w:cs="Times New Roman" w:ascii="Times New Roman" w:hAnsi="Times New Roman"/>
          <w:color w:val="000000"/>
          <w:sz w:val="24"/>
          <w:szCs w:val="24"/>
        </w:rPr>
        <w:tab/>
        <w:tab/>
        <w:tab/>
        <w:tab/>
        <w:tab/>
        <w:tab/>
        <w:tab/>
        <w:t xml:space="preserve">по организации и обеспечению </w:t>
        <w:tab/>
        <w:tab/>
        <w:tab/>
        <w:tab/>
        <w:tab/>
        <w:tab/>
        <w:tab/>
        <w:tab/>
        <w:tab/>
        <w:t xml:space="preserve">функционирования автоматизированной </w:t>
        <w:tab/>
        <w:tab/>
        <w:tab/>
        <w:tab/>
        <w:tab/>
        <w:tab/>
        <w:tab/>
        <w:tab/>
        <w:t xml:space="preserve">системы учета и безналичной оплаты </w:t>
        <w:tab/>
        <w:tab/>
        <w:tab/>
        <w:tab/>
        <w:tab/>
        <w:tab/>
        <w:tab/>
        <w:tab/>
        <w:t>проезда пассажиров и перевозки багажа</w:t>
      </w:r>
    </w:p>
    <w:p>
      <w:pPr>
        <w:pStyle w:val="ConsPlusNormal"/>
        <w:rPr>
          <w:rFonts w:ascii="Times New Roman" w:hAnsi="Times New Roman"/>
          <w:color w:val="000000"/>
          <w:sz w:val="24"/>
          <w:szCs w:val="24"/>
        </w:rPr>
      </w:pPr>
      <w:r>
        <w:rPr>
          <w:rFonts w:cs="Times New Roman" w:ascii="Times New Roman" w:hAnsi="Times New Roman"/>
          <w:color w:val="000000"/>
          <w:sz w:val="24"/>
          <w:szCs w:val="24"/>
        </w:rPr>
        <w:tab/>
        <w:tab/>
        <w:tab/>
        <w:tab/>
        <w:tab/>
        <w:tab/>
        <w:tab/>
        <w:t xml:space="preserve">на автомобильном транспорте и городском </w:t>
        <w:tab/>
        <w:tab/>
        <w:tab/>
        <w:tab/>
        <w:tab/>
        <w:tab/>
        <w:tab/>
        <w:t xml:space="preserve">наземном электрическом транспорте </w:t>
        <w:tab/>
        <w:tab/>
        <w:tab/>
        <w:tab/>
        <w:tab/>
        <w:tab/>
        <w:tab/>
        <w:tab/>
        <w:t xml:space="preserve">общего пользования на территории </w:t>
        <w:tab/>
        <w:tab/>
        <w:tab/>
        <w:tab/>
        <w:tab/>
        <w:tab/>
        <w:tab/>
        <w:tab/>
        <w:t xml:space="preserve">городского округа города Калуги </w:t>
        <w:tab/>
        <w:tab/>
        <w:tab/>
        <w:tab/>
        <w:tab/>
        <w:tab/>
        <w:tab/>
        <w:tab/>
        <w:tab/>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jc w:val="center"/>
        <w:rPr>
          <w:rFonts w:ascii="Times New Roman" w:hAnsi="Times New Roman"/>
          <w:color w:val="000000"/>
          <w:sz w:val="24"/>
          <w:szCs w:val="24"/>
        </w:rPr>
      </w:pPr>
      <w:r>
        <w:rPr>
          <w:rFonts w:cs="Times New Roman" w:ascii="Times New Roman" w:hAnsi="Times New Roman"/>
          <w:color w:val="000000"/>
          <w:sz w:val="24"/>
          <w:szCs w:val="24"/>
        </w:rPr>
        <w:t>Техническое задание</w:t>
      </w:r>
    </w:p>
    <w:p>
      <w:pPr>
        <w:pStyle w:val="ConsPlusTitle"/>
        <w:jc w:val="center"/>
        <w:rPr>
          <w:rFonts w:ascii="Times New Roman" w:hAnsi="Times New Roman"/>
          <w:color w:val="000000"/>
          <w:sz w:val="24"/>
          <w:szCs w:val="24"/>
        </w:rPr>
      </w:pPr>
      <w:r>
        <w:rPr>
          <w:rFonts w:cs="Times New Roman" w:ascii="Times New Roman" w:hAnsi="Times New Roman"/>
          <w:color w:val="000000"/>
          <w:sz w:val="24"/>
          <w:szCs w:val="24"/>
        </w:rPr>
        <w:t xml:space="preserve">на выполнение работ по организации и обеспечению функционирования автоматизированной системы учета и безналичной оплаты проезда </w:t>
      </w:r>
    </w:p>
    <w:p>
      <w:pPr>
        <w:pStyle w:val="ConsPlusTitle"/>
        <w:jc w:val="center"/>
        <w:rPr>
          <w:rFonts w:ascii="Times New Roman" w:hAnsi="Times New Roman"/>
          <w:color w:val="000000"/>
          <w:sz w:val="24"/>
          <w:szCs w:val="24"/>
        </w:rPr>
      </w:pPr>
      <w:r>
        <w:rPr>
          <w:rFonts w:cs="Times New Roman" w:ascii="Times New Roman" w:hAnsi="Times New Roman"/>
          <w:color w:val="000000"/>
          <w:sz w:val="24"/>
          <w:szCs w:val="24"/>
        </w:rPr>
        <w:t xml:space="preserve">пассажиров и перевозки багажа на автомобильном транспорте и городском </w:t>
      </w:r>
    </w:p>
    <w:p>
      <w:pPr>
        <w:pStyle w:val="ConsPlusTitle"/>
        <w:jc w:val="center"/>
        <w:rPr>
          <w:rFonts w:ascii="Times New Roman" w:hAnsi="Times New Roman"/>
          <w:color w:val="000000"/>
          <w:sz w:val="24"/>
          <w:szCs w:val="24"/>
        </w:rPr>
      </w:pPr>
      <w:r>
        <w:rPr>
          <w:rFonts w:cs="Times New Roman" w:ascii="Times New Roman" w:hAnsi="Times New Roman"/>
          <w:color w:val="000000"/>
          <w:sz w:val="24"/>
          <w:szCs w:val="24"/>
        </w:rPr>
        <w:t xml:space="preserve">наземном электрическом транспорте общего пользования на территории </w:t>
      </w:r>
    </w:p>
    <w:p>
      <w:pPr>
        <w:pStyle w:val="ConsPlusTitle"/>
        <w:jc w:val="center"/>
        <w:rPr>
          <w:rFonts w:ascii="Times New Roman" w:hAnsi="Times New Roman"/>
          <w:color w:val="000000"/>
          <w:sz w:val="24"/>
          <w:szCs w:val="24"/>
        </w:rPr>
      </w:pPr>
      <w:r>
        <w:rPr>
          <w:rFonts w:cs="Times New Roman" w:ascii="Times New Roman" w:hAnsi="Times New Roman"/>
          <w:bCs/>
          <w:color w:val="000000"/>
          <w:sz w:val="24"/>
          <w:szCs w:val="24"/>
        </w:rPr>
        <w:t>городского округа города Калуги Калужской области</w:t>
      </w:r>
    </w:p>
    <w:p>
      <w:pPr>
        <w:pStyle w:val="ConsPlusTitle"/>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ind w:firstLine="624" w:left="0"/>
        <w:jc w:val="both"/>
        <w:outlineLvl w:val="2"/>
        <w:rPr>
          <w:rFonts w:ascii="Times New Roman" w:hAnsi="Times New Roman"/>
          <w:color w:val="000000"/>
          <w:sz w:val="24"/>
          <w:szCs w:val="24"/>
        </w:rPr>
      </w:pPr>
      <w:r>
        <w:rPr>
          <w:rFonts w:ascii="Times New Roman" w:hAnsi="Times New Roman"/>
          <w:b w:val="false"/>
          <w:color w:val="000000"/>
          <w:sz w:val="24"/>
          <w:szCs w:val="24"/>
        </w:rPr>
        <w:t>Оформляется в соответствии с Техническим заданием, утвержденным постановлением администрации городского округа города Калуги Калужской области.</w:t>
      </w:r>
    </w:p>
    <w:p>
      <w:pPr>
        <w:pStyle w:val="ConsPlusTitle"/>
        <w:numPr>
          <w:ilvl w:val="0"/>
          <w:numId w:val="0"/>
        </w:numPr>
        <w:ind w:firstLine="624" w:left="0"/>
        <w:jc w:val="both"/>
        <w:outlineLvl w:val="2"/>
        <w:rPr>
          <w:rFonts w:ascii="Times New Roman" w:hAnsi="Times New Roman"/>
          <w:color w:val="000000"/>
          <w:sz w:val="24"/>
          <w:szCs w:val="24"/>
        </w:rPr>
      </w:pPr>
      <w:r>
        <w:rPr>
          <w:rFonts w:ascii="Times New Roman" w:hAnsi="Times New Roman"/>
          <w:color w:val="000000"/>
          <w:sz w:val="24"/>
          <w:szCs w:val="24"/>
        </w:rPr>
      </w:r>
    </w:p>
    <w:p>
      <w:pPr>
        <w:pStyle w:val="ConsPlusTitle"/>
        <w:jc w:val="center"/>
        <w:rPr>
          <w:rFonts w:ascii="Times New Roman" w:hAnsi="Times New Roman"/>
          <w:color w:val="000000"/>
          <w:sz w:val="24"/>
          <w:szCs w:val="24"/>
        </w:rPr>
      </w:pPr>
      <w:r>
        <w:rPr>
          <w:rFonts w:ascii="Times New Roman" w:hAnsi="Times New Roman"/>
          <w:color w:val="000000"/>
          <w:sz w:val="24"/>
          <w:szCs w:val="24"/>
        </w:rPr>
      </w:r>
    </w:p>
    <w:p>
      <w:pPr>
        <w:pStyle w:val="ConsPlusNormal"/>
        <w:numPr>
          <w:ilvl w:val="0"/>
          <w:numId w:val="0"/>
        </w:numPr>
        <w:ind w:hanging="0" w:left="0"/>
        <w:jc w:val="right"/>
        <w:outlineLvl w:val="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ind w:hanging="0" w:left="0"/>
        <w:jc w:val="right"/>
        <w:outlineLvl w:val="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ind w:hanging="0" w:left="0"/>
        <w:jc w:val="right"/>
        <w:outlineLvl w:val="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ind w:hanging="0" w:left="0"/>
        <w:jc w:val="right"/>
        <w:outlineLvl w:val="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ind w:hanging="0" w:left="0"/>
        <w:jc w:val="right"/>
        <w:outlineLvl w:val="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ind w:hanging="0" w:left="0"/>
        <w:jc w:val="right"/>
        <w:outlineLvl w:val="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ind w:hanging="0" w:left="0"/>
        <w:jc w:val="right"/>
        <w:outlineLvl w:val="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ind w:hanging="0" w:left="0"/>
        <w:jc w:val="right"/>
        <w:outlineLvl w:val="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ind w:hanging="0" w:left="0"/>
        <w:jc w:val="right"/>
        <w:outlineLvl w:val="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ind w:hanging="0" w:left="0"/>
        <w:jc w:val="right"/>
        <w:outlineLvl w:val="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ind w:hanging="0" w:left="0"/>
        <w:jc w:val="right"/>
        <w:outlineLvl w:val="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ind w:hanging="0" w:left="0"/>
        <w:jc w:val="right"/>
        <w:outlineLvl w:val="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ind w:hanging="0" w:left="0"/>
        <w:jc w:val="right"/>
        <w:outlineLvl w:val="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ind w:hanging="0" w:left="0"/>
        <w:jc w:val="right"/>
        <w:outlineLvl w:val="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ind w:hanging="0" w:left="0"/>
        <w:jc w:val="right"/>
        <w:outlineLvl w:val="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ind w:hanging="0" w:left="0"/>
        <w:jc w:val="right"/>
        <w:outlineLvl w:val="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ind w:hanging="0" w:left="0"/>
        <w:jc w:val="right"/>
        <w:outlineLvl w:val="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ind w:hanging="0" w:left="0"/>
        <w:jc w:val="right"/>
        <w:outlineLvl w:val="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ind w:hanging="0" w:left="0"/>
        <w:jc w:val="right"/>
        <w:outlineLvl w:val="1"/>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hanging="0" w:left="0"/>
        <w:jc w:val="right"/>
        <w:outlineLvl w:val="1"/>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hanging="0" w:left="0"/>
        <w:jc w:val="right"/>
        <w:outlineLvl w:val="1"/>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hanging="0" w:left="0"/>
        <w:jc w:val="right"/>
        <w:outlineLvl w:val="1"/>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hanging="0" w:left="0"/>
        <w:jc w:val="right"/>
        <w:outlineLvl w:val="1"/>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hanging="0" w:left="0"/>
        <w:contextualSpacing/>
        <w:outlineLvl w:val="1"/>
        <w:rPr/>
      </w:pPr>
      <w:r>
        <w:rPr>
          <w:rFonts w:cs="Times New Roman" w:ascii="Times New Roman" w:hAnsi="Times New Roman"/>
          <w:sz w:val="24"/>
          <w:szCs w:val="24"/>
        </w:rPr>
        <w:tab/>
        <w:tab/>
        <w:tab/>
        <w:tab/>
        <w:tab/>
        <w:tab/>
        <w:tab/>
      </w:r>
      <w:r>
        <w:br w:type="page"/>
      </w:r>
    </w:p>
    <w:p>
      <w:pPr>
        <w:pStyle w:val="Normal"/>
        <w:numPr>
          <w:ilvl w:val="0"/>
          <w:numId w:val="0"/>
        </w:numPr>
        <w:spacing w:lineRule="auto" w:line="240" w:before="0" w:after="0"/>
        <w:ind w:hanging="0" w:left="4932"/>
        <w:contextualSpacing/>
        <w:outlineLvl w:val="1"/>
        <w:rPr/>
      </w:pPr>
      <w:r>
        <w:rPr>
          <w:rFonts w:cs="Times New Roman" w:ascii="Times New Roman" w:hAnsi="Times New Roman"/>
          <w:sz w:val="24"/>
          <w:szCs w:val="24"/>
        </w:rPr>
        <w:t>Приложение 2</w:t>
      </w:r>
    </w:p>
    <w:p>
      <w:pPr>
        <w:pStyle w:val="ConsPlusNormal"/>
        <w:spacing w:before="0" w:after="0"/>
        <w:contextualSpacing/>
        <w:rPr/>
      </w:pPr>
      <w:r>
        <w:rPr>
          <w:rFonts w:cs="Times New Roman" w:ascii="Times New Roman" w:hAnsi="Times New Roman"/>
          <w:sz w:val="24"/>
          <w:szCs w:val="24"/>
        </w:rPr>
        <w:tab/>
        <w:tab/>
        <w:tab/>
        <w:tab/>
        <w:tab/>
        <w:tab/>
        <w:tab/>
        <w:t xml:space="preserve">к Договору на выполнение работ </w:t>
      </w:r>
    </w:p>
    <w:p>
      <w:pPr>
        <w:pStyle w:val="ConsPlusNormal"/>
        <w:spacing w:before="0" w:after="0"/>
        <w:contextualSpacing/>
        <w:rPr/>
      </w:pPr>
      <w:r>
        <w:rPr>
          <w:rFonts w:cs="Times New Roman" w:ascii="Times New Roman" w:hAnsi="Times New Roman"/>
          <w:sz w:val="24"/>
          <w:szCs w:val="24"/>
        </w:rPr>
        <w:tab/>
        <w:tab/>
        <w:tab/>
        <w:tab/>
        <w:tab/>
        <w:tab/>
        <w:tab/>
        <w:t xml:space="preserve">по организации и обеспечению </w:t>
        <w:tab/>
        <w:tab/>
        <w:tab/>
        <w:tab/>
        <w:tab/>
        <w:tab/>
        <w:tab/>
        <w:tab/>
        <w:tab/>
        <w:t xml:space="preserve">функционирования автоматизированной </w:t>
        <w:tab/>
        <w:tab/>
        <w:tab/>
        <w:tab/>
        <w:tab/>
        <w:tab/>
        <w:tab/>
        <w:tab/>
        <w:t xml:space="preserve">системы учета и безналичной оплаты </w:t>
        <w:tab/>
        <w:tab/>
        <w:tab/>
        <w:tab/>
        <w:tab/>
        <w:tab/>
        <w:tab/>
        <w:tab/>
        <w:t>проезда пассажиров и перевозки багажа</w:t>
      </w:r>
    </w:p>
    <w:p>
      <w:pPr>
        <w:pStyle w:val="ConsPlusNormal"/>
        <w:spacing w:before="0" w:after="0"/>
        <w:contextualSpacing/>
        <w:rPr/>
      </w:pPr>
      <w:r>
        <w:rPr>
          <w:rFonts w:cs="Times New Roman" w:ascii="Times New Roman" w:hAnsi="Times New Roman"/>
          <w:sz w:val="24"/>
          <w:szCs w:val="24"/>
        </w:rPr>
        <w:tab/>
        <w:tab/>
        <w:tab/>
        <w:tab/>
        <w:tab/>
        <w:tab/>
        <w:tab/>
        <w:t xml:space="preserve">на автомобильном транспорте и городском </w:t>
        <w:tab/>
        <w:tab/>
        <w:tab/>
        <w:tab/>
        <w:tab/>
        <w:tab/>
        <w:tab/>
        <w:t xml:space="preserve">наземном электрическом транспорте </w:t>
        <w:tab/>
        <w:tab/>
        <w:tab/>
        <w:tab/>
        <w:tab/>
        <w:tab/>
        <w:tab/>
        <w:tab/>
        <w:t xml:space="preserve">общего пользования на территории </w:t>
        <w:tab/>
        <w:tab/>
        <w:tab/>
        <w:tab/>
        <w:tab/>
        <w:tab/>
        <w:tab/>
        <w:tab/>
      </w:r>
      <w:r>
        <w:rPr>
          <w:rFonts w:cs="Times New Roman" w:ascii="Times New Roman" w:hAnsi="Times New Roman"/>
          <w:color w:val="000000"/>
          <w:sz w:val="24"/>
          <w:szCs w:val="24"/>
        </w:rPr>
        <w:t xml:space="preserve">городского округа города Калуги </w:t>
        <w:tab/>
        <w:tab/>
        <w:tab/>
        <w:tab/>
        <w:tab/>
        <w:tab/>
        <w:tab/>
        <w:tab/>
        <w:tab/>
      </w:r>
    </w:p>
    <w:p>
      <w:pPr>
        <w:pStyle w:val="ConsPlusNormal"/>
        <w:jc w:val="center"/>
        <w:rPr/>
      </w:pPr>
      <w:r>
        <w:rPr>
          <w:rFonts w:cs="Times New Roman" w:ascii="Times New Roman" w:hAnsi="Times New Roman"/>
          <w:sz w:val="24"/>
          <w:szCs w:val="24"/>
        </w:rPr>
        <w:t>Образец календарного плана</w:t>
      </w:r>
    </w:p>
    <w:p>
      <w:pPr>
        <w:pStyle w:val="ConsPlusNormal"/>
        <w:jc w:val="center"/>
        <w:rPr/>
      </w:pPr>
      <w:r>
        <w:rPr>
          <w:rFonts w:cs="Times New Roman" w:ascii="Times New Roman" w:hAnsi="Times New Roman"/>
          <w:sz w:val="24"/>
          <w:szCs w:val="24"/>
        </w:rPr>
        <w:t>выполнения работ по организации и обеспечению функционирования</w:t>
      </w:r>
    </w:p>
    <w:p>
      <w:pPr>
        <w:pStyle w:val="ConsPlusNormal"/>
        <w:jc w:val="center"/>
        <w:rPr/>
      </w:pPr>
      <w:r>
        <w:rPr>
          <w:rFonts w:cs="Times New Roman" w:ascii="Times New Roman" w:hAnsi="Times New Roman"/>
          <w:sz w:val="24"/>
          <w:szCs w:val="24"/>
        </w:rPr>
        <w:t xml:space="preserve">автоматизированной системы учета и безналичной оплаты проезда пассажиров и перевозки багажа на автомобильном транспорте  и городском наземном электрическом транспорте общего пользования  на территории </w:t>
      </w:r>
      <w:r>
        <w:rPr>
          <w:rFonts w:cs="Times New Roman" w:ascii="Times New Roman" w:hAnsi="Times New Roman"/>
          <w:color w:val="000000"/>
          <w:sz w:val="24"/>
          <w:szCs w:val="24"/>
        </w:rPr>
        <w:t xml:space="preserve">городского округа города Калуги  </w:t>
      </w:r>
    </w:p>
    <w:p>
      <w:pPr>
        <w:pStyle w:val="ConsPlusNormal"/>
        <w:jc w:val="center"/>
        <w:rPr/>
      </w:pPr>
      <w:r>
        <w:rPr>
          <w:rFonts w:cs="Times New Roman" w:ascii="Times New Roman" w:hAnsi="Times New Roman"/>
          <w:color w:val="000000"/>
          <w:sz w:val="24"/>
          <w:szCs w:val="24"/>
        </w:rPr>
        <w:t>Калужской области</w:t>
      </w:r>
      <w:r>
        <w:rPr>
          <w:rFonts w:cs="Times New Roman" w:ascii="Times New Roman" w:hAnsi="Times New Roman"/>
          <w:sz w:val="24"/>
          <w:szCs w:val="24"/>
        </w:rPr>
        <w:t xml:space="preserve">  </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tbl>
      <w:tblPr>
        <w:tblW w:w="9579" w:type="dxa"/>
        <w:jc w:val="left"/>
        <w:tblInd w:w="0" w:type="dxa"/>
        <w:tblLayout w:type="fixed"/>
        <w:tblCellMar>
          <w:top w:w="102" w:type="dxa"/>
          <w:left w:w="57" w:type="dxa"/>
          <w:bottom w:w="102" w:type="dxa"/>
          <w:right w:w="62" w:type="dxa"/>
        </w:tblCellMar>
        <w:tblLook w:firstRow="1" w:noVBand="1" w:lastRow="0" w:firstColumn="1" w:lastColumn="0" w:noHBand="0" w:val="04a0"/>
      </w:tblPr>
      <w:tblGrid>
        <w:gridCol w:w="563"/>
        <w:gridCol w:w="5625"/>
        <w:gridCol w:w="3391"/>
      </w:tblGrid>
      <w:tr>
        <w:trPr>
          <w:trHeight w:val="579" w:hRule="atLeast"/>
        </w:trPr>
        <w:tc>
          <w:tcPr>
            <w:tcW w:w="563" w:type="dxa"/>
            <w:tcBorders>
              <w:top w:val="single" w:sz="4" w:space="0" w:color="000000"/>
              <w:left w:val="single" w:sz="4" w:space="0" w:color="000000"/>
              <w:bottom w:val="single" w:sz="4" w:space="0" w:color="000000"/>
              <w:right w:val="single" w:sz="4" w:space="0" w:color="000000"/>
            </w:tcBorders>
            <w:shd w:fill="auto" w:val="clear"/>
          </w:tcPr>
          <w:p>
            <w:pPr>
              <w:pStyle w:val="ConsPlusNormal"/>
              <w:jc w:val="center"/>
              <w:rPr/>
            </w:pPr>
            <w:r>
              <w:rPr>
                <w:rFonts w:cs="Times New Roman" w:ascii="Times New Roman" w:hAnsi="Times New Roman"/>
                <w:sz w:val="20"/>
              </w:rPr>
              <w:t xml:space="preserve">№ </w:t>
            </w:r>
            <w:r>
              <w:rPr>
                <w:rFonts w:cs="Times New Roman" w:ascii="Times New Roman" w:hAnsi="Times New Roman"/>
                <w:sz w:val="20"/>
              </w:rPr>
              <w:t>п.п.</w:t>
            </w:r>
          </w:p>
        </w:tc>
        <w:tc>
          <w:tcPr>
            <w:tcW w:w="5625" w:type="dxa"/>
            <w:tcBorders>
              <w:top w:val="single" w:sz="4" w:space="0" w:color="000000"/>
              <w:left w:val="single" w:sz="4" w:space="0" w:color="000000"/>
              <w:bottom w:val="single" w:sz="4" w:space="0" w:color="000000"/>
              <w:right w:val="single" w:sz="4" w:space="0" w:color="000000"/>
            </w:tcBorders>
            <w:shd w:fill="auto" w:val="clear"/>
          </w:tcPr>
          <w:p>
            <w:pPr>
              <w:pStyle w:val="ConsPlusNormal"/>
              <w:jc w:val="center"/>
              <w:rPr/>
            </w:pPr>
            <w:r>
              <w:rPr>
                <w:rFonts w:cs="Times New Roman" w:ascii="Times New Roman" w:hAnsi="Times New Roman"/>
                <w:sz w:val="20"/>
              </w:rPr>
              <w:t>Наименование этапа работы</w:t>
            </w:r>
          </w:p>
        </w:tc>
        <w:tc>
          <w:tcPr>
            <w:tcW w:w="3391" w:type="dxa"/>
            <w:tcBorders>
              <w:top w:val="single" w:sz="4" w:space="0" w:color="000000"/>
              <w:left w:val="single" w:sz="4" w:space="0" w:color="000000"/>
              <w:bottom w:val="single" w:sz="4" w:space="0" w:color="000000"/>
              <w:right w:val="single" w:sz="4" w:space="0" w:color="000000"/>
            </w:tcBorders>
            <w:shd w:fill="auto" w:val="clear"/>
          </w:tcPr>
          <w:p>
            <w:pPr>
              <w:pStyle w:val="ConsPlusNormal"/>
              <w:jc w:val="center"/>
              <w:rPr/>
            </w:pPr>
            <w:r>
              <w:rPr>
                <w:rFonts w:cs="Times New Roman" w:ascii="Times New Roman" w:hAnsi="Times New Roman"/>
                <w:sz w:val="20"/>
              </w:rPr>
              <w:t>Срок выполнения</w:t>
            </w:r>
          </w:p>
        </w:tc>
      </w:tr>
      <w:tr>
        <w:trPr>
          <w:trHeight w:val="534" w:hRule="atLeast"/>
        </w:trPr>
        <w:tc>
          <w:tcPr>
            <w:tcW w:w="563" w:type="dxa"/>
            <w:tcBorders>
              <w:top w:val="single" w:sz="4" w:space="0" w:color="000000"/>
              <w:left w:val="single" w:sz="4" w:space="0" w:color="000000"/>
              <w:bottom w:val="single" w:sz="4" w:space="0" w:color="000000"/>
              <w:right w:val="single" w:sz="4" w:space="0" w:color="000000"/>
            </w:tcBorders>
            <w:shd w:fill="auto" w:val="clear"/>
          </w:tcPr>
          <w:p>
            <w:pPr>
              <w:pStyle w:val="ConsPlusNormal"/>
              <w:jc w:val="center"/>
              <w:rPr/>
            </w:pPr>
            <w:r>
              <w:rPr>
                <w:rFonts w:cs="Times New Roman" w:ascii="Times New Roman" w:hAnsi="Times New Roman"/>
                <w:sz w:val="23"/>
                <w:szCs w:val="23"/>
              </w:rPr>
              <w:t>1.</w:t>
            </w:r>
          </w:p>
        </w:tc>
        <w:tc>
          <w:tcPr>
            <w:tcW w:w="5625" w:type="dxa"/>
            <w:tcBorders>
              <w:top w:val="single" w:sz="4" w:space="0" w:color="000000"/>
              <w:left w:val="single" w:sz="4" w:space="0" w:color="000000"/>
              <w:bottom w:val="single" w:sz="4" w:space="0" w:color="000000"/>
              <w:right w:val="single" w:sz="4" w:space="0" w:color="000000"/>
            </w:tcBorders>
            <w:shd w:fill="auto" w:val="clear"/>
          </w:tcPr>
          <w:p>
            <w:pPr>
              <w:pStyle w:val="ConsPlusNormal"/>
              <w:rPr/>
            </w:pPr>
            <w:r>
              <w:rPr>
                <w:rFonts w:cs="Times New Roman" w:ascii="Times New Roman" w:hAnsi="Times New Roman"/>
                <w:sz w:val="23"/>
                <w:szCs w:val="23"/>
              </w:rPr>
              <w:t xml:space="preserve">Разработка и согласование Правил оказания услуг </w:t>
            </w:r>
            <w:r>
              <w:rPr>
                <w:rFonts w:cs="Times New Roman" w:ascii="Times New Roman" w:hAnsi="Times New Roman"/>
                <w:color w:val="000000"/>
                <w:szCs w:val="22"/>
              </w:rPr>
              <w:t>АСУОП</w:t>
            </w:r>
            <w:r>
              <w:rPr>
                <w:rFonts w:cs="Times New Roman" w:ascii="Times New Roman" w:hAnsi="Times New Roman"/>
                <w:szCs w:val="22"/>
              </w:rPr>
              <w:t>, правил обслуживания транспортных карт для каждой внедряемой категории</w:t>
            </w:r>
          </w:p>
        </w:tc>
        <w:tc>
          <w:tcPr>
            <w:tcW w:w="3391" w:type="dxa"/>
            <w:tcBorders>
              <w:top w:val="single" w:sz="4" w:space="0" w:color="000000"/>
              <w:left w:val="single" w:sz="4" w:space="0" w:color="000000"/>
              <w:bottom w:val="single" w:sz="4" w:space="0" w:color="000000"/>
              <w:right w:val="single" w:sz="4" w:space="0" w:color="000000"/>
            </w:tcBorders>
            <w:shd w:fill="auto" w:val="clear"/>
          </w:tcPr>
          <w:p>
            <w:pPr>
              <w:pStyle w:val="ConsPlusNormal"/>
              <w:rPr/>
            </w:pPr>
            <w:r>
              <w:rPr>
                <w:rFonts w:cs="Times New Roman" w:ascii="Times New Roman" w:hAnsi="Times New Roman"/>
                <w:sz w:val="23"/>
                <w:szCs w:val="23"/>
              </w:rPr>
              <w:t>В течение 10 дней с даты подписания Договора</w:t>
            </w:r>
          </w:p>
        </w:tc>
      </w:tr>
      <w:tr>
        <w:trPr>
          <w:trHeight w:val="534" w:hRule="atLeast"/>
        </w:trPr>
        <w:tc>
          <w:tcPr>
            <w:tcW w:w="563" w:type="dxa"/>
            <w:tcBorders>
              <w:top w:val="single" w:sz="4" w:space="0" w:color="000000"/>
              <w:left w:val="single" w:sz="4" w:space="0" w:color="000000"/>
              <w:bottom w:val="single" w:sz="4" w:space="0" w:color="000000"/>
              <w:right w:val="single" w:sz="4" w:space="0" w:color="000000"/>
            </w:tcBorders>
            <w:shd w:fill="auto" w:val="clear"/>
          </w:tcPr>
          <w:p>
            <w:pPr>
              <w:pStyle w:val="ConsPlusNormal"/>
              <w:jc w:val="center"/>
              <w:rPr/>
            </w:pPr>
            <w:r>
              <w:rPr>
                <w:rFonts w:cs="Times New Roman" w:ascii="Times New Roman" w:hAnsi="Times New Roman"/>
                <w:sz w:val="23"/>
                <w:szCs w:val="23"/>
              </w:rPr>
              <w:t>2.</w:t>
            </w:r>
          </w:p>
        </w:tc>
        <w:tc>
          <w:tcPr>
            <w:tcW w:w="5625" w:type="dxa"/>
            <w:tcBorders>
              <w:top w:val="single" w:sz="4" w:space="0" w:color="000000"/>
              <w:left w:val="single" w:sz="4" w:space="0" w:color="000000"/>
              <w:bottom w:val="single" w:sz="4" w:space="0" w:color="000000"/>
              <w:right w:val="single" w:sz="4" w:space="0" w:color="000000"/>
            </w:tcBorders>
            <w:shd w:fill="auto" w:val="clear"/>
          </w:tcPr>
          <w:p>
            <w:pPr>
              <w:pStyle w:val="ConsPlusNormal"/>
              <w:rPr/>
            </w:pPr>
            <w:r>
              <w:rPr>
                <w:rFonts w:cs="Times New Roman" w:ascii="Times New Roman" w:hAnsi="Times New Roman"/>
                <w:color w:val="000000"/>
                <w:szCs w:val="22"/>
              </w:rPr>
              <w:t>Испытание АСУОП</w:t>
            </w:r>
          </w:p>
        </w:tc>
        <w:tc>
          <w:tcPr>
            <w:tcW w:w="3391" w:type="dxa"/>
            <w:tcBorders>
              <w:top w:val="single" w:sz="4" w:space="0" w:color="000000"/>
              <w:left w:val="single" w:sz="4" w:space="0" w:color="000000"/>
              <w:bottom w:val="single" w:sz="4" w:space="0" w:color="000000"/>
              <w:right w:val="single" w:sz="4" w:space="0" w:color="000000"/>
            </w:tcBorders>
            <w:shd w:fill="auto" w:val="clear"/>
          </w:tcPr>
          <w:p>
            <w:pPr>
              <w:pStyle w:val="ConsPlusNormal"/>
              <w:rPr/>
            </w:pPr>
            <w:r>
              <w:rPr>
                <w:rFonts w:cs="Times New Roman" w:ascii="Times New Roman" w:hAnsi="Times New Roman"/>
                <w:color w:val="000000"/>
                <w:szCs w:val="22"/>
              </w:rPr>
              <w:t>В течении 3 (трех) календарных дней с даты направления уведомления Оператором Заказчику об организации программно-аппаратного комплекса, обеспечивающего функционирование АСУОП</w:t>
            </w:r>
          </w:p>
        </w:tc>
      </w:tr>
      <w:tr>
        <w:trPr>
          <w:trHeight w:val="534" w:hRule="atLeast"/>
        </w:trPr>
        <w:tc>
          <w:tcPr>
            <w:tcW w:w="563" w:type="dxa"/>
            <w:tcBorders>
              <w:top w:val="single" w:sz="4" w:space="0" w:color="000000"/>
              <w:left w:val="single" w:sz="4" w:space="0" w:color="000000"/>
              <w:bottom w:val="single" w:sz="4" w:space="0" w:color="000000"/>
              <w:right w:val="single" w:sz="4" w:space="0" w:color="000000"/>
            </w:tcBorders>
            <w:shd w:fill="auto" w:val="clear"/>
          </w:tcPr>
          <w:p>
            <w:pPr>
              <w:pStyle w:val="ConsPlusNormal"/>
              <w:jc w:val="center"/>
              <w:rPr/>
            </w:pPr>
            <w:r>
              <w:rPr>
                <w:rFonts w:cs="Times New Roman" w:ascii="Times New Roman" w:hAnsi="Times New Roman"/>
                <w:sz w:val="23"/>
                <w:szCs w:val="23"/>
              </w:rPr>
              <w:t>3.</w:t>
            </w:r>
          </w:p>
        </w:tc>
        <w:tc>
          <w:tcPr>
            <w:tcW w:w="5625" w:type="dxa"/>
            <w:tcBorders>
              <w:top w:val="single" w:sz="4" w:space="0" w:color="000000"/>
              <w:left w:val="single" w:sz="4" w:space="0" w:color="000000"/>
              <w:bottom w:val="single" w:sz="4" w:space="0" w:color="000000"/>
              <w:right w:val="single" w:sz="4" w:space="0" w:color="000000"/>
            </w:tcBorders>
            <w:shd w:fill="auto" w:val="clear"/>
          </w:tcPr>
          <w:p>
            <w:pPr>
              <w:pStyle w:val="ConsPlusNormal"/>
              <w:rPr/>
            </w:pPr>
            <w:r>
              <w:rPr>
                <w:rFonts w:cs="Times New Roman" w:ascii="Times New Roman" w:hAnsi="Times New Roman"/>
                <w:color w:val="000000"/>
                <w:sz w:val="23"/>
                <w:szCs w:val="23"/>
              </w:rPr>
              <w:t>Ввод АСУОП в эксплуатацию</w:t>
            </w:r>
          </w:p>
        </w:tc>
        <w:tc>
          <w:tcPr>
            <w:tcW w:w="3391" w:type="dxa"/>
            <w:tcBorders>
              <w:top w:val="single" w:sz="4" w:space="0" w:color="000000"/>
              <w:left w:val="single" w:sz="4" w:space="0" w:color="000000"/>
              <w:bottom w:val="single" w:sz="4" w:space="0" w:color="000000"/>
              <w:right w:val="single" w:sz="4" w:space="0" w:color="000000"/>
            </w:tcBorders>
            <w:shd w:fill="auto" w:val="clear"/>
          </w:tcPr>
          <w:p>
            <w:pPr>
              <w:pStyle w:val="ConsPlusNormal"/>
              <w:rPr/>
            </w:pPr>
            <w:r>
              <w:rPr>
                <w:rFonts w:cs="Times New Roman" w:ascii="Times New Roman" w:hAnsi="Times New Roman"/>
                <w:color w:val="000000"/>
                <w:sz w:val="23"/>
                <w:szCs w:val="23"/>
              </w:rPr>
              <w:t>01.12.2025</w:t>
            </w:r>
          </w:p>
        </w:tc>
      </w:tr>
      <w:tr>
        <w:trPr>
          <w:trHeight w:val="534" w:hRule="atLeast"/>
        </w:trPr>
        <w:tc>
          <w:tcPr>
            <w:tcW w:w="563" w:type="dxa"/>
            <w:tcBorders>
              <w:top w:val="single" w:sz="4" w:space="0" w:color="000000"/>
              <w:left w:val="single" w:sz="4" w:space="0" w:color="000000"/>
              <w:bottom w:val="single" w:sz="4" w:space="0" w:color="000000"/>
              <w:right w:val="single" w:sz="4" w:space="0" w:color="000000"/>
            </w:tcBorders>
            <w:shd w:fill="auto" w:val="clear"/>
          </w:tcPr>
          <w:p>
            <w:pPr>
              <w:pStyle w:val="ConsPlusNormal"/>
              <w:jc w:val="center"/>
              <w:rPr/>
            </w:pPr>
            <w:r>
              <w:rPr>
                <w:rFonts w:cs="Times New Roman" w:ascii="Times New Roman" w:hAnsi="Times New Roman"/>
                <w:color w:val="000000"/>
                <w:sz w:val="23"/>
                <w:szCs w:val="23"/>
              </w:rPr>
              <w:t>4.</w:t>
            </w:r>
          </w:p>
        </w:tc>
        <w:tc>
          <w:tcPr>
            <w:tcW w:w="5625" w:type="dxa"/>
            <w:tcBorders>
              <w:top w:val="single" w:sz="4" w:space="0" w:color="000000"/>
              <w:left w:val="single" w:sz="4" w:space="0" w:color="000000"/>
              <w:bottom w:val="single" w:sz="4" w:space="0" w:color="000000"/>
              <w:right w:val="single" w:sz="4" w:space="0" w:color="000000"/>
            </w:tcBorders>
            <w:shd w:fill="auto" w:val="clear"/>
          </w:tcPr>
          <w:p>
            <w:pPr>
              <w:pStyle w:val="ConsPlusNormal"/>
              <w:rPr/>
            </w:pPr>
            <w:r>
              <w:rPr>
                <w:rFonts w:cs="Times New Roman" w:ascii="Times New Roman" w:hAnsi="Times New Roman"/>
                <w:color w:val="000000"/>
                <w:sz w:val="23"/>
                <w:szCs w:val="23"/>
              </w:rPr>
              <w:t>Подписание акта ввода АСУОП в эксплуатацию</w:t>
            </w:r>
          </w:p>
        </w:tc>
        <w:tc>
          <w:tcPr>
            <w:tcW w:w="3391" w:type="dxa"/>
            <w:tcBorders>
              <w:top w:val="single" w:sz="4" w:space="0" w:color="000000"/>
              <w:left w:val="single" w:sz="4" w:space="0" w:color="000000"/>
              <w:bottom w:val="single" w:sz="4" w:space="0" w:color="000000"/>
              <w:right w:val="single" w:sz="4" w:space="0" w:color="000000"/>
            </w:tcBorders>
            <w:shd w:fill="auto" w:val="clear"/>
          </w:tcPr>
          <w:p>
            <w:pPr>
              <w:pStyle w:val="ConsPlusNormal"/>
              <w:rPr/>
            </w:pPr>
            <w:r>
              <w:rPr>
                <w:rFonts w:cs="Times New Roman" w:ascii="Times New Roman" w:hAnsi="Times New Roman"/>
                <w:color w:val="000000"/>
                <w:sz w:val="23"/>
                <w:szCs w:val="23"/>
              </w:rPr>
              <w:t>В течение 3-х рабочих дней после подписания  протокола/итогового протокола испытаний</w:t>
            </w:r>
          </w:p>
        </w:tc>
      </w:tr>
      <w:tr>
        <w:trPr>
          <w:trHeight w:val="534" w:hRule="atLeast"/>
        </w:trPr>
        <w:tc>
          <w:tcPr>
            <w:tcW w:w="563" w:type="dxa"/>
            <w:tcBorders>
              <w:top w:val="single" w:sz="4" w:space="0" w:color="000000"/>
              <w:left w:val="single" w:sz="4" w:space="0" w:color="000000"/>
              <w:bottom w:val="single" w:sz="4" w:space="0" w:color="000000"/>
              <w:right w:val="single" w:sz="4" w:space="0" w:color="000000"/>
            </w:tcBorders>
            <w:shd w:fill="auto" w:val="clear"/>
          </w:tcPr>
          <w:p>
            <w:pPr>
              <w:pStyle w:val="ConsPlusNormal"/>
              <w:jc w:val="center"/>
              <w:rPr/>
            </w:pPr>
            <w:r>
              <w:rPr>
                <w:rFonts w:cs="Times New Roman" w:ascii="Times New Roman" w:hAnsi="Times New Roman"/>
                <w:sz w:val="23"/>
                <w:szCs w:val="23"/>
              </w:rPr>
              <w:t>5.</w:t>
            </w:r>
          </w:p>
        </w:tc>
        <w:tc>
          <w:tcPr>
            <w:tcW w:w="5625" w:type="dxa"/>
            <w:tcBorders>
              <w:top w:val="single" w:sz="4" w:space="0" w:color="000000"/>
              <w:left w:val="single" w:sz="4" w:space="0" w:color="000000"/>
              <w:bottom w:val="single" w:sz="4" w:space="0" w:color="000000"/>
              <w:right w:val="single" w:sz="4" w:space="0" w:color="000000"/>
            </w:tcBorders>
            <w:shd w:fill="auto" w:val="clear"/>
          </w:tcPr>
          <w:p>
            <w:pPr>
              <w:pStyle w:val="ConsPlusNormal"/>
              <w:rPr/>
            </w:pPr>
            <w:r>
              <w:rPr>
                <w:rFonts w:cs="Times New Roman" w:ascii="Times New Roman" w:hAnsi="Times New Roman"/>
                <w:sz w:val="23"/>
                <w:szCs w:val="23"/>
              </w:rPr>
              <w:t xml:space="preserve">Эксплуатация и сопровождение </w:t>
            </w:r>
            <w:r>
              <w:rPr>
                <w:rFonts w:cs="Times New Roman" w:ascii="Times New Roman" w:hAnsi="Times New Roman"/>
                <w:color w:val="000000"/>
                <w:sz w:val="23"/>
                <w:szCs w:val="23"/>
              </w:rPr>
              <w:t>АСУОП</w:t>
            </w:r>
          </w:p>
        </w:tc>
        <w:tc>
          <w:tcPr>
            <w:tcW w:w="3391" w:type="dxa"/>
            <w:tcBorders>
              <w:top w:val="single" w:sz="4" w:space="0" w:color="000000"/>
              <w:left w:val="single" w:sz="4" w:space="0" w:color="000000"/>
              <w:bottom w:val="single" w:sz="4" w:space="0" w:color="000000"/>
              <w:right w:val="single" w:sz="4" w:space="0" w:color="000000"/>
            </w:tcBorders>
            <w:shd w:fill="auto" w:val="clear"/>
          </w:tcPr>
          <w:p>
            <w:pPr>
              <w:pStyle w:val="ConsPlusNormal"/>
              <w:rPr/>
            </w:pPr>
            <w:r>
              <w:rPr>
                <w:rFonts w:cs="Times New Roman" w:ascii="Times New Roman" w:hAnsi="Times New Roman"/>
                <w:sz w:val="23"/>
                <w:szCs w:val="23"/>
              </w:rPr>
              <w:t>В течение срока действия Договора после исполнения п.4 Календарного плана</w:t>
            </w:r>
          </w:p>
        </w:tc>
      </w:tr>
      <w:tr>
        <w:trPr>
          <w:trHeight w:val="1233" w:hRule="atLeast"/>
        </w:trPr>
        <w:tc>
          <w:tcPr>
            <w:tcW w:w="563" w:type="dxa"/>
            <w:tcBorders>
              <w:top w:val="single" w:sz="4" w:space="0" w:color="000000"/>
              <w:left w:val="single" w:sz="4" w:space="0" w:color="000000"/>
              <w:bottom w:val="single" w:sz="4" w:space="0" w:color="000000"/>
              <w:right w:val="single" w:sz="4" w:space="0" w:color="000000"/>
            </w:tcBorders>
            <w:shd w:fill="auto" w:val="clear"/>
          </w:tcPr>
          <w:p>
            <w:pPr>
              <w:pStyle w:val="ConsPlusNormal"/>
              <w:jc w:val="center"/>
              <w:rPr/>
            </w:pPr>
            <w:r>
              <w:rPr>
                <w:rFonts w:cs="Times New Roman" w:ascii="Times New Roman" w:hAnsi="Times New Roman"/>
                <w:sz w:val="23"/>
                <w:szCs w:val="23"/>
              </w:rPr>
              <w:t>6.</w:t>
            </w:r>
          </w:p>
        </w:tc>
        <w:tc>
          <w:tcPr>
            <w:tcW w:w="5625" w:type="dxa"/>
            <w:tcBorders>
              <w:top w:val="single" w:sz="4" w:space="0" w:color="000000"/>
              <w:left w:val="single" w:sz="4" w:space="0" w:color="000000"/>
              <w:bottom w:val="single" w:sz="4" w:space="0" w:color="000000"/>
              <w:right w:val="single" w:sz="4" w:space="0" w:color="000000"/>
            </w:tcBorders>
            <w:shd w:fill="auto" w:val="clear"/>
          </w:tcPr>
          <w:p>
            <w:pPr>
              <w:pStyle w:val="ConsPlusNormal"/>
              <w:rPr/>
            </w:pPr>
            <w:r>
              <w:rPr>
                <w:rFonts w:cs="Times New Roman" w:ascii="Times New Roman" w:hAnsi="Times New Roman"/>
                <w:sz w:val="23"/>
                <w:szCs w:val="23"/>
              </w:rPr>
              <w:t xml:space="preserve">Заключение договоров с предприятиями-перевозчиками, осуществляющими регулярные пассажирские перевозки на территории </w:t>
            </w:r>
            <w:r>
              <w:rPr>
                <w:rFonts w:cs="Times New Roman" w:ascii="Times New Roman" w:hAnsi="Times New Roman"/>
                <w:color w:val="000000"/>
                <w:szCs w:val="22"/>
              </w:rPr>
              <w:t>городского округа города Калуги Калужской области</w:t>
            </w:r>
          </w:p>
        </w:tc>
        <w:tc>
          <w:tcPr>
            <w:tcW w:w="3391" w:type="dxa"/>
            <w:tcBorders>
              <w:top w:val="single" w:sz="4" w:space="0" w:color="000000"/>
              <w:left w:val="single" w:sz="4" w:space="0" w:color="000000"/>
              <w:bottom w:val="single" w:sz="4" w:space="0" w:color="000000"/>
              <w:right w:val="single" w:sz="4" w:space="0" w:color="000000"/>
            </w:tcBorders>
            <w:shd w:fill="auto" w:val="clear"/>
          </w:tcPr>
          <w:p>
            <w:pPr>
              <w:pStyle w:val="ConsPlusNormal"/>
              <w:rPr/>
            </w:pPr>
            <w:r>
              <w:rPr>
                <w:rFonts w:cs="Times New Roman" w:ascii="Times New Roman" w:hAnsi="Times New Roman"/>
                <w:sz w:val="23"/>
                <w:szCs w:val="23"/>
              </w:rPr>
              <w:t>По факту обращения Перевозчиков</w:t>
            </w:r>
          </w:p>
        </w:tc>
      </w:tr>
    </w:tbl>
    <w:p>
      <w:pPr>
        <w:pStyle w:val="ConsPlusNormal"/>
        <w:jc w:val="both"/>
        <w:rPr>
          <w:rFonts w:ascii="Times New Roman" w:hAnsi="Times New Roman" w:cs="Times New Roman"/>
          <w:sz w:val="24"/>
          <w:szCs w:val="24"/>
        </w:rPr>
      </w:pPr>
      <w:r>
        <w:rPr>
          <w:rFonts w:cs="Times New Roman" w:ascii="Times New Roman" w:hAnsi="Times New Roman"/>
          <w:sz w:val="24"/>
          <w:szCs w:val="24"/>
        </w:rPr>
      </w:r>
    </w:p>
    <w:tbl>
      <w:tblPr>
        <w:tblW w:w="9579" w:type="dxa"/>
        <w:jc w:val="left"/>
        <w:tblInd w:w="0" w:type="dxa"/>
        <w:tblLayout w:type="fixed"/>
        <w:tblCellMar>
          <w:top w:w="102" w:type="dxa"/>
          <w:left w:w="62" w:type="dxa"/>
          <w:bottom w:w="102" w:type="dxa"/>
          <w:right w:w="62" w:type="dxa"/>
        </w:tblCellMar>
        <w:tblLook w:firstRow="1" w:noVBand="1" w:lastRow="0" w:firstColumn="1" w:lastColumn="0" w:noHBand="0" w:val="04a0"/>
      </w:tblPr>
      <w:tblGrid>
        <w:gridCol w:w="4596"/>
        <w:gridCol w:w="4982"/>
      </w:tblGrid>
      <w:tr>
        <w:trPr/>
        <w:tc>
          <w:tcPr>
            <w:tcW w:w="4596" w:type="dxa"/>
            <w:tcBorders/>
            <w:shd w:fill="auto" w:val="clear"/>
          </w:tcPr>
          <w:p>
            <w:pPr>
              <w:pStyle w:val="ConsPlusNormal"/>
              <w:rPr/>
            </w:pPr>
            <w:r>
              <w:rPr>
                <w:rFonts w:cs="Times New Roman" w:ascii="Times New Roman" w:hAnsi="Times New Roman"/>
                <w:sz w:val="24"/>
                <w:szCs w:val="24"/>
              </w:rPr>
              <w:t>Оператор:</w:t>
            </w:r>
          </w:p>
          <w:p>
            <w:pPr>
              <w:pStyle w:val="ConsPlusNormal"/>
              <w:rPr>
                <w:rFonts w:ascii="Times New Roman" w:hAnsi="Times New Roman" w:cs="Times New Roman"/>
                <w:sz w:val="24"/>
                <w:szCs w:val="24"/>
              </w:rPr>
            </w:pPr>
            <w:r>
              <w:rPr>
                <w:rFonts w:cs="Times New Roman" w:ascii="Times New Roman" w:hAnsi="Times New Roman"/>
                <w:sz w:val="24"/>
                <w:szCs w:val="24"/>
              </w:rPr>
            </w:r>
          </w:p>
          <w:p>
            <w:pPr>
              <w:pStyle w:val="ConsPlusNormal"/>
              <w:rPr/>
            </w:pPr>
            <w:r>
              <w:rPr>
                <w:rFonts w:cs="Times New Roman" w:ascii="Times New Roman" w:hAnsi="Times New Roman"/>
                <w:sz w:val="24"/>
                <w:szCs w:val="24"/>
              </w:rPr>
              <w:t>_____________________________      М.П.</w:t>
            </w:r>
          </w:p>
        </w:tc>
        <w:tc>
          <w:tcPr>
            <w:tcW w:w="4982" w:type="dxa"/>
            <w:tcBorders/>
            <w:shd w:fill="auto" w:val="clear"/>
          </w:tcPr>
          <w:p>
            <w:pPr>
              <w:pStyle w:val="ConsPlusNormal"/>
              <w:rPr/>
            </w:pPr>
            <w:r>
              <w:rPr>
                <w:rFonts w:cs="Times New Roman" w:ascii="Times New Roman" w:hAnsi="Times New Roman"/>
                <w:sz w:val="24"/>
                <w:szCs w:val="24"/>
              </w:rPr>
              <w:t>Заказчик:</w:t>
            </w:r>
          </w:p>
          <w:p>
            <w:pPr>
              <w:pStyle w:val="ConsPlusNormal"/>
              <w:rPr>
                <w:rFonts w:ascii="Times New Roman" w:hAnsi="Times New Roman" w:cs="Times New Roman"/>
                <w:sz w:val="24"/>
                <w:szCs w:val="24"/>
              </w:rPr>
            </w:pPr>
            <w:r>
              <w:rPr>
                <w:rFonts w:cs="Times New Roman" w:ascii="Times New Roman" w:hAnsi="Times New Roman"/>
                <w:sz w:val="24"/>
                <w:szCs w:val="24"/>
              </w:rPr>
            </w:r>
          </w:p>
          <w:p>
            <w:pPr>
              <w:pStyle w:val="ConsPlusNormal"/>
              <w:rPr/>
            </w:pPr>
            <w:r>
              <w:rPr>
                <w:rFonts w:cs="Times New Roman" w:ascii="Times New Roman" w:hAnsi="Times New Roman"/>
                <w:sz w:val="24"/>
                <w:szCs w:val="24"/>
              </w:rPr>
              <w:t>________________________________      М.П.</w:t>
            </w:r>
          </w:p>
        </w:tc>
      </w:tr>
    </w:tbl>
    <w:p>
      <w:pPr>
        <w:pStyle w:val="Normal"/>
        <w:numPr>
          <w:ilvl w:val="0"/>
          <w:numId w:val="0"/>
        </w:numPr>
        <w:spacing w:lineRule="auto" w:line="240" w:before="0" w:after="0"/>
        <w:ind w:hanging="0" w:left="4962"/>
        <w:contextualSpacing/>
        <w:outlineLvl w:val="1"/>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hanging="0" w:left="4962"/>
        <w:contextualSpacing/>
        <w:outlineLvl w:val="1"/>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hanging="0" w:left="4962"/>
        <w:contextualSpacing/>
        <w:outlineLvl w:val="1"/>
        <w:rPr/>
      </w:pPr>
      <w:r>
        <w:rPr>
          <w:rFonts w:cs="Times New Roman" w:ascii="Times New Roman" w:hAnsi="Times New Roman"/>
          <w:sz w:val="24"/>
          <w:szCs w:val="24"/>
        </w:rPr>
        <w:t>Приложение 3</w:t>
      </w:r>
    </w:p>
    <w:p>
      <w:pPr>
        <w:pStyle w:val="ConsPlusNormal"/>
        <w:spacing w:before="0" w:after="0"/>
        <w:contextualSpacing/>
        <w:rPr/>
      </w:pPr>
      <w:r>
        <w:rPr>
          <w:rFonts w:cs="Times New Roman" w:ascii="Times New Roman" w:hAnsi="Times New Roman"/>
          <w:sz w:val="24"/>
          <w:szCs w:val="24"/>
        </w:rPr>
        <w:tab/>
        <w:tab/>
        <w:tab/>
        <w:tab/>
        <w:tab/>
        <w:tab/>
        <w:tab/>
        <w:t xml:space="preserve">к Договору на выполнение работ </w:t>
      </w:r>
    </w:p>
    <w:p>
      <w:pPr>
        <w:pStyle w:val="ConsPlusNormal"/>
        <w:spacing w:before="0" w:after="0"/>
        <w:contextualSpacing/>
        <w:rPr/>
      </w:pPr>
      <w:r>
        <w:rPr>
          <w:rFonts w:cs="Times New Roman" w:ascii="Times New Roman" w:hAnsi="Times New Roman"/>
          <w:sz w:val="24"/>
          <w:szCs w:val="24"/>
        </w:rPr>
        <w:tab/>
        <w:tab/>
        <w:tab/>
        <w:tab/>
        <w:tab/>
        <w:tab/>
        <w:tab/>
        <w:t xml:space="preserve">по организации и обеспечению </w:t>
        <w:tab/>
        <w:tab/>
        <w:tab/>
        <w:tab/>
        <w:tab/>
        <w:tab/>
        <w:tab/>
        <w:tab/>
        <w:tab/>
        <w:t xml:space="preserve">функционирования автоматизированной </w:t>
        <w:tab/>
        <w:tab/>
        <w:tab/>
        <w:tab/>
        <w:tab/>
        <w:tab/>
        <w:tab/>
        <w:tab/>
        <w:t xml:space="preserve">системы учета и безналичной оплаты </w:t>
        <w:tab/>
        <w:tab/>
        <w:tab/>
        <w:tab/>
        <w:tab/>
        <w:tab/>
        <w:tab/>
        <w:tab/>
        <w:t>проезда пассажиров и перевозки багажа</w:t>
      </w:r>
    </w:p>
    <w:p>
      <w:pPr>
        <w:pStyle w:val="ConsPlusNormal"/>
        <w:spacing w:before="0" w:after="0"/>
        <w:contextualSpacing/>
        <w:rPr/>
      </w:pPr>
      <w:r>
        <w:rPr>
          <w:rFonts w:cs="Times New Roman" w:ascii="Times New Roman" w:hAnsi="Times New Roman"/>
          <w:sz w:val="24"/>
          <w:szCs w:val="24"/>
        </w:rPr>
        <w:tab/>
        <w:tab/>
        <w:tab/>
        <w:tab/>
        <w:tab/>
        <w:tab/>
        <w:tab/>
        <w:t xml:space="preserve">на автомобильном транспорте и городском </w:t>
        <w:tab/>
        <w:tab/>
        <w:tab/>
        <w:tab/>
        <w:tab/>
        <w:tab/>
        <w:tab/>
        <w:t xml:space="preserve">наземном электрическом транспорте </w:t>
        <w:tab/>
        <w:tab/>
        <w:tab/>
        <w:tab/>
        <w:tab/>
        <w:tab/>
        <w:tab/>
        <w:tab/>
        <w:t xml:space="preserve">общего пользования на территории </w:t>
        <w:tab/>
        <w:tab/>
        <w:tab/>
        <w:tab/>
        <w:tab/>
        <w:tab/>
        <w:tab/>
        <w:tab/>
      </w:r>
      <w:r>
        <w:rPr>
          <w:rFonts w:cs="Times New Roman" w:ascii="Times New Roman" w:hAnsi="Times New Roman"/>
          <w:color w:val="000000"/>
          <w:sz w:val="24"/>
          <w:szCs w:val="24"/>
        </w:rPr>
        <w:t xml:space="preserve">городского округа города Калуги </w:t>
        <w:tab/>
        <w:tab/>
        <w:tab/>
        <w:tab/>
        <w:tab/>
        <w:tab/>
        <w:tab/>
        <w:tab/>
        <w:tab/>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center"/>
        <w:rPr/>
      </w:pPr>
      <w:r>
        <w:rPr>
          <w:rFonts w:cs="Times New Roman" w:ascii="Times New Roman" w:hAnsi="Times New Roman"/>
          <w:sz w:val="24"/>
          <w:szCs w:val="24"/>
        </w:rPr>
        <w:t xml:space="preserve">  </w:t>
      </w: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Акт ввода АСУОП в эксплуатацию</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pPr>
      <w:r>
        <w:rPr>
          <w:rFonts w:cs="Times New Roman" w:ascii="Times New Roman" w:hAnsi="Times New Roman"/>
          <w:sz w:val="24"/>
          <w:szCs w:val="24"/>
        </w:rPr>
        <w:t>г. Калуга                                                                                                   «__» ___________ 20__ г.</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pPr>
      <w:r>
        <w:rPr>
          <w:rFonts w:cs="Times New Roman" w:ascii="Times New Roman" w:hAnsi="Times New Roman"/>
          <w:sz w:val="24"/>
          <w:szCs w:val="24"/>
        </w:rPr>
        <w:t xml:space="preserve">    </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pPr>
      <w:r>
        <w:rPr>
          <w:rFonts w:cs="Times New Roman" w:ascii="Times New Roman" w:hAnsi="Times New Roman"/>
          <w:sz w:val="24"/>
          <w:szCs w:val="24"/>
        </w:rPr>
        <w:t>Комиссия, действуя на основании _______________________________________</w:t>
      </w:r>
    </w:p>
    <w:p>
      <w:pPr>
        <w:pStyle w:val="ConsPlusNonformat"/>
        <w:jc w:val="both"/>
        <w:rPr/>
      </w:pPr>
      <w:r>
        <w:rPr>
          <w:rFonts w:cs="Times New Roman" w:ascii="Times New Roman" w:hAnsi="Times New Roman"/>
          <w:sz w:val="24"/>
          <w:szCs w:val="24"/>
        </w:rPr>
        <w:t>___________________________________________________________________________</w:t>
      </w:r>
    </w:p>
    <w:p>
      <w:pPr>
        <w:pStyle w:val="ConsPlusNonformat"/>
        <w:jc w:val="both"/>
        <w:rPr/>
      </w:pPr>
      <w:r>
        <w:rPr>
          <w:rFonts w:cs="Times New Roman" w:ascii="Times New Roman" w:hAnsi="Times New Roman"/>
          <w:sz w:val="24"/>
          <w:szCs w:val="24"/>
        </w:rPr>
        <w:t>____________________________  от «__» _________ _____ г. № ____, в составе:</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pPr>
      <w:r>
        <w:rPr>
          <w:rFonts w:cs="Times New Roman" w:ascii="Times New Roman" w:hAnsi="Times New Roman"/>
          <w:sz w:val="24"/>
          <w:szCs w:val="24"/>
        </w:rPr>
        <w:t>Председатель комиссии</w:t>
        <w:softHyphen/>
        <w:t xml:space="preserve"> __________________________                  </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pPr>
      <w:r>
        <w:rPr>
          <w:rFonts w:cs="Times New Roman" w:ascii="Times New Roman" w:hAnsi="Times New Roman"/>
          <w:sz w:val="24"/>
          <w:szCs w:val="24"/>
        </w:rPr>
        <w:t>Члены комиссии ________________________________</w:t>
      </w:r>
    </w:p>
    <w:p>
      <w:pPr>
        <w:pStyle w:val="ConsPlusNonformat"/>
        <w:jc w:val="both"/>
        <w:rPr/>
      </w:pPr>
      <w:r>
        <w:rPr>
          <w:rFonts w:cs="Times New Roman" w:ascii="Times New Roman" w:hAnsi="Times New Roman"/>
          <w:sz w:val="24"/>
          <w:szCs w:val="24"/>
        </w:rPr>
        <w:t>_______________________________________________</w:t>
      </w:r>
    </w:p>
    <w:p>
      <w:pPr>
        <w:pStyle w:val="ConsPlusNonformat"/>
        <w:jc w:val="both"/>
        <w:rPr/>
      </w:pPr>
      <w:r>
        <w:rPr>
          <w:rFonts w:cs="Times New Roman" w:ascii="Times New Roman" w:hAnsi="Times New Roman"/>
          <w:sz w:val="24"/>
          <w:szCs w:val="24"/>
        </w:rPr>
        <w:t>_______________________________________________</w:t>
        <w:br/>
        <w:t>_______________________________________________</w:t>
        <w:br/>
        <w:t>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w:t>
      </w:r>
    </w:p>
    <w:p>
      <w:pPr>
        <w:pStyle w:val="ConsPlusNonformat"/>
        <w:jc w:val="both"/>
        <w:rPr/>
      </w:pPr>
      <w:r>
        <w:rPr>
          <w:rFonts w:cs="Times New Roman" w:ascii="Times New Roman" w:hAnsi="Times New Roman"/>
          <w:sz w:val="24"/>
          <w:szCs w:val="24"/>
        </w:rPr>
        <w:t>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pPr>
      <w:r>
        <w:rPr>
          <w:rFonts w:cs="Times New Roman" w:ascii="Times New Roman" w:hAnsi="Times New Roman"/>
          <w:sz w:val="24"/>
          <w:szCs w:val="24"/>
        </w:rPr>
        <w:t>Представитель Оператора_________________________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pPr>
      <w:r>
        <w:rPr>
          <w:rFonts w:cs="Times New Roman" w:ascii="Times New Roman" w:hAnsi="Times New Roman"/>
          <w:color w:val="000000"/>
          <w:sz w:val="24"/>
          <w:szCs w:val="24"/>
        </w:rPr>
        <w:t xml:space="preserve">руководствуясь протоколом/итоговым протоколом испытаний № _____________ от ________________ </w:t>
      </w:r>
      <w:r>
        <w:rPr>
          <w:rFonts w:cs="Times New Roman" w:ascii="Times New Roman" w:hAnsi="Times New Roman"/>
          <w:sz w:val="24"/>
          <w:szCs w:val="24"/>
        </w:rPr>
        <w:t xml:space="preserve">провела работу по проверке автоматизированной системы учета и безналичной оплаты проезда пассажиров и перевозки багажа на автомобильном транспорте и городском наземном электрическом транспорте общего пользования на территории </w:t>
      </w:r>
      <w:r>
        <w:rPr>
          <w:rFonts w:cs="Times New Roman" w:ascii="Times New Roman" w:hAnsi="Times New Roman"/>
          <w:color w:val="000000"/>
          <w:sz w:val="24"/>
          <w:szCs w:val="24"/>
        </w:rPr>
        <w:t>городского округа города Калуги Калужской области</w:t>
      </w:r>
      <w:r>
        <w:rPr>
          <w:rFonts w:cs="Times New Roman" w:ascii="Times New Roman" w:hAnsi="Times New Roman"/>
          <w:sz w:val="24"/>
          <w:szCs w:val="24"/>
        </w:rPr>
        <w:t xml:space="preserve"> в соответствии с договором на предмет соответствия техническому заданию.</w:t>
      </w:r>
    </w:p>
    <w:p>
      <w:pPr>
        <w:pStyle w:val="ConsPlusNonformat"/>
        <w:jc w:val="both"/>
        <w:rPr/>
      </w:pPr>
      <w:r>
        <w:rPr/>
      </w:r>
    </w:p>
    <w:p>
      <w:pPr>
        <w:pStyle w:val="ConsPlusNonformat"/>
        <w:jc w:val="both"/>
        <w:rPr/>
      </w:pPr>
      <w:r>
        <w:rPr>
          <w:rFonts w:cs="Times New Roman" w:ascii="Times New Roman" w:hAnsi="Times New Roman"/>
          <w:sz w:val="24"/>
          <w:szCs w:val="24"/>
        </w:rPr>
        <w:t xml:space="preserve">    </w:t>
      </w:r>
      <w:r>
        <w:rPr>
          <w:rFonts w:cs="Times New Roman" w:ascii="Times New Roman" w:hAnsi="Times New Roman"/>
          <w:sz w:val="24"/>
          <w:szCs w:val="24"/>
        </w:rPr>
        <w:t>Заключение комиссии:</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pPr>
      <w:r>
        <w:rPr>
          <w:rFonts w:cs="Times New Roman" w:ascii="Times New Roman" w:hAnsi="Times New Roman"/>
          <w:sz w:val="24"/>
          <w:szCs w:val="24"/>
        </w:rPr>
        <w:t>_______________________________________________________________________________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ind w:firstLine="567"/>
        <w:jc w:val="both"/>
        <w:rPr>
          <w:sz w:val="24"/>
          <w:szCs w:val="24"/>
        </w:rPr>
      </w:pPr>
      <w:r>
        <w:rPr>
          <w:rFonts w:cs="Times New Roman" w:ascii="Times New Roman" w:hAnsi="Times New Roman"/>
          <w:sz w:val="24"/>
          <w:szCs w:val="24"/>
        </w:rPr>
        <w:t xml:space="preserve">Внедрение автоматизированной системы учета и безналичной оплаты проезда пассажиров и перевозки багажа на автомобильном транспорте и городском наземном электрическом транспорте общего пользования на территории </w:t>
      </w:r>
      <w:r>
        <w:rPr>
          <w:rFonts w:cs="Times New Roman" w:ascii="Times New Roman" w:hAnsi="Times New Roman"/>
          <w:color w:val="000000"/>
          <w:sz w:val="24"/>
          <w:szCs w:val="24"/>
        </w:rPr>
        <w:t>городского округа города Калуги Калужской области</w:t>
      </w:r>
      <w:r>
        <w:rPr>
          <w:rFonts w:cs="Times New Roman" w:ascii="Times New Roman" w:hAnsi="Times New Roman"/>
          <w:sz w:val="24"/>
          <w:szCs w:val="24"/>
        </w:rPr>
        <w:t xml:space="preserve"> </w:t>
      </w:r>
      <w:r>
        <w:rPr>
          <w:rFonts w:cs="Times New Roman" w:ascii="Times New Roman" w:hAnsi="Times New Roman"/>
          <w:color w:val="000000"/>
          <w:sz w:val="24"/>
          <w:szCs w:val="24"/>
        </w:rPr>
        <w:t>выполнено</w:t>
      </w:r>
      <w:r>
        <w:rPr>
          <w:rFonts w:cs="Times New Roman" w:ascii="Times New Roman" w:hAnsi="Times New Roman"/>
          <w:sz w:val="24"/>
          <w:szCs w:val="24"/>
        </w:rPr>
        <w:t xml:space="preserve"> в соответствии с техническим заданием.</w:t>
      </w:r>
    </w:p>
    <w:p>
      <w:pPr>
        <w:pStyle w:val="ConsPlusNonformat"/>
        <w:ind w:firstLine="567"/>
        <w:jc w:val="both"/>
        <w:rPr>
          <w:sz w:val="24"/>
          <w:szCs w:val="24"/>
        </w:rPr>
      </w:pPr>
      <w:r>
        <w:rPr>
          <w:rFonts w:cs="Times New Roman" w:ascii="Times New Roman" w:hAnsi="Times New Roman"/>
          <w:sz w:val="24"/>
          <w:szCs w:val="24"/>
        </w:rPr>
        <w:t xml:space="preserve">Автоматизированная система учета и безналичной оплаты проезда пассажиров и   перевозки багажа на автомобильном транспорте и городском наземном электрическом транспорте общего пользования на территории </w:t>
      </w:r>
      <w:r>
        <w:rPr>
          <w:rFonts w:cs="Times New Roman" w:ascii="Times New Roman" w:hAnsi="Times New Roman"/>
          <w:color w:val="000000"/>
          <w:sz w:val="24"/>
          <w:szCs w:val="24"/>
        </w:rPr>
        <w:t>городского округа города Калуги Калужской области</w:t>
      </w:r>
      <w:r>
        <w:rPr>
          <w:rFonts w:cs="Times New Roman" w:ascii="Times New Roman" w:hAnsi="Times New Roman"/>
          <w:sz w:val="24"/>
          <w:szCs w:val="24"/>
        </w:rPr>
        <w:t xml:space="preserve"> </w:t>
      </w:r>
      <w:r>
        <w:rPr>
          <w:rFonts w:cs="Times New Roman" w:ascii="Times New Roman" w:hAnsi="Times New Roman"/>
          <w:color w:val="000000"/>
          <w:sz w:val="24"/>
          <w:szCs w:val="24"/>
        </w:rPr>
        <w:t>готова к эк</w:t>
      </w:r>
      <w:r>
        <w:rPr>
          <w:rFonts w:cs="Times New Roman" w:ascii="Times New Roman" w:hAnsi="Times New Roman"/>
          <w:sz w:val="24"/>
          <w:szCs w:val="24"/>
        </w:rPr>
        <w:t>сплуатации.</w:t>
      </w:r>
    </w:p>
    <w:p>
      <w:pPr>
        <w:pStyle w:val="ConsPlusNonformat"/>
        <w:ind w:firstLine="567"/>
        <w:jc w:val="both"/>
        <w:rPr>
          <w:rFonts w:ascii="Times New Roman" w:hAnsi="Times New Roman" w:cs="Times New Roman"/>
          <w:sz w:val="24"/>
          <w:szCs w:val="24"/>
        </w:rPr>
      </w:pPr>
      <w:r>
        <w:rPr>
          <w:rFonts w:cs="Times New Roman" w:ascii="Times New Roman" w:hAnsi="Times New Roman"/>
          <w:sz w:val="24"/>
          <w:szCs w:val="24"/>
        </w:rPr>
      </w:r>
    </w:p>
    <w:p>
      <w:pPr>
        <w:pStyle w:val="ConsPlusNonformat"/>
        <w:ind w:firstLine="567"/>
        <w:jc w:val="both"/>
        <w:rPr>
          <w:sz w:val="24"/>
          <w:szCs w:val="24"/>
        </w:rPr>
      </w:pPr>
      <w:r>
        <w:rPr>
          <w:rFonts w:cs="Times New Roman" w:ascii="Times New Roman" w:hAnsi="Times New Roman"/>
          <w:sz w:val="24"/>
          <w:szCs w:val="24"/>
        </w:rPr>
        <w:t>Решение комиссии:</w:t>
      </w:r>
    </w:p>
    <w:p>
      <w:pPr>
        <w:pStyle w:val="ConsPlusNonformat"/>
        <w:jc w:val="both"/>
        <w:rPr>
          <w:sz w:val="24"/>
          <w:szCs w:val="24"/>
        </w:rPr>
      </w:pPr>
      <w:r>
        <w:rPr>
          <w:rFonts w:cs="Times New Roman" w:ascii="Times New Roman" w:hAnsi="Times New Roman"/>
          <w:sz w:val="24"/>
          <w:szCs w:val="24"/>
        </w:rPr>
        <w:t xml:space="preserve">ввести  автоматизированную систему учета и безналичной  оплаты  проезда пассажиров и перевозки багажа на автомобильном транспорте и городском наземном электрическом транспорте общего пользования на территории муниципального </w:t>
      </w:r>
      <w:r>
        <w:rPr>
          <w:rFonts w:cs="Times New Roman" w:ascii="Times New Roman" w:hAnsi="Times New Roman"/>
          <w:color w:val="000000"/>
          <w:sz w:val="24"/>
          <w:szCs w:val="24"/>
        </w:rPr>
        <w:t>городского округа города Калуги Калужской области</w:t>
      </w:r>
      <w:r>
        <w:rPr>
          <w:rFonts w:cs="Times New Roman" w:ascii="Times New Roman" w:hAnsi="Times New Roman"/>
          <w:sz w:val="24"/>
          <w:szCs w:val="24"/>
        </w:rPr>
        <w:t xml:space="preserve"> в эксплуатацию.</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pPr>
      <w:r>
        <w:rPr>
          <w:rFonts w:cs="Times New Roman" w:ascii="Times New Roman" w:hAnsi="Times New Roman"/>
          <w:sz w:val="24"/>
          <w:szCs w:val="24"/>
        </w:rPr>
        <w:t>Председатель комиссии:</w:t>
      </w:r>
    </w:p>
    <w:p>
      <w:pPr>
        <w:pStyle w:val="ConsPlusNormal"/>
        <w:jc w:val="both"/>
        <w:rPr/>
      </w:pPr>
      <w:r>
        <w:rPr>
          <w:rFonts w:cs="Times New Roman" w:ascii="Times New Roman" w:hAnsi="Times New Roman"/>
          <w:sz w:val="24"/>
          <w:szCs w:val="24"/>
        </w:rPr>
        <w:t xml:space="preserve">___________________________   ___________________ </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pPr>
      <w:r>
        <w:rPr>
          <w:rFonts w:cs="Times New Roman" w:ascii="Times New Roman" w:hAnsi="Times New Roman"/>
          <w:sz w:val="24"/>
          <w:szCs w:val="24"/>
        </w:rPr>
        <w:t xml:space="preserve">Члены комиссии:                                                                         </w:t>
      </w:r>
    </w:p>
    <w:p>
      <w:pPr>
        <w:pStyle w:val="ConsPlusNormal"/>
        <w:jc w:val="both"/>
        <w:rPr/>
      </w:pPr>
      <w:r>
        <w:rPr>
          <w:rFonts w:cs="Times New Roman" w:ascii="Times New Roman" w:hAnsi="Times New Roman"/>
          <w:sz w:val="24"/>
          <w:szCs w:val="24"/>
        </w:rPr>
        <w:t xml:space="preserve">___________________________   ___________________        </w:t>
      </w:r>
    </w:p>
    <w:p>
      <w:pPr>
        <w:pStyle w:val="ConsPlusNormal"/>
        <w:jc w:val="both"/>
        <w:rPr/>
      </w:pPr>
      <w:r>
        <w:rPr>
          <w:rFonts w:cs="Times New Roman" w:ascii="Times New Roman" w:hAnsi="Times New Roman"/>
          <w:sz w:val="24"/>
          <w:szCs w:val="24"/>
        </w:rPr>
        <w:t xml:space="preserve">___________________________   ___________________ </w:t>
      </w:r>
    </w:p>
    <w:p>
      <w:pPr>
        <w:pStyle w:val="ConsPlusNormal"/>
        <w:jc w:val="both"/>
        <w:rPr/>
      </w:pPr>
      <w:r>
        <w:rPr>
          <w:rFonts w:cs="Times New Roman" w:ascii="Times New Roman" w:hAnsi="Times New Roman"/>
          <w:sz w:val="24"/>
          <w:szCs w:val="24"/>
        </w:rPr>
        <w:t xml:space="preserve">___________________________   ___________________ </w:t>
      </w:r>
    </w:p>
    <w:p>
      <w:pPr>
        <w:pStyle w:val="ConsPlusNormal"/>
        <w:jc w:val="both"/>
        <w:rPr/>
      </w:pPr>
      <w:r>
        <w:rPr>
          <w:rFonts w:cs="Times New Roman" w:ascii="Times New Roman" w:hAnsi="Times New Roman"/>
          <w:sz w:val="24"/>
          <w:szCs w:val="24"/>
        </w:rPr>
        <w:t xml:space="preserve">___________________________   ___________________ </w:t>
      </w:r>
    </w:p>
    <w:p>
      <w:pPr>
        <w:pStyle w:val="ConsPlusNormal"/>
        <w:jc w:val="both"/>
        <w:rPr/>
      </w:pPr>
      <w:r>
        <w:rPr>
          <w:rFonts w:cs="Times New Roman" w:ascii="Times New Roman" w:hAnsi="Times New Roman"/>
          <w:sz w:val="24"/>
          <w:szCs w:val="24"/>
        </w:rPr>
        <w:t xml:space="preserve">___________________________   ___________________ </w:t>
      </w:r>
    </w:p>
    <w:p>
      <w:pPr>
        <w:pStyle w:val="ConsPlusNormal"/>
        <w:jc w:val="both"/>
        <w:rPr/>
      </w:pPr>
      <w:r>
        <w:rPr>
          <w:rFonts w:cs="Times New Roman" w:ascii="Times New Roman" w:hAnsi="Times New Roman"/>
          <w:sz w:val="24"/>
          <w:szCs w:val="24"/>
        </w:rPr>
        <w:t xml:space="preserve">___________________________   ___________________ </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pPr>
      <w:r>
        <w:rPr>
          <w:rFonts w:cs="Times New Roman" w:ascii="Times New Roman" w:hAnsi="Times New Roman"/>
          <w:sz w:val="24"/>
          <w:szCs w:val="24"/>
        </w:rPr>
        <w:t>Оператор:______________________________________</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pPr>
      <w:r>
        <w:rPr>
          <w:rFonts w:cs="Times New Roman" w:ascii="Times New Roman" w:hAnsi="Times New Roman"/>
          <w:sz w:val="24"/>
          <w:szCs w:val="24"/>
        </w:rPr>
        <w:t xml:space="preserve">___________________________   ___________________                         </w:t>
      </w:r>
    </w:p>
    <w:sectPr>
      <w:type w:val="nextPage"/>
      <w:pgSz w:w="11906" w:h="16838"/>
      <w:pgMar w:left="1763" w:right="618" w:gutter="0" w:header="0" w:top="1134" w:footer="0" w:bottom="102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Arial">
    <w:charset w:val="cc"/>
    <w:family w:val="swiss"/>
    <w:pitch w:val="variable"/>
  </w:font>
  <w:font w:name="Liberation Sans">
    <w:altName w:val="Arial"/>
    <w:charset w:val="cc"/>
    <w:family w:val="swiss"/>
    <w:pitch w:val="variable"/>
  </w:font>
  <w:font w:name="Courier New">
    <w:charset w:val="cc"/>
    <w:family w:val="roman"/>
    <w:pitch w:val="variable"/>
  </w:font>
  <w:font w:name="Tahoma">
    <w:charset w:val="cc"/>
    <w:family w:val="roman"/>
    <w:pitch w:val="variable"/>
  </w:font>
  <w:font w:name="Times New Roman">
    <w:charset w:val="cc"/>
    <w:family w:val="roman"/>
    <w:pitch w:val="variable"/>
  </w:font>
</w:fonts>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DejaVu Sans" w:asciiTheme="minorHAnsi" w:cstheme="minorBidi" w:eastAsiaTheme="minorHAnsi" w:hAnsiTheme="minorHAnsi"/>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Arial" w:hAnsi="Arial" w:eastAsia="Arial" w:cs="DejaVu Sans" w:asciiTheme="minorHAnsi" w:cstheme="minorBidi" w:eastAsiaTheme="minorHAnsi" w:hAnsiTheme="minorHAnsi"/>
      <w:color w:val="auto"/>
      <w:kern w:val="0"/>
      <w:sz w:val="22"/>
      <w:szCs w:val="22"/>
      <w:lang w:val="ru-RU" w:eastAsia="en-US" w:bidi="ar-SA"/>
    </w:rPr>
  </w:style>
  <w:style w:type="paragraph" w:styleId="Heading4">
    <w:name w:val="heading 4"/>
    <w:next w:val="BodyText"/>
    <w:qFormat/>
    <w:pPr>
      <w:widowControl w:val="false"/>
      <w:suppressAutoHyphens w:val="true"/>
      <w:bidi w:val="0"/>
      <w:spacing w:before="120" w:after="0"/>
      <w:jc w:val="left"/>
      <w:outlineLvl w:val="3"/>
    </w:pPr>
    <w:rPr>
      <w:rFonts w:ascii="Arial" w:hAnsi="Arial" w:eastAsia="Arial" w:cs="DejaVu Sans" w:asciiTheme="minorHAnsi" w:cstheme="minorBidi" w:eastAsiaTheme="minorHAnsi" w:hAnsiTheme="minorHAnsi"/>
      <w:b/>
      <w:bCs/>
      <w:i/>
      <w:iCs/>
      <w:color w:val="auto"/>
      <w:kern w:val="0"/>
      <w:sz w:val="26"/>
      <w:szCs w:val="26"/>
      <w:lang w:val="ru-RU" w:eastAsia="en-US" w:bidi="ar-SA"/>
    </w:rPr>
  </w:style>
  <w:style w:type="character" w:styleId="DefaultParagraphFont" w:default="1">
    <w:name w:val="Default Paragraph Font"/>
    <w:uiPriority w:val="1"/>
    <w:semiHidden/>
    <w:unhideWhenUsed/>
    <w:qFormat/>
    <w:rPr/>
  </w:style>
  <w:style w:type="character" w:styleId="InternetLink" w:customStyle="1">
    <w:name w:val="Internet Link"/>
    <w:qFormat/>
    <w:rPr>
      <w:color w:val="000080"/>
      <w:u w:val="single"/>
    </w:rPr>
  </w:style>
  <w:style w:type="character" w:styleId="InternetLink1" w:customStyle="1">
    <w:name w:val="Internet Link1"/>
    <w:qFormat/>
    <w:rPr>
      <w:color w:val="000080"/>
      <w:u w:val="single"/>
    </w:rPr>
  </w:style>
  <w:style w:type="character" w:styleId="InternetLink2" w:customStyle="1">
    <w:name w:val="Internet Link2"/>
    <w:qFormat/>
    <w:rPr>
      <w:color w:val="000080"/>
      <w:u w:val="single"/>
    </w:rPr>
  </w:style>
  <w:style w:type="character" w:styleId="InternetLink3" w:customStyle="1">
    <w:name w:val="Internet Link3"/>
    <w:qFormat/>
    <w:rPr>
      <w:color w:val="000080"/>
      <w:u w:val="single"/>
    </w:rPr>
  </w:style>
  <w:style w:type="character" w:styleId="InternetLink4" w:customStyle="1">
    <w:name w:val="Internet Link4"/>
    <w:qFormat/>
    <w:rPr>
      <w:color w:val="000080"/>
      <w:u w:val="single"/>
    </w:rPr>
  </w:style>
  <w:style w:type="character" w:styleId="InternetLink5" w:customStyle="1">
    <w:name w:val="Internet Link5"/>
    <w:qFormat/>
    <w:rPr>
      <w:color w:val="000080"/>
      <w:u w:val="single"/>
    </w:rPr>
  </w:style>
  <w:style w:type="character" w:styleId="InternetLink6" w:customStyle="1">
    <w:name w:val="Internet Link6"/>
    <w:qFormat/>
    <w:rPr>
      <w:color w:val="000080"/>
      <w:u w:val="single"/>
    </w:rPr>
  </w:style>
  <w:style w:type="character" w:styleId="InternetLink7" w:customStyle="1">
    <w:name w:val="Internet Link7"/>
    <w:qFormat/>
    <w:rPr>
      <w:color w:val="000080"/>
      <w:u w:val="single"/>
    </w:rPr>
  </w:style>
  <w:style w:type="character" w:styleId="InternetLink8" w:customStyle="1">
    <w:name w:val="Internet Link8"/>
    <w:qFormat/>
    <w:rPr>
      <w:color w:val="000080"/>
      <w:u w:val="single"/>
    </w:rPr>
  </w:style>
  <w:style w:type="character" w:styleId="InternetLink9" w:customStyle="1">
    <w:name w:val="Internet Link9"/>
    <w:qFormat/>
    <w:rPr>
      <w:color w:val="000080"/>
      <w:u w:val="single"/>
    </w:rPr>
  </w:style>
  <w:style w:type="character" w:styleId="InternetLink10" w:customStyle="1">
    <w:name w:val="Internet Link10"/>
    <w:qFormat/>
    <w:rPr>
      <w:color w:val="000080"/>
      <w:u w:val="single"/>
    </w:rPr>
  </w:style>
  <w:style w:type="character" w:styleId="InternetLink11" w:customStyle="1">
    <w:name w:val="Internet Link11"/>
    <w:qFormat/>
    <w:rPr>
      <w:color w:val="000080"/>
      <w:u w:val="single"/>
    </w:rPr>
  </w:style>
  <w:style w:type="character" w:styleId="InternetLink12" w:customStyle="1">
    <w:name w:val="Internet Link12"/>
    <w:qFormat/>
    <w:rPr>
      <w:color w:val="000080"/>
      <w:u w:val="single"/>
    </w:rPr>
  </w:style>
  <w:style w:type="character" w:styleId="InternetLink13" w:customStyle="1">
    <w:name w:val="Internet Link13"/>
    <w:qFormat/>
    <w:rPr>
      <w:color w:val="000080"/>
      <w:u w:val="single"/>
    </w:rPr>
  </w:style>
  <w:style w:type="character" w:styleId="InternetLink14" w:customStyle="1">
    <w:name w:val="Internet Link14"/>
    <w:qFormat/>
    <w:rPr>
      <w:color w:val="000080"/>
      <w:u w:val="single"/>
    </w:rPr>
  </w:style>
  <w:style w:type="character" w:styleId="InternetLink15" w:customStyle="1">
    <w:name w:val="Internet Link15"/>
    <w:qFormat/>
    <w:rPr>
      <w:color w:val="000080"/>
      <w:u w:val="single"/>
    </w:rPr>
  </w:style>
  <w:style w:type="character" w:styleId="InternetLink16" w:customStyle="1">
    <w:name w:val="Internet Link16"/>
    <w:qFormat/>
    <w:rPr>
      <w:color w:val="000080"/>
      <w:u w:val="single"/>
    </w:rPr>
  </w:style>
  <w:style w:type="character" w:styleId="InternetLink17" w:customStyle="1">
    <w:name w:val="Internet Link17"/>
    <w:qFormat/>
    <w:rPr>
      <w:color w:val="000080"/>
      <w:u w:val="single"/>
    </w:rPr>
  </w:style>
  <w:style w:type="character" w:styleId="InternetLink18" w:customStyle="1">
    <w:name w:val="Internet Link18"/>
    <w:qFormat/>
    <w:rPr>
      <w:color w:val="000080"/>
      <w:u w:val="single"/>
    </w:rPr>
  </w:style>
  <w:style w:type="character" w:styleId="InternetLink19" w:customStyle="1">
    <w:name w:val="Internet Link19"/>
    <w:qFormat/>
    <w:rPr>
      <w:color w:val="000080"/>
      <w:u w:val="single"/>
    </w:rPr>
  </w:style>
  <w:style w:type="character" w:styleId="InternetLink20" w:customStyle="1">
    <w:name w:val="Internet Link20"/>
    <w:qFormat/>
    <w:rPr>
      <w:color w:val="000080"/>
      <w:u w:val="single"/>
    </w:rPr>
  </w:style>
  <w:style w:type="character" w:styleId="InternetLink21" w:customStyle="1">
    <w:name w:val="Internet Link21"/>
    <w:qFormat/>
    <w:rPr>
      <w:color w:val="000080"/>
      <w:u w:val="single"/>
    </w:rPr>
  </w:style>
  <w:style w:type="character" w:styleId="InternetLink22" w:customStyle="1">
    <w:name w:val="Internet Link22"/>
    <w:qFormat/>
    <w:rPr>
      <w:color w:val="000080"/>
      <w:u w:val="single"/>
    </w:rPr>
  </w:style>
  <w:style w:type="character" w:styleId="InternetLink23" w:customStyle="1">
    <w:name w:val="Internet Link23"/>
    <w:qFormat/>
    <w:rPr>
      <w:color w:val="000080"/>
      <w:u w:val="single"/>
    </w:rPr>
  </w:style>
  <w:style w:type="character" w:styleId="InternetLink24" w:customStyle="1">
    <w:name w:val="Internet Link24"/>
    <w:qFormat/>
    <w:rPr>
      <w:color w:val="000080"/>
      <w:u w:val="single"/>
    </w:rPr>
  </w:style>
  <w:style w:type="character" w:styleId="InternetLink25" w:customStyle="1">
    <w:name w:val="Internet Link25"/>
    <w:qFormat/>
    <w:rPr>
      <w:color w:val="000080"/>
      <w:u w:val="single"/>
    </w:rPr>
  </w:style>
  <w:style w:type="character" w:styleId="InternetLink26" w:customStyle="1">
    <w:name w:val="Internet Link26"/>
    <w:qFormat/>
    <w:rPr>
      <w:color w:val="000080"/>
      <w:u w:val="single"/>
    </w:rPr>
  </w:style>
  <w:style w:type="character" w:styleId="InternetLink27" w:customStyle="1">
    <w:name w:val="Internet Link27"/>
    <w:qFormat/>
    <w:rPr>
      <w:color w:val="000080"/>
      <w:u w:val="single"/>
    </w:rPr>
  </w:style>
  <w:style w:type="character" w:styleId="InternetLink28" w:customStyle="1">
    <w:name w:val="Internet Link28"/>
    <w:qFormat/>
    <w:rPr>
      <w:color w:val="000080"/>
      <w:u w:val="single"/>
    </w:rPr>
  </w:style>
  <w:style w:type="character" w:styleId="InternetLink29" w:customStyle="1">
    <w:name w:val="Internet Link29"/>
    <w:qFormat/>
    <w:rPr>
      <w:color w:val="000080"/>
      <w:u w:val="single"/>
    </w:rPr>
  </w:style>
  <w:style w:type="character" w:styleId="InternetLink30" w:customStyle="1">
    <w:name w:val="Internet Link30"/>
    <w:qFormat/>
    <w:rPr>
      <w:color w:val="000080"/>
      <w:u w:val="single"/>
    </w:rPr>
  </w:style>
  <w:style w:type="character" w:styleId="InternetLink31" w:customStyle="1">
    <w:name w:val="Internet Link31"/>
    <w:qFormat/>
    <w:rPr>
      <w:color w:val="000080"/>
      <w:u w:val="single"/>
    </w:rPr>
  </w:style>
  <w:style w:type="character" w:styleId="InternetLink32" w:customStyle="1">
    <w:name w:val="Internet Link32"/>
    <w:qFormat/>
    <w:rPr>
      <w:color w:val="000080"/>
      <w:u w:val="single"/>
    </w:rPr>
  </w:style>
  <w:style w:type="character" w:styleId="InternetLink33" w:customStyle="1">
    <w:name w:val="Internet Link33"/>
    <w:qFormat/>
    <w:rPr>
      <w:color w:val="000080"/>
      <w:u w:val="single"/>
    </w:rPr>
  </w:style>
  <w:style w:type="character" w:styleId="InternetLink34" w:customStyle="1">
    <w:name w:val="Internet Link34"/>
    <w:qFormat/>
    <w:rPr>
      <w:color w:val="000080"/>
      <w:u w:val="single"/>
    </w:rPr>
  </w:style>
  <w:style w:type="character" w:styleId="InternetLink35" w:customStyle="1">
    <w:name w:val="Internet Link35"/>
    <w:qFormat/>
    <w:rPr>
      <w:color w:val="000080"/>
      <w:u w:val="single"/>
    </w:rPr>
  </w:style>
  <w:style w:type="character" w:styleId="InternetLink36" w:customStyle="1">
    <w:name w:val="Internet Link36"/>
    <w:qFormat/>
    <w:rPr>
      <w:color w:val="000080"/>
      <w:u w:val="single"/>
    </w:rPr>
  </w:style>
  <w:style w:type="character" w:styleId="InternetLink37" w:customStyle="1">
    <w:name w:val="Internet Link37"/>
    <w:qFormat/>
    <w:rPr>
      <w:color w:val="000080"/>
      <w:u w:val="single"/>
    </w:rPr>
  </w:style>
  <w:style w:type="character" w:styleId="InternetLink38" w:customStyle="1">
    <w:name w:val="Internet Link38"/>
    <w:qFormat/>
    <w:rPr>
      <w:color w:val="000080"/>
      <w:u w:val="single"/>
    </w:rPr>
  </w:style>
  <w:style w:type="character" w:styleId="InternetLink39" w:customStyle="1">
    <w:name w:val="Internet Link39"/>
    <w:qFormat/>
    <w:rPr>
      <w:color w:val="000080"/>
      <w:u w:val="single"/>
    </w:rPr>
  </w:style>
  <w:style w:type="character" w:styleId="InternetLink40" w:customStyle="1">
    <w:name w:val="Internet Link40"/>
    <w:qFormat/>
    <w:rPr>
      <w:color w:val="000080"/>
      <w:u w:val="single"/>
    </w:rPr>
  </w:style>
  <w:style w:type="character" w:styleId="InternetLink41">
    <w:name w:val="Internet Link41"/>
    <w:qFormat/>
    <w:rPr>
      <w:color w:val="000080"/>
      <w:u w:val="single"/>
    </w:rPr>
  </w:style>
  <w:style w:type="character" w:styleId="InternetLink42">
    <w:name w:val="Internet Link42"/>
    <w:qFormat/>
    <w:rPr>
      <w:color w:val="000080"/>
      <w:u w:val="single"/>
    </w:rPr>
  </w:style>
  <w:style w:type="character" w:styleId="Hyperlink">
    <w:name w:val="Hyperlink"/>
    <w:rPr>
      <w:color w:val="000080"/>
      <w:u w:val="single"/>
    </w:rPr>
  </w:style>
  <w:style w:type="paragraph" w:styleId="Style13">
    <w:name w:val="Заголовок"/>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4">
    <w:name w:val="Указатель"/>
    <w:basedOn w:val="Normal"/>
    <w:qFormat/>
    <w:pPr>
      <w:suppressLineNumbers/>
    </w:pPr>
    <w:rPr>
      <w:rFonts w:cs="Lucida Sans"/>
    </w:rPr>
  </w:style>
  <w:style w:type="paragraph" w:styleId="1" w:customStyle="1">
    <w:name w:val="Заголовок1"/>
    <w:basedOn w:val="Normal"/>
    <w:next w:val="BodyText"/>
    <w:qFormat/>
    <w:pPr>
      <w:keepNext w:val="true"/>
      <w:spacing w:before="240" w:after="120"/>
    </w:pPr>
    <w:rPr>
      <w:rFonts w:ascii="Liberation Sans" w:hAnsi="Liberation Sans" w:eastAsia="Microsoft YaHei" w:cs="Arial"/>
      <w:sz w:val="28"/>
      <w:szCs w:val="28"/>
    </w:rPr>
  </w:style>
  <w:style w:type="paragraph" w:styleId="IndexHeading">
    <w:name w:val="index heading"/>
    <w:basedOn w:val="Normal"/>
    <w:qFormat/>
    <w:pPr>
      <w:suppressLineNumbers/>
    </w:pPr>
    <w:rPr>
      <w:rFonts w:cs="Arial"/>
    </w:rPr>
  </w:style>
  <w:style w:type="paragraph" w:styleId="ConsPlusNormal" w:customStyle="1">
    <w:name w:val="ConsPlusNormal"/>
    <w:qFormat/>
    <w:rsid w:val="004951ce"/>
    <w:pPr>
      <w:widowControl w:val="false"/>
      <w:suppressAutoHyphens w:val="true"/>
      <w:bidi w:val="0"/>
      <w:spacing w:before="0" w:after="0"/>
      <w:jc w:val="left"/>
    </w:pPr>
    <w:rPr>
      <w:rFonts w:ascii="Arial" w:hAnsi="Arial" w:eastAsia="Times New Roman" w:cs="Calibri" w:asciiTheme="minorHAnsi" w:hAnsiTheme="minorHAnsi"/>
      <w:color w:val="auto"/>
      <w:kern w:val="0"/>
      <w:sz w:val="22"/>
      <w:szCs w:val="20"/>
      <w:lang w:val="ru-RU" w:eastAsia="ru-RU" w:bidi="ar-SA"/>
    </w:rPr>
  </w:style>
  <w:style w:type="paragraph" w:styleId="ConsPlusNonformat" w:customStyle="1">
    <w:name w:val="ConsPlusNonformat"/>
    <w:qFormat/>
    <w:rsid w:val="004951ce"/>
    <w:pPr>
      <w:widowControl w:val="false"/>
      <w:suppressAutoHyphens w:val="true"/>
      <w:bidi w:val="0"/>
      <w:spacing w:before="0" w:after="0"/>
      <w:jc w:val="left"/>
    </w:pPr>
    <w:rPr>
      <w:rFonts w:ascii="Courier New" w:hAnsi="Courier New" w:eastAsia="Times New Roman" w:cs="Courier New"/>
      <w:color w:val="auto"/>
      <w:kern w:val="0"/>
      <w:sz w:val="22"/>
      <w:szCs w:val="20"/>
      <w:lang w:val="ru-RU" w:eastAsia="ru-RU" w:bidi="ar-SA"/>
    </w:rPr>
  </w:style>
  <w:style w:type="paragraph" w:styleId="ConsPlusTitle" w:customStyle="1">
    <w:name w:val="ConsPlusTitle"/>
    <w:qFormat/>
    <w:rsid w:val="004951ce"/>
    <w:pPr>
      <w:widowControl w:val="false"/>
      <w:suppressAutoHyphens w:val="true"/>
      <w:bidi w:val="0"/>
      <w:spacing w:before="0" w:after="0"/>
      <w:jc w:val="left"/>
    </w:pPr>
    <w:rPr>
      <w:rFonts w:ascii="Arial" w:hAnsi="Arial" w:eastAsia="Times New Roman" w:cs="Calibri" w:asciiTheme="minorHAnsi" w:hAnsiTheme="minorHAnsi"/>
      <w:b/>
      <w:color w:val="auto"/>
      <w:kern w:val="0"/>
      <w:sz w:val="22"/>
      <w:szCs w:val="20"/>
      <w:lang w:val="ru-RU" w:eastAsia="ru-RU" w:bidi="ar-SA"/>
    </w:rPr>
  </w:style>
  <w:style w:type="paragraph" w:styleId="ConsPlusCell" w:customStyle="1">
    <w:name w:val="ConsPlusCell"/>
    <w:qFormat/>
    <w:rsid w:val="004951ce"/>
    <w:pPr>
      <w:widowControl w:val="false"/>
      <w:suppressAutoHyphens w:val="true"/>
      <w:bidi w:val="0"/>
      <w:spacing w:before="0" w:after="0"/>
      <w:jc w:val="left"/>
    </w:pPr>
    <w:rPr>
      <w:rFonts w:ascii="Courier New" w:hAnsi="Courier New" w:eastAsia="Times New Roman" w:cs="Courier New"/>
      <w:color w:val="auto"/>
      <w:kern w:val="0"/>
      <w:sz w:val="22"/>
      <w:szCs w:val="20"/>
      <w:lang w:val="ru-RU" w:eastAsia="ru-RU" w:bidi="ar-SA"/>
    </w:rPr>
  </w:style>
  <w:style w:type="paragraph" w:styleId="ConsPlusDocList" w:customStyle="1">
    <w:name w:val="ConsPlusDocList"/>
    <w:qFormat/>
    <w:rsid w:val="004951ce"/>
    <w:pPr>
      <w:widowControl w:val="false"/>
      <w:suppressAutoHyphens w:val="true"/>
      <w:bidi w:val="0"/>
      <w:spacing w:before="0" w:after="0"/>
      <w:jc w:val="left"/>
    </w:pPr>
    <w:rPr>
      <w:rFonts w:ascii="Arial" w:hAnsi="Arial" w:eastAsia="Times New Roman" w:cs="Calibri" w:asciiTheme="minorHAnsi" w:hAnsiTheme="minorHAnsi"/>
      <w:color w:val="auto"/>
      <w:kern w:val="0"/>
      <w:sz w:val="22"/>
      <w:szCs w:val="20"/>
      <w:lang w:val="ru-RU" w:eastAsia="ru-RU" w:bidi="ar-SA"/>
    </w:rPr>
  </w:style>
  <w:style w:type="paragraph" w:styleId="ConsPlusTitlePage" w:customStyle="1">
    <w:name w:val="ConsPlusTitlePage"/>
    <w:qFormat/>
    <w:rsid w:val="004951ce"/>
    <w:pPr>
      <w:widowControl w:val="false"/>
      <w:suppressAutoHyphens w:val="true"/>
      <w:bidi w:val="0"/>
      <w:spacing w:before="0" w:after="0"/>
      <w:jc w:val="left"/>
    </w:pPr>
    <w:rPr>
      <w:rFonts w:ascii="Tahoma" w:hAnsi="Tahoma" w:eastAsia="Times New Roman" w:cs="Tahoma"/>
      <w:color w:val="auto"/>
      <w:kern w:val="0"/>
      <w:sz w:val="22"/>
      <w:szCs w:val="20"/>
      <w:lang w:val="ru-RU" w:eastAsia="ru-RU" w:bidi="ar-SA"/>
    </w:rPr>
  </w:style>
  <w:style w:type="paragraph" w:styleId="ConsPlusJurTerm" w:customStyle="1">
    <w:name w:val="ConsPlusJurTerm"/>
    <w:qFormat/>
    <w:rsid w:val="004951ce"/>
    <w:pPr>
      <w:widowControl w:val="false"/>
      <w:suppressAutoHyphens w:val="true"/>
      <w:bidi w:val="0"/>
      <w:spacing w:before="0" w:after="0"/>
      <w:jc w:val="left"/>
    </w:pPr>
    <w:rPr>
      <w:rFonts w:ascii="Tahoma" w:hAnsi="Tahoma" w:eastAsia="Times New Roman" w:cs="Tahoma"/>
      <w:color w:val="auto"/>
      <w:kern w:val="0"/>
      <w:sz w:val="26"/>
      <w:szCs w:val="20"/>
      <w:lang w:val="ru-RU" w:eastAsia="ru-RU" w:bidi="ar-SA"/>
    </w:rPr>
  </w:style>
  <w:style w:type="paragraph" w:styleId="ConsPlusTextList" w:customStyle="1">
    <w:name w:val="ConsPlusTextList"/>
    <w:qFormat/>
    <w:rsid w:val="004951ce"/>
    <w:pPr>
      <w:widowControl w:val="false"/>
      <w:suppressAutoHyphens w:val="true"/>
      <w:bidi w:val="0"/>
      <w:spacing w:before="0" w:after="0"/>
      <w:jc w:val="left"/>
    </w:pPr>
    <w:rPr>
      <w:rFonts w:ascii="Arial" w:hAnsi="Arial" w:eastAsia="Times New Roman" w:cs="Arial" w:asciiTheme="minorHAnsi" w:hAnsiTheme="minorHAnsi"/>
      <w:color w:val="auto"/>
      <w:kern w:val="0"/>
      <w:sz w:val="22"/>
      <w:szCs w:val="20"/>
      <w:lang w:val="ru-RU" w:eastAsia="ru-RU" w:bidi="ar-SA"/>
    </w:rPr>
  </w:style>
  <w:style w:type="paragraph" w:styleId="Style15" w:customStyle="1">
    <w:name w:val="Содержимое таблицы"/>
    <w:basedOn w:val="Normal"/>
    <w:qFormat/>
    <w:pPr>
      <w:widowControl w:val="false"/>
      <w:suppressLineNumbers/>
    </w:pPr>
    <w:rPr/>
  </w:style>
  <w:style w:type="paragraph" w:styleId="Style16" w:customStyle="1">
    <w:name w:val="Заголовок таблицы"/>
    <w:basedOn w:val="Style15"/>
    <w:qFormat/>
    <w:pPr>
      <w:jc w:val="center"/>
    </w:pPr>
    <w:rPr>
      <w:b/>
      <w:bCs/>
    </w:rPr>
  </w:style>
  <w:style w:type="paragraph" w:styleId="HeaderandFooter" w:customStyle="1">
    <w:name w:val="Header and Footer"/>
    <w:basedOn w:val="Normal"/>
    <w:qFormat/>
    <w:pPr>
      <w:suppressLineNumbers/>
      <w:tabs>
        <w:tab w:val="clear" w:pos="708"/>
        <w:tab w:val="center" w:pos="4748" w:leader="none"/>
        <w:tab w:val="right" w:pos="9496" w:leader="none"/>
      </w:tabs>
    </w:pPr>
    <w:rPr/>
  </w:style>
  <w:style w:type="paragraph" w:styleId="Header">
    <w:name w:val="header"/>
    <w:basedOn w:val="HeaderandFooter"/>
    <w:pPr/>
    <w:rPr/>
  </w:style>
  <w:style w:type="paragraph" w:styleId="Footer">
    <w:name w:val="footer"/>
    <w:basedOn w:val="HeaderandFooter"/>
    <w:pPr/>
    <w:rPr/>
  </w:style>
  <w:style w:type="numbering" w:styleId="Style17" w:customStyle="1">
    <w:name w:val="Без списка"/>
    <w:uiPriority w:val="99"/>
    <w:semiHidden/>
    <w:unhideWhenUsed/>
    <w:qFormat/>
  </w:style>
  <w:style w:type="table" w:default="1" w:styleId="a2">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3EA79-9EF7-4427-9823-6407FEF20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1473</TotalTime>
  <Application>LibreOffice/24.8.0.3$Windows_X86_64 LibreOffice_project/0bdf1299c94fe897b119f97f3c613e9dca6be583</Application>
  <AppVersion>15.0000</AppVersion>
  <Pages>9</Pages>
  <Words>2315</Words>
  <Characters>17588</Characters>
  <CharactersWithSpaces>20983</CharactersWithSpaces>
  <Paragraphs>175</Paragraphs>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2025-09-24T13:54:00Z</dcterms:created>
  <dc:creator>Грехова Татьяна Михайловна</dc:creator>
  <dc:description/>
  <dc:language>ru-RU</dc:language>
  <cp:lastModifiedBy/>
  <cp:lastPrinted>2025-09-24T09:26:00Z</cp:lastPrinted>
  <dcterms:modified xsi:type="dcterms:W3CDTF">2025-09-29T17:33:42Z</dcterms:modified>
  <cp:revision>375</cp:revision>
  <dc:subject/>
  <dc:title>Постановление Администрации г. Обнинска от 29.10.2024 N 3206-п"Об утверждении Порядка проведения конкурса по отбору оператора автоматизированной системы учета и безналичной оплаты проезда пассажиров и перевозки багажа на автомобильном транспорте общего пользования на территории муниципального образования "Город Обнинск"(вместе с "Перечнем критериев для оценки предложений участников конкурса", "Проектом договора на выполнение работ по организации и обеспечению функционирования автоматизированной системы уч</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