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tbl>
      <w:tblPr>
        <w:tblW w:w="1478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696"/>
        <w:gridCol w:w="3696"/>
        <w:gridCol w:w="3489"/>
        <w:gridCol w:w="3904"/>
      </w:tblGrid>
      <w:tr>
        <w:trPr>
          <w:trHeight w:val="2416" w:hRule="atLeast"/>
        </w:trPr>
        <w:tc>
          <w:tcPr>
            <w:tcW w:w="3696" w:type="dxa"/>
            <w:tcBorders/>
          </w:tcPr>
          <w:p>
            <w:pPr>
              <w:pStyle w:val="Style15"/>
              <w:widowControl w:val="false"/>
              <w:tabs>
                <w:tab w:val="clear" w:pos="708"/>
                <w:tab w:val="left" w:pos="720" w:leader="none"/>
              </w:tabs>
              <w:spacing w:lineRule="auto" w:line="360" w:before="0" w:after="140"/>
              <w:jc w:val="right"/>
              <w:rPr/>
            </w:pPr>
            <w:r>
              <w:rPr/>
            </w:r>
          </w:p>
        </w:tc>
        <w:tc>
          <w:tcPr>
            <w:tcW w:w="3696" w:type="dxa"/>
            <w:tcBorders/>
          </w:tcPr>
          <w:p>
            <w:pPr>
              <w:pStyle w:val="Style15"/>
              <w:widowControl w:val="false"/>
              <w:tabs>
                <w:tab w:val="clear" w:pos="708"/>
                <w:tab w:val="left" w:pos="720" w:leader="none"/>
              </w:tabs>
              <w:spacing w:lineRule="auto" w:line="360"/>
              <w:jc w:val="right"/>
              <w:rPr/>
            </w:pPr>
            <w:r>
              <w:rPr/>
            </w:r>
          </w:p>
          <w:p>
            <w:pPr>
              <w:pStyle w:val="Style15"/>
              <w:widowControl w:val="false"/>
              <w:tabs>
                <w:tab w:val="clear" w:pos="708"/>
                <w:tab w:val="left" w:pos="720" w:leader="none"/>
              </w:tabs>
              <w:spacing w:lineRule="auto" w:line="360"/>
              <w:jc w:val="right"/>
              <w:rPr/>
            </w:pPr>
            <w:r>
              <w:rPr/>
            </w:r>
          </w:p>
          <w:p>
            <w:pPr>
              <w:pStyle w:val="Style15"/>
              <w:widowControl w:val="false"/>
              <w:tabs>
                <w:tab w:val="clear" w:pos="708"/>
                <w:tab w:val="left" w:pos="720" w:leader="none"/>
              </w:tabs>
              <w:spacing w:lineRule="auto" w:line="360" w:before="0" w:after="140"/>
              <w:jc w:val="right"/>
              <w:rPr/>
            </w:pPr>
            <w:r>
              <w:rPr/>
            </w:r>
          </w:p>
        </w:tc>
        <w:tc>
          <w:tcPr>
            <w:tcW w:w="3489" w:type="dxa"/>
            <w:tcBorders/>
          </w:tcPr>
          <w:p>
            <w:pPr>
              <w:pStyle w:val="Style15"/>
              <w:widowControl w:val="false"/>
              <w:tabs>
                <w:tab w:val="clear" w:pos="708"/>
                <w:tab w:val="left" w:pos="720" w:leader="none"/>
              </w:tabs>
              <w:spacing w:lineRule="auto" w:line="360"/>
              <w:jc w:val="right"/>
              <w:rPr/>
            </w:pPr>
            <w:r>
              <w:rPr/>
            </w:r>
          </w:p>
          <w:p>
            <w:pPr>
              <w:pStyle w:val="Style15"/>
              <w:widowControl w:val="false"/>
              <w:tabs>
                <w:tab w:val="clear" w:pos="708"/>
                <w:tab w:val="left" w:pos="720" w:leader="none"/>
              </w:tabs>
              <w:spacing w:lineRule="auto" w:line="360" w:before="0" w:after="140"/>
              <w:jc w:val="right"/>
              <w:rPr/>
            </w:pPr>
            <w:r>
              <w:rPr/>
              <w:t xml:space="preserve"> </w:t>
            </w:r>
          </w:p>
        </w:tc>
        <w:tc>
          <w:tcPr>
            <w:tcW w:w="3904" w:type="dxa"/>
            <w:tcBorders/>
          </w:tcPr>
          <w:p>
            <w:pPr>
              <w:pStyle w:val="Style15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rPr/>
            </w:pPr>
            <w:r>
              <w:rPr/>
              <w:t>Приложение</w:t>
            </w:r>
          </w:p>
          <w:p>
            <w:pPr>
              <w:pStyle w:val="Style15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rPr/>
            </w:pPr>
            <w:r>
              <w:rPr/>
              <w:t xml:space="preserve">к распоряжению начальника управления физической культуры, </w:t>
            </w:r>
          </w:p>
          <w:p>
            <w:pPr>
              <w:pStyle w:val="Style15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rPr/>
            </w:pPr>
            <w:r>
              <w:rPr/>
              <w:t>спорта и молодежной политики города Калуги</w:t>
            </w:r>
          </w:p>
          <w:p>
            <w:pPr>
              <w:pStyle w:val="Style15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rPr/>
            </w:pPr>
            <w:r>
              <w:rPr/>
              <w:t xml:space="preserve">от </w:t>
            </w:r>
            <w:r>
              <w:rPr/>
              <w:t>17.12.2025</w:t>
            </w:r>
            <w:r>
              <w:rPr/>
              <w:t xml:space="preserve">    № </w:t>
            </w:r>
            <w:r>
              <w:rPr/>
              <w:t>555-13-р</w:t>
            </w:r>
          </w:p>
          <w:p>
            <w:pPr>
              <w:pStyle w:val="Style15"/>
              <w:widowControl w:val="false"/>
              <w:tabs>
                <w:tab w:val="clear" w:pos="708"/>
                <w:tab w:val="left" w:pos="720" w:leader="none"/>
              </w:tabs>
              <w:spacing w:lineRule="auto" w:line="360" w:before="0" w:after="140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08"/>
          <w:tab w:val="left" w:pos="5580" w:leader="none"/>
          <w:tab w:val="left" w:pos="6045" w:leader="none"/>
        </w:tabs>
        <w:suppressAutoHyphens w:val="false"/>
        <w:jc w:val="center"/>
        <w:rPr>
          <w:b/>
          <w:b/>
          <w:bCs/>
          <w:lang w:eastAsia="ru-RU"/>
        </w:rPr>
      </w:pPr>
      <w:r>
        <w:rPr>
          <w:b/>
          <w:bCs/>
          <w:lang w:eastAsia="ru-RU"/>
        </w:rPr>
      </w:r>
    </w:p>
    <w:p>
      <w:pPr>
        <w:pStyle w:val="Normal"/>
        <w:tabs>
          <w:tab w:val="clear" w:pos="708"/>
          <w:tab w:val="left" w:pos="5580" w:leader="none"/>
          <w:tab w:val="left" w:pos="6045" w:leader="none"/>
        </w:tabs>
        <w:suppressAutoHyphens w:val="false"/>
        <w:jc w:val="center"/>
        <w:rPr>
          <w:b/>
          <w:b/>
          <w:bCs/>
          <w:lang w:eastAsia="ru-RU"/>
        </w:rPr>
      </w:pPr>
      <w:r>
        <w:rPr>
          <w:b/>
          <w:bCs/>
          <w:lang w:eastAsia="ru-RU"/>
        </w:rPr>
        <w:t>План</w:t>
      </w:r>
    </w:p>
    <w:p>
      <w:pPr>
        <w:pStyle w:val="Normal"/>
        <w:tabs>
          <w:tab w:val="clear" w:pos="708"/>
          <w:tab w:val="left" w:pos="5580" w:leader="none"/>
          <w:tab w:val="left" w:pos="6045" w:leader="none"/>
        </w:tabs>
        <w:suppressAutoHyphens w:val="false"/>
        <w:jc w:val="center"/>
        <w:rPr>
          <w:b/>
          <w:b/>
          <w:bCs/>
          <w:lang w:eastAsia="ru-RU"/>
        </w:rPr>
      </w:pPr>
      <w:r>
        <w:rPr>
          <w:b/>
          <w:bCs/>
          <w:lang w:eastAsia="ru-RU"/>
        </w:rPr>
      </w:r>
    </w:p>
    <w:p>
      <w:pPr>
        <w:pStyle w:val="Style15"/>
        <w:widowControl w:val="false"/>
        <w:tabs>
          <w:tab w:val="clear" w:pos="708"/>
          <w:tab w:val="left" w:pos="720" w:leader="none"/>
        </w:tabs>
        <w:spacing w:lineRule="auto" w:line="240" w:before="0" w:after="0"/>
        <w:ind w:firstLine="709"/>
        <w:jc w:val="center"/>
        <w:rPr>
          <w:b/>
          <w:b/>
          <w:bCs/>
          <w:lang w:eastAsia="ru-RU"/>
        </w:rPr>
      </w:pPr>
      <w:r>
        <w:rPr>
          <w:b/>
          <w:bCs/>
          <w:lang w:eastAsia="ru-RU"/>
        </w:rPr>
        <w:t>проведения плановых проверок соблюдения муниципальными учреждениями, подведомственными управлению физической культуры, спорта и молодежной политики города Калуги, трудового законодательства и иных нормативных правовых актов, содержащих нормы трудового права, на 2026 год</w:t>
      </w:r>
    </w:p>
    <w:p>
      <w:pPr>
        <w:pStyle w:val="Style15"/>
        <w:widowControl w:val="false"/>
        <w:tabs>
          <w:tab w:val="clear" w:pos="708"/>
          <w:tab w:val="left" w:pos="720" w:leader="none"/>
        </w:tabs>
        <w:spacing w:lineRule="auto" w:line="240" w:before="0" w:after="0"/>
        <w:ind w:firstLine="709"/>
        <w:jc w:val="center"/>
        <w:rPr/>
      </w:pPr>
      <w:r>
        <w:rPr/>
      </w:r>
    </w:p>
    <w:tbl>
      <w:tblPr>
        <w:tblW w:w="1478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39"/>
        <w:gridCol w:w="3339"/>
        <w:gridCol w:w="2540"/>
        <w:gridCol w:w="2945"/>
        <w:gridCol w:w="1825"/>
        <w:gridCol w:w="1699"/>
        <w:gridCol w:w="1898"/>
      </w:tblGrid>
      <w:tr>
        <w:trPr/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jc w:val="center"/>
              <w:rPr/>
            </w:pPr>
            <w:r>
              <w:rPr/>
              <w:t>Наименование организации, деятельность которой подлежит проверке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jc w:val="center"/>
              <w:rPr/>
            </w:pPr>
            <w:r>
              <w:rPr/>
              <w:t>Адрес нахождения организации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jc w:val="center"/>
              <w:rPr/>
            </w:pPr>
            <w:r>
              <w:rPr/>
              <w:t xml:space="preserve">Цель проведения </w:t>
            </w:r>
          </w:p>
          <w:p>
            <w:pPr>
              <w:pStyle w:val="Style15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jc w:val="center"/>
              <w:rPr/>
            </w:pPr>
            <w:r>
              <w:rPr/>
              <w:t>проверки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jc w:val="center"/>
              <w:rPr/>
            </w:pPr>
            <w:r>
              <w:rPr/>
              <w:t>Основание проведения проверки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jc w:val="center"/>
              <w:rPr/>
            </w:pPr>
            <w:r>
              <w:rPr/>
              <w:t>Проверяемый период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jc w:val="center"/>
              <w:rPr/>
            </w:pPr>
            <w:r>
              <w:rPr/>
              <w:t>Даты начала и окончания проведения проверки</w:t>
            </w:r>
          </w:p>
        </w:tc>
      </w:tr>
      <w:tr>
        <w:trPr/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jc w:val="center"/>
              <w:rPr/>
            </w:pPr>
            <w:r>
              <w:rPr/>
              <w:t>1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jc w:val="center"/>
              <w:rPr/>
            </w:pPr>
            <w:r>
              <w:rPr/>
              <w:t>2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jc w:val="center"/>
              <w:rPr/>
            </w:pPr>
            <w:r>
              <w:rPr/>
              <w:t>3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jc w:val="center"/>
              <w:rPr/>
            </w:pPr>
            <w:r>
              <w:rPr/>
              <w:t>4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jc w:val="center"/>
              <w:rPr/>
            </w:pPr>
            <w:r>
              <w:rPr/>
              <w:t>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jc w:val="center"/>
              <w:rPr/>
            </w:pPr>
            <w:r>
              <w:rPr/>
              <w:t>6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jc w:val="center"/>
              <w:rPr/>
            </w:pPr>
            <w:r>
              <w:rPr/>
              <w:t>7</w:t>
            </w:r>
          </w:p>
        </w:tc>
      </w:tr>
      <w:tr>
        <w:trPr/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jc w:val="center"/>
              <w:rPr/>
            </w:pPr>
            <w:r>
              <w:rPr/>
              <w:t>1.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jc w:val="center"/>
              <w:rPr/>
            </w:pPr>
            <w:r>
              <w:rPr/>
              <w:t>Муниципальное бюджетного учреждения дополнительное образования «Спортивная школа «Шашки русские» города Калуги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г.Калуга ул.В.Андриановой д.68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jc w:val="center"/>
              <w:rPr/>
            </w:pPr>
            <w:r>
              <w:rPr>
                <w:lang w:eastAsia="ru-RU"/>
              </w:rPr>
              <w:t>Соблюдение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jc w:val="center"/>
              <w:rPr/>
            </w:pPr>
            <w:r>
              <w:rPr>
                <w:lang w:eastAsia="ru-RU"/>
              </w:rPr>
              <w:t>Плановая проверка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jc w:val="center"/>
              <w:rPr/>
            </w:pPr>
            <w:r>
              <w:rPr/>
              <w:t>2023-2025 годы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jc w:val="center"/>
              <w:rPr/>
            </w:pPr>
            <w:r>
              <w:rPr/>
              <w:t>04.03.2026-22.03.2026</w:t>
            </w:r>
          </w:p>
        </w:tc>
      </w:tr>
      <w:tr>
        <w:trPr/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jc w:val="center"/>
              <w:rPr/>
            </w:pPr>
            <w:r>
              <w:rPr/>
              <w:t>2.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jc w:val="center"/>
              <w:rPr/>
            </w:pPr>
            <w:r>
              <w:rPr/>
              <w:t xml:space="preserve">Муниципальное бюджетное образовательное учреждение дополнительного образования «Детско-подростковый центр «Содружество»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г.Калуга,ул.Плеханова д.79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jc w:val="center"/>
              <w:rPr/>
            </w:pPr>
            <w:r>
              <w:rPr>
                <w:lang w:eastAsia="ru-RU"/>
              </w:rPr>
              <w:t>Соблюдение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jc w:val="center"/>
              <w:rPr/>
            </w:pPr>
            <w:r>
              <w:rPr>
                <w:lang w:eastAsia="ru-RU"/>
              </w:rPr>
              <w:t>Плановая проверка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jc w:val="center"/>
              <w:rPr/>
            </w:pPr>
            <w:r>
              <w:rPr/>
              <w:t>2023-2025 годы</w:t>
            </w:r>
          </w:p>
          <w:p>
            <w:pPr>
              <w:pStyle w:val="Style15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Style15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Style15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Style15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Style15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jc w:val="center"/>
              <w:rPr/>
            </w:pPr>
            <w:r>
              <w:rPr/>
              <w:t>22.04.2026-10.05.2026</w:t>
            </w:r>
          </w:p>
        </w:tc>
      </w:tr>
      <w:tr>
        <w:trPr/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jc w:val="center"/>
              <w:rPr/>
            </w:pPr>
            <w:r>
              <w:rPr/>
              <w:t>3.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jc w:val="center"/>
              <w:rPr/>
            </w:pPr>
            <w:r>
              <w:rPr/>
              <w:t>Муниципальное бюджетное учреждение дополнительного образования «Спортивная школа «Луч» города Калуги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г.Калуга ул. Бутома д.6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jc w:val="center"/>
              <w:rPr/>
            </w:pPr>
            <w:r>
              <w:rPr>
                <w:lang w:eastAsia="ru-RU"/>
              </w:rPr>
              <w:t>Соблюдение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jc w:val="center"/>
              <w:rPr/>
            </w:pPr>
            <w:r>
              <w:rPr>
                <w:lang w:eastAsia="ru-RU"/>
              </w:rPr>
              <w:t>Плановая проверка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jc w:val="center"/>
              <w:rPr/>
            </w:pPr>
            <w:r>
              <w:rPr/>
              <w:t>2023-2025 годы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jc w:val="center"/>
              <w:rPr/>
            </w:pPr>
            <w:r>
              <w:rPr/>
              <w:t>03.06.2026-21.06.2026</w:t>
            </w:r>
          </w:p>
        </w:tc>
      </w:tr>
      <w:tr>
        <w:trPr/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jc w:val="center"/>
              <w:rPr/>
            </w:pPr>
            <w:r>
              <w:rPr/>
              <w:t>4.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709"/>
              <w:jc w:val="both"/>
              <w:rPr/>
            </w:pPr>
            <w:r>
              <w:rPr/>
              <w:t xml:space="preserve">Муниципальное автономное учреждение дополнительного образования «Спортивная школа олимпийского резерва «Вымпел» города Калуги </w:t>
            </w:r>
          </w:p>
          <w:p>
            <w:pPr>
              <w:pStyle w:val="Style15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г.Калуга ул.Телевизионная д.18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jc w:val="center"/>
              <w:rPr/>
            </w:pPr>
            <w:r>
              <w:rPr>
                <w:lang w:eastAsia="ru-RU"/>
              </w:rPr>
              <w:t>Соблюдение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jc w:val="center"/>
              <w:rPr/>
            </w:pPr>
            <w:r>
              <w:rPr>
                <w:lang w:eastAsia="ru-RU"/>
              </w:rPr>
              <w:t>Плановая проверка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jc w:val="center"/>
              <w:rPr/>
            </w:pPr>
            <w:r>
              <w:rPr/>
              <w:t>2023-2025 годы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jc w:val="center"/>
              <w:rPr/>
            </w:pPr>
            <w:r>
              <w:rPr/>
              <w:t>29.07.2026-16.08.2026</w:t>
            </w:r>
          </w:p>
        </w:tc>
      </w:tr>
      <w:tr>
        <w:trPr/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jc w:val="center"/>
              <w:rPr/>
            </w:pPr>
            <w:r>
              <w:rPr/>
              <w:t>5.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jc w:val="center"/>
              <w:rPr/>
            </w:pPr>
            <w:r>
              <w:rPr/>
              <w:t>Муниципальное бюджетное образовательное учреждение дополнительного образования «Детско-юношеский центр «Исток»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г.Калуга ул. Вишневского д.6 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jc w:val="center"/>
              <w:rPr/>
            </w:pPr>
            <w:r>
              <w:rPr>
                <w:lang w:eastAsia="ru-RU"/>
              </w:rPr>
              <w:t>Соблюдение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jc w:val="center"/>
              <w:rPr/>
            </w:pPr>
            <w:r>
              <w:rPr>
                <w:lang w:eastAsia="ru-RU"/>
              </w:rPr>
              <w:t>Плановая проверка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jc w:val="center"/>
              <w:rPr/>
            </w:pPr>
            <w:r>
              <w:rPr/>
              <w:t>2023-2025 годы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jc w:val="center"/>
              <w:rPr/>
            </w:pPr>
            <w:r>
              <w:rPr/>
              <w:t>02.09.2026-20.09.2026</w:t>
            </w:r>
          </w:p>
        </w:tc>
      </w:tr>
    </w:tbl>
    <w:p>
      <w:pPr>
        <w:pStyle w:val="Style15"/>
        <w:widowControl w:val="false"/>
        <w:tabs>
          <w:tab w:val="clear" w:pos="708"/>
          <w:tab w:val="left" w:pos="720" w:leader="none"/>
        </w:tabs>
        <w:spacing w:lineRule="auto" w:line="240" w:before="0" w:after="0"/>
        <w:ind w:firstLine="709"/>
        <w:jc w:val="right"/>
        <w:rPr/>
      </w:pPr>
      <w:r>
        <w:rPr/>
      </w:r>
    </w:p>
    <w:sectPr>
      <w:type w:val="nextPage"/>
      <w:pgSz w:orient="landscape" w:w="16838" w:h="11906"/>
      <w:pgMar w:left="1134" w:right="1134" w:gutter="0" w:header="0" w:top="993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0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a492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ru-RU" w:bidi="ar-SA"/>
    </w:rPr>
  </w:style>
  <w:style w:type="paragraph" w:styleId="1">
    <w:name w:val="Heading 1"/>
    <w:basedOn w:val="Normal"/>
    <w:next w:val="Normal"/>
    <w:qFormat/>
    <w:rsid w:val="006a492c"/>
    <w:pPr>
      <w:keepNext w:val="true"/>
      <w:tabs>
        <w:tab w:val="clear" w:pos="708"/>
        <w:tab w:val="left" w:pos="0" w:leader="none"/>
      </w:tabs>
      <w:ind w:left="432" w:hanging="432"/>
      <w:jc w:val="center"/>
      <w:outlineLvl w:val="0"/>
    </w:pPr>
    <w:rPr>
      <w:b/>
      <w:bCs/>
    </w:rPr>
  </w:style>
  <w:style w:type="paragraph" w:styleId="2">
    <w:name w:val="Heading 2"/>
    <w:basedOn w:val="12"/>
    <w:next w:val="Style15"/>
    <w:qFormat/>
    <w:rsid w:val="006a492c"/>
    <w:pPr>
      <w:tabs>
        <w:tab w:val="clear" w:pos="708"/>
        <w:tab w:val="left" w:pos="0" w:leader="none"/>
      </w:tabs>
      <w:spacing w:before="200" w:after="120"/>
      <w:ind w:left="576" w:hanging="576"/>
      <w:outlineLvl w:val="1"/>
    </w:pPr>
    <w:rPr>
      <w:szCs w:val="32"/>
    </w:rPr>
  </w:style>
  <w:style w:type="paragraph" w:styleId="3">
    <w:name w:val="Heading 3"/>
    <w:basedOn w:val="12"/>
    <w:next w:val="Style15"/>
    <w:qFormat/>
    <w:rsid w:val="006a492c"/>
    <w:pPr>
      <w:tabs>
        <w:tab w:val="clear" w:pos="708"/>
        <w:tab w:val="left" w:pos="0" w:leader="none"/>
      </w:tabs>
      <w:spacing w:before="140" w:after="120"/>
      <w:ind w:left="720" w:hanging="720"/>
      <w:outlineLvl w:val="2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6a492c"/>
    <w:rPr/>
  </w:style>
  <w:style w:type="character" w:styleId="WW8Num1z1" w:customStyle="1">
    <w:name w:val="WW8Num1z1"/>
    <w:qFormat/>
    <w:rsid w:val="006a492c"/>
    <w:rPr/>
  </w:style>
  <w:style w:type="character" w:styleId="WW8Num1z2" w:customStyle="1">
    <w:name w:val="WW8Num1z2"/>
    <w:qFormat/>
    <w:rsid w:val="006a492c"/>
    <w:rPr/>
  </w:style>
  <w:style w:type="character" w:styleId="WW8Num1z3" w:customStyle="1">
    <w:name w:val="WW8Num1z3"/>
    <w:qFormat/>
    <w:rsid w:val="006a492c"/>
    <w:rPr/>
  </w:style>
  <w:style w:type="character" w:styleId="WW8Num1z4" w:customStyle="1">
    <w:name w:val="WW8Num1z4"/>
    <w:qFormat/>
    <w:rsid w:val="006a492c"/>
    <w:rPr/>
  </w:style>
  <w:style w:type="character" w:styleId="WW8Num1z5" w:customStyle="1">
    <w:name w:val="WW8Num1z5"/>
    <w:qFormat/>
    <w:rsid w:val="006a492c"/>
    <w:rPr/>
  </w:style>
  <w:style w:type="character" w:styleId="WW8Num1z6" w:customStyle="1">
    <w:name w:val="WW8Num1z6"/>
    <w:qFormat/>
    <w:rsid w:val="006a492c"/>
    <w:rPr/>
  </w:style>
  <w:style w:type="character" w:styleId="WW8Num1z7" w:customStyle="1">
    <w:name w:val="WW8Num1z7"/>
    <w:qFormat/>
    <w:rsid w:val="006a492c"/>
    <w:rPr/>
  </w:style>
  <w:style w:type="character" w:styleId="WW8Num1z8" w:customStyle="1">
    <w:name w:val="WW8Num1z8"/>
    <w:qFormat/>
    <w:rsid w:val="006a492c"/>
    <w:rPr/>
  </w:style>
  <w:style w:type="character" w:styleId="WW8Num2z0" w:customStyle="1">
    <w:name w:val="WW8Num2z0"/>
    <w:qFormat/>
    <w:rsid w:val="006a492c"/>
    <w:rPr>
      <w:b w:val="false"/>
      <w:sz w:val="24"/>
      <w:lang w:val="ru-RU"/>
    </w:rPr>
  </w:style>
  <w:style w:type="character" w:styleId="4" w:customStyle="1">
    <w:name w:val="Основной шрифт абзаца4"/>
    <w:qFormat/>
    <w:rsid w:val="006a492c"/>
    <w:rPr/>
  </w:style>
  <w:style w:type="character" w:styleId="31" w:customStyle="1">
    <w:name w:val="Основной шрифт абзаца3"/>
    <w:qFormat/>
    <w:rsid w:val="006a492c"/>
    <w:rPr/>
  </w:style>
  <w:style w:type="character" w:styleId="21" w:customStyle="1">
    <w:name w:val="Основной шрифт абзаца2"/>
    <w:qFormat/>
    <w:rsid w:val="006a492c"/>
    <w:rPr/>
  </w:style>
  <w:style w:type="character" w:styleId="11" w:customStyle="1">
    <w:name w:val="Основной шрифт абзаца1"/>
    <w:qFormat/>
    <w:rsid w:val="006a492c"/>
    <w:rPr/>
  </w:style>
  <w:style w:type="character" w:styleId="Style11">
    <w:name w:val="Интернет-ссылка"/>
    <w:rsid w:val="006a492c"/>
    <w:rPr>
      <w:color w:val="0000FF"/>
      <w:u w:val="single"/>
    </w:rPr>
  </w:style>
  <w:style w:type="character" w:styleId="Style12" w:customStyle="1">
    <w:name w:val="Подзаголовок Знак"/>
    <w:qFormat/>
    <w:rsid w:val="006a492c"/>
    <w:rPr>
      <w:b/>
      <w:bCs/>
      <w:sz w:val="28"/>
      <w:szCs w:val="24"/>
    </w:rPr>
  </w:style>
  <w:style w:type="character" w:styleId="Style13" w:customStyle="1">
    <w:name w:val="Основной текст Знак"/>
    <w:basedOn w:val="DefaultParagraphFont"/>
    <w:qFormat/>
    <w:rsid w:val="00831da0"/>
    <w:rPr>
      <w:sz w:val="24"/>
      <w:szCs w:val="24"/>
      <w:lang w:eastAsia="zh-CN"/>
    </w:rPr>
  </w:style>
  <w:style w:type="paragraph" w:styleId="Style14" w:customStyle="1">
    <w:name w:val="Заголовок"/>
    <w:basedOn w:val="Normal"/>
    <w:next w:val="Style15"/>
    <w:qFormat/>
    <w:rsid w:val="006a492c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link w:val="Style13"/>
    <w:rsid w:val="006a492c"/>
    <w:pPr>
      <w:spacing w:lineRule="auto" w:line="288" w:before="0" w:after="140"/>
    </w:pPr>
    <w:rPr/>
  </w:style>
  <w:style w:type="paragraph" w:styleId="Style16">
    <w:name w:val="List"/>
    <w:basedOn w:val="Style15"/>
    <w:rsid w:val="006a492c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aption">
    <w:name w:val="caption"/>
    <w:basedOn w:val="Normal"/>
    <w:qFormat/>
    <w:rsid w:val="006a492c"/>
    <w:pPr>
      <w:suppressLineNumbers/>
      <w:spacing w:before="120" w:after="120"/>
    </w:pPr>
    <w:rPr>
      <w:rFonts w:cs="Mangal"/>
      <w:i/>
      <w:iCs/>
    </w:rPr>
  </w:style>
  <w:style w:type="paragraph" w:styleId="41" w:customStyle="1">
    <w:name w:val="Указатель4"/>
    <w:basedOn w:val="Normal"/>
    <w:qFormat/>
    <w:rsid w:val="006a492c"/>
    <w:pPr>
      <w:suppressLineNumbers/>
    </w:pPr>
    <w:rPr>
      <w:rFonts w:cs="Mangal"/>
    </w:rPr>
  </w:style>
  <w:style w:type="paragraph" w:styleId="12" w:customStyle="1">
    <w:name w:val="Заголовок1"/>
    <w:basedOn w:val="Normal"/>
    <w:next w:val="Style15"/>
    <w:qFormat/>
    <w:rsid w:val="006a492c"/>
    <w:pPr>
      <w:jc w:val="center"/>
    </w:pPr>
    <w:rPr>
      <w:b/>
      <w:bCs/>
      <w:sz w:val="32"/>
    </w:rPr>
  </w:style>
  <w:style w:type="paragraph" w:styleId="32" w:customStyle="1">
    <w:name w:val="Название объекта3"/>
    <w:basedOn w:val="Normal"/>
    <w:qFormat/>
    <w:rsid w:val="006a492c"/>
    <w:pPr>
      <w:suppressLineNumbers/>
      <w:spacing w:before="120" w:after="120"/>
    </w:pPr>
    <w:rPr>
      <w:rFonts w:cs="Mangal"/>
      <w:i/>
      <w:iCs/>
    </w:rPr>
  </w:style>
  <w:style w:type="paragraph" w:styleId="33" w:customStyle="1">
    <w:name w:val="Указатель3"/>
    <w:basedOn w:val="Normal"/>
    <w:qFormat/>
    <w:rsid w:val="006a492c"/>
    <w:pPr>
      <w:suppressLineNumbers/>
    </w:pPr>
    <w:rPr>
      <w:rFonts w:cs="Mangal"/>
    </w:rPr>
  </w:style>
  <w:style w:type="paragraph" w:styleId="22" w:customStyle="1">
    <w:name w:val="Название объекта2"/>
    <w:basedOn w:val="12"/>
    <w:next w:val="Style15"/>
    <w:qFormat/>
    <w:rsid w:val="006a492c"/>
    <w:pPr/>
    <w:rPr>
      <w:sz w:val="56"/>
      <w:szCs w:val="56"/>
    </w:rPr>
  </w:style>
  <w:style w:type="paragraph" w:styleId="23" w:customStyle="1">
    <w:name w:val="Указатель2"/>
    <w:basedOn w:val="Normal"/>
    <w:qFormat/>
    <w:rsid w:val="006a492c"/>
    <w:pPr>
      <w:suppressLineNumbers/>
    </w:pPr>
    <w:rPr>
      <w:rFonts w:cs="Mangal"/>
    </w:rPr>
  </w:style>
  <w:style w:type="paragraph" w:styleId="13" w:customStyle="1">
    <w:name w:val="Название объекта1"/>
    <w:basedOn w:val="Normal"/>
    <w:qFormat/>
    <w:rsid w:val="006a492c"/>
    <w:pPr>
      <w:suppressLineNumbers/>
      <w:spacing w:before="120" w:after="120"/>
    </w:pPr>
    <w:rPr>
      <w:rFonts w:cs="Mangal"/>
      <w:i/>
      <w:iCs/>
    </w:rPr>
  </w:style>
  <w:style w:type="paragraph" w:styleId="14" w:customStyle="1">
    <w:name w:val="Указатель1"/>
    <w:basedOn w:val="Normal"/>
    <w:qFormat/>
    <w:rsid w:val="006a492c"/>
    <w:pPr>
      <w:suppressLineNumbers/>
    </w:pPr>
    <w:rPr>
      <w:rFonts w:cs="Mangal"/>
    </w:rPr>
  </w:style>
  <w:style w:type="paragraph" w:styleId="Style19">
    <w:name w:val="Subtitle"/>
    <w:basedOn w:val="Normal"/>
    <w:next w:val="Style15"/>
    <w:qFormat/>
    <w:rsid w:val="006a492c"/>
    <w:pPr>
      <w:jc w:val="center"/>
    </w:pPr>
    <w:rPr>
      <w:b/>
      <w:bCs/>
      <w:sz w:val="28"/>
    </w:rPr>
  </w:style>
  <w:style w:type="paragraph" w:styleId="Style20">
    <w:name w:val="Body Text Indent"/>
    <w:basedOn w:val="Normal"/>
    <w:rsid w:val="006a492c"/>
    <w:pPr>
      <w:spacing w:lineRule="auto" w:line="360"/>
      <w:ind w:firstLine="760"/>
      <w:jc w:val="both"/>
    </w:pPr>
    <w:rPr/>
  </w:style>
  <w:style w:type="paragraph" w:styleId="211" w:customStyle="1">
    <w:name w:val="Основной текст с отступом 21"/>
    <w:basedOn w:val="Normal"/>
    <w:qFormat/>
    <w:rsid w:val="006a492c"/>
    <w:pPr>
      <w:spacing w:lineRule="auto" w:line="360"/>
      <w:ind w:firstLine="720"/>
      <w:jc w:val="both"/>
    </w:pPr>
    <w:rPr/>
  </w:style>
  <w:style w:type="paragraph" w:styleId="Style21" w:customStyle="1">
    <w:name w:val="Знак Знак Знак Знак Знак Знак Знак"/>
    <w:basedOn w:val="Normal"/>
    <w:qFormat/>
    <w:rsid w:val="006a492c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BalloonText">
    <w:name w:val="Balloon Text"/>
    <w:basedOn w:val="Normal"/>
    <w:qFormat/>
    <w:rsid w:val="006a492c"/>
    <w:pPr/>
    <w:rPr>
      <w:rFonts w:ascii="Tahoma" w:hAnsi="Tahoma" w:cs="Tahoma"/>
      <w:sz w:val="16"/>
      <w:szCs w:val="16"/>
    </w:rPr>
  </w:style>
  <w:style w:type="paragraph" w:styleId="Style22" w:customStyle="1">
    <w:name w:val="Содержимое врезки"/>
    <w:basedOn w:val="Normal"/>
    <w:qFormat/>
    <w:rsid w:val="006a492c"/>
    <w:pPr/>
    <w:rPr/>
  </w:style>
  <w:style w:type="paragraph" w:styleId="Style23" w:customStyle="1">
    <w:name w:val="Содержимое таблицы"/>
    <w:basedOn w:val="Normal"/>
    <w:qFormat/>
    <w:rsid w:val="006a492c"/>
    <w:pPr>
      <w:suppressLineNumbers/>
    </w:pPr>
    <w:rPr/>
  </w:style>
  <w:style w:type="paragraph" w:styleId="Style24" w:customStyle="1">
    <w:name w:val="Заголовок таблицы"/>
    <w:basedOn w:val="Style23"/>
    <w:qFormat/>
    <w:rsid w:val="006a492c"/>
    <w:pPr>
      <w:jc w:val="center"/>
    </w:pPr>
    <w:rPr>
      <w:b/>
      <w:bCs/>
    </w:rPr>
  </w:style>
  <w:style w:type="paragraph" w:styleId="Style25" w:customStyle="1">
    <w:name w:val="Блочная цитата"/>
    <w:basedOn w:val="Normal"/>
    <w:qFormat/>
    <w:rsid w:val="006a492c"/>
    <w:pPr>
      <w:spacing w:before="0" w:after="283"/>
      <w:ind w:left="567" w:right="567" w:hanging="0"/>
    </w:pPr>
    <w:rPr/>
  </w:style>
  <w:style w:type="paragraph" w:styleId="221" w:customStyle="1">
    <w:name w:val="Основной текст с отступом 22"/>
    <w:basedOn w:val="Normal"/>
    <w:qFormat/>
    <w:rsid w:val="006a492c"/>
    <w:pPr>
      <w:spacing w:lineRule="auto" w:line="360"/>
      <w:ind w:firstLine="720"/>
      <w:jc w:val="both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2"/>
    <w:uiPriority w:val="59"/>
    <w:rsid w:val="009c0986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E708B-6820-4B39-A6D3-40F7252D7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Application>LibreOffice/7.3.4.2$Windows_X86_64 LibreOffice_project/728fec16bd5f605073805c3c9e7c4212a0120dc5</Application>
  <AppVersion>15.0000</AppVersion>
  <Pages>2</Pages>
  <Words>237</Words>
  <Characters>1939</Characters>
  <CharactersWithSpaces>2131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2024-12-05T12:49:00Z</dcterms:created>
  <dc:creator>Kutjakova</dc:creator>
  <dc:description/>
  <dc:language>ru-RU</dc:language>
  <cp:lastModifiedBy/>
  <cp:lastPrinted>2022-02-07T08:42:00Z</cp:lastPrinted>
  <dcterms:modified xsi:type="dcterms:W3CDTF">2026-03-26T12:59:16Z</dcterms:modified>
  <cp:revision>21</cp:revision>
  <dc:subject/>
  <dc:title>РОССИЙСКАЯ ФЕДЕРАЦИЯ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