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56E4">
      <w:pPr>
        <w:pStyle w:val="5"/>
        <w:jc w:val="right"/>
      </w:pPr>
      <w:r>
        <w:rPr>
          <w:rFonts w:ascii="Arial" w:hAnsi="Arial" w:cs="Arial"/>
        </w:rPr>
        <w:t>проект</w:t>
      </w:r>
    </w:p>
    <w:p w:rsidR="00000000" w:rsidRDefault="00F766F2">
      <w:pPr>
        <w:pStyle w:val="5"/>
        <w:jc w:val="center"/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445135" cy="5403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40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556E4">
      <w:pPr>
        <w:pStyle w:val="5"/>
        <w:keepNext/>
        <w:autoSpaceDE w:val="0"/>
        <w:spacing w:before="0" w:after="0"/>
        <w:jc w:val="center"/>
      </w:pPr>
      <w:r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  <w:t>Российская Федерация</w:t>
      </w:r>
    </w:p>
    <w:p w:rsidR="00000000" w:rsidRDefault="00F556E4">
      <w:pPr>
        <w:autoSpaceDE w:val="0"/>
        <w:ind w:firstLine="2160"/>
        <w:jc w:val="both"/>
      </w:pPr>
      <w:r>
        <w:rPr>
          <w:rFonts w:ascii="Arial" w:hAnsi="Arial" w:cs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t xml:space="preserve">                    </w:t>
      </w:r>
    </w:p>
    <w:p w:rsidR="00000000" w:rsidRDefault="00F556E4">
      <w:pPr>
        <w:pStyle w:val="6"/>
        <w:keepNext/>
        <w:autoSpaceDE w:val="0"/>
        <w:spacing w:before="0" w:after="0"/>
        <w:jc w:val="center"/>
      </w:pPr>
      <w:r>
        <w:rPr>
          <w:rFonts w:ascii="Arial" w:hAnsi="Arial" w:cs="Arial"/>
          <w:b w:val="0"/>
          <w:bCs w:val="0"/>
          <w:sz w:val="60"/>
          <w:szCs w:val="24"/>
        </w:rPr>
        <w:t>РЕШЕНИЕ</w:t>
      </w:r>
    </w:p>
    <w:p w:rsidR="00000000" w:rsidRDefault="00F556E4">
      <w:pPr>
        <w:autoSpaceDE w:val="0"/>
        <w:rPr>
          <w:rFonts w:ascii="Arial" w:hAnsi="Arial" w:cs="Arial"/>
          <w:b/>
          <w:bCs/>
          <w:sz w:val="26"/>
          <w:szCs w:val="26"/>
        </w:rPr>
      </w:pPr>
    </w:p>
    <w:p w:rsidR="00000000" w:rsidRDefault="00F556E4">
      <w:pPr>
        <w:autoSpaceDE w:val="0"/>
      </w:pPr>
      <w:r>
        <w:t xml:space="preserve">от                                                                                                                        № </w:t>
      </w:r>
    </w:p>
    <w:p w:rsidR="00000000" w:rsidRDefault="00F556E4"/>
    <w:p w:rsidR="00000000" w:rsidRDefault="00F556E4"/>
    <w:p w:rsidR="00000000" w:rsidRDefault="00F556E4">
      <w:r>
        <w:rPr>
          <w:b/>
        </w:rPr>
        <w:t xml:space="preserve">О согласовании </w:t>
      </w:r>
      <w:r>
        <w:rPr>
          <w:b/>
        </w:rPr>
        <w:t xml:space="preserve">сделки </w:t>
      </w:r>
      <w:r>
        <w:rPr>
          <w:b/>
        </w:rPr>
        <w:t>муниципальному</w:t>
      </w:r>
    </w:p>
    <w:p w:rsidR="00000000" w:rsidRDefault="00F556E4">
      <w:r>
        <w:rPr>
          <w:b/>
        </w:rPr>
        <w:t>уни</w:t>
      </w:r>
      <w:r>
        <w:rPr>
          <w:b/>
        </w:rPr>
        <w:t>тарному предприятию «Калугатеплосеть»</w:t>
      </w:r>
    </w:p>
    <w:p w:rsidR="00000000" w:rsidRDefault="00F556E4">
      <w:r>
        <w:rPr>
          <w:b/>
        </w:rPr>
        <w:t>г.Калуги</w:t>
      </w:r>
    </w:p>
    <w:p w:rsidR="00000000" w:rsidRDefault="00F556E4">
      <w:pPr>
        <w:pStyle w:val="ad"/>
        <w:jc w:val="both"/>
        <w:rPr>
          <w:szCs w:val="24"/>
        </w:rPr>
      </w:pPr>
    </w:p>
    <w:p w:rsidR="00000000" w:rsidRDefault="00F556E4">
      <w:pPr>
        <w:pStyle w:val="ad"/>
        <w:ind w:firstLine="540"/>
        <w:jc w:val="both"/>
      </w:pPr>
      <w:r>
        <w:rPr>
          <w:szCs w:val="24"/>
        </w:rPr>
        <w:t>В соответствии с п</w:t>
      </w:r>
      <w:r>
        <w:rPr>
          <w:color w:val="000000"/>
          <w:szCs w:val="24"/>
        </w:rPr>
        <w:t>оложением о целях, порядке и условиях деятельности муниципальных унитарных предприятий, утвержденным постановлением Городской Думы города Калуги от 14.07.1999 № 195, статьей 24</w:t>
      </w:r>
      <w:r>
        <w:rPr>
          <w:bCs/>
          <w:color w:val="000000"/>
          <w:szCs w:val="24"/>
        </w:rPr>
        <w:t xml:space="preserve"> Устава муници</w:t>
      </w:r>
      <w:r>
        <w:rPr>
          <w:bCs/>
          <w:color w:val="000000"/>
          <w:szCs w:val="24"/>
        </w:rPr>
        <w:t>пального образования «Город Калуга» Городская Дума города Калуги</w:t>
      </w:r>
    </w:p>
    <w:p w:rsidR="00000000" w:rsidRDefault="00F556E4">
      <w:pPr>
        <w:pStyle w:val="ad"/>
        <w:ind w:firstLine="540"/>
        <w:jc w:val="both"/>
        <w:rPr>
          <w:szCs w:val="24"/>
        </w:rPr>
      </w:pPr>
    </w:p>
    <w:p w:rsidR="00000000" w:rsidRDefault="00F556E4">
      <w:pPr>
        <w:pStyle w:val="ad"/>
        <w:ind w:firstLine="540"/>
        <w:jc w:val="both"/>
      </w:pPr>
      <w:r>
        <w:rPr>
          <w:szCs w:val="24"/>
        </w:rPr>
        <w:t>РЕШИЛА:</w:t>
      </w:r>
    </w:p>
    <w:p w:rsidR="00000000" w:rsidRDefault="00F556E4">
      <w:pPr>
        <w:pStyle w:val="ad"/>
        <w:ind w:firstLine="540"/>
        <w:jc w:val="both"/>
        <w:rPr>
          <w:szCs w:val="24"/>
        </w:rPr>
      </w:pPr>
    </w:p>
    <w:p w:rsidR="00000000" w:rsidRDefault="00F556E4">
      <w:pPr>
        <w:tabs>
          <w:tab w:val="left" w:pos="913"/>
        </w:tabs>
        <w:ind w:firstLine="540"/>
        <w:jc w:val="both"/>
      </w:pPr>
      <w:r>
        <w:t>1.</w:t>
      </w:r>
      <w:r>
        <w:tab/>
      </w:r>
      <w:r>
        <w:rPr>
          <w:iCs/>
          <w:color w:val="000000"/>
          <w:lang w:eastAsia="ru-RU"/>
        </w:rPr>
        <w:t xml:space="preserve">Согласовать муниципальному унитарному предприятию «Калугатеплосеть» </w:t>
      </w:r>
      <w:r>
        <w:rPr>
          <w:bCs/>
          <w:iCs/>
          <w:color w:val="000000"/>
          <w:lang w:eastAsia="ru-RU"/>
        </w:rPr>
        <w:t>г.Калуги</w:t>
      </w:r>
      <w:r>
        <w:rPr>
          <w:iCs/>
          <w:color w:val="000000"/>
          <w:lang w:eastAsia="ru-RU"/>
        </w:rPr>
        <w:t xml:space="preserve"> сделку, </w:t>
      </w:r>
      <w:r>
        <w:rPr>
          <w:iCs/>
          <w:color w:val="000000"/>
          <w:lang w:eastAsia="ru-RU"/>
        </w:rPr>
        <w:t>которая будет совершена после проведения аукциона в электронной форме, участниками которого м</w:t>
      </w:r>
      <w:r>
        <w:rPr>
          <w:iCs/>
          <w:color w:val="000000"/>
          <w:lang w:eastAsia="ru-RU"/>
        </w:rPr>
        <w:t xml:space="preserve">огут быть только субъекты малого и среднего предпринимательства, на право заключения договора </w:t>
      </w:r>
      <w:r>
        <w:rPr>
          <w:iCs/>
          <w:color w:val="000000"/>
          <w:szCs w:val="22"/>
          <w:lang w:eastAsia="ar-SA"/>
        </w:rPr>
        <w:t xml:space="preserve">на поставку металлопроката </w:t>
      </w:r>
      <w:r>
        <w:rPr>
          <w:iCs/>
          <w:color w:val="000000"/>
          <w:lang w:eastAsia="ar-SA"/>
        </w:rPr>
        <w:t xml:space="preserve"> </w:t>
      </w:r>
      <w:r>
        <w:rPr>
          <w:iCs/>
          <w:color w:val="000000"/>
          <w:lang w:eastAsia="ru-RU"/>
        </w:rPr>
        <w:t>с начальной (максимальной) ценой договора 3 </w:t>
      </w:r>
      <w:r>
        <w:rPr>
          <w:iCs/>
          <w:color w:val="000000"/>
          <w:lang w:eastAsia="ru-RU"/>
        </w:rPr>
        <w:t>056</w:t>
      </w:r>
      <w:r>
        <w:rPr>
          <w:iCs/>
          <w:color w:val="000000"/>
          <w:lang w:eastAsia="ru-RU"/>
        </w:rPr>
        <w:t> </w:t>
      </w:r>
      <w:r>
        <w:rPr>
          <w:iCs/>
          <w:color w:val="000000"/>
          <w:lang w:eastAsia="ru-RU"/>
        </w:rPr>
        <w:t>34</w:t>
      </w:r>
      <w:r>
        <w:rPr>
          <w:iCs/>
          <w:color w:val="000000"/>
          <w:lang w:eastAsia="ru-RU"/>
        </w:rPr>
        <w:t xml:space="preserve">0 (Три миллиона </w:t>
      </w:r>
      <w:r>
        <w:rPr>
          <w:iCs/>
          <w:color w:val="000000"/>
          <w:lang w:eastAsia="ru-RU"/>
        </w:rPr>
        <w:t>пятьдесят</w:t>
      </w:r>
      <w:r>
        <w:rPr>
          <w:iCs/>
          <w:color w:val="000000"/>
          <w:lang w:eastAsia="ru-RU"/>
        </w:rPr>
        <w:t xml:space="preserve"> шесть тысяч </w:t>
      </w:r>
      <w:r>
        <w:rPr>
          <w:iCs/>
          <w:color w:val="000000"/>
          <w:lang w:eastAsia="ru-RU"/>
        </w:rPr>
        <w:t>триста сорок</w:t>
      </w:r>
      <w:r>
        <w:rPr>
          <w:iCs/>
          <w:color w:val="000000"/>
          <w:lang w:eastAsia="ru-RU"/>
        </w:rPr>
        <w:t>) рублей 23 копейки,</w:t>
      </w:r>
      <w:r>
        <w:rPr>
          <w:iCs/>
          <w:lang w:eastAsia="ru-RU"/>
        </w:rPr>
        <w:t xml:space="preserve"> с учетом НДС</w:t>
      </w:r>
      <w:r>
        <w:rPr>
          <w:iCs/>
          <w:color w:val="000000"/>
          <w:lang w:eastAsia="ru-RU"/>
        </w:rPr>
        <w:t>.</w:t>
      </w:r>
    </w:p>
    <w:p w:rsidR="00000000" w:rsidRDefault="00F556E4">
      <w:pPr>
        <w:tabs>
          <w:tab w:val="left" w:pos="900"/>
        </w:tabs>
        <w:ind w:firstLine="540"/>
        <w:jc w:val="both"/>
      </w:pPr>
      <w:r>
        <w:t>2.</w:t>
      </w:r>
      <w:r>
        <w:tab/>
        <w:t>Настоящее решение вступает в силу с момента его принятия.</w:t>
      </w:r>
    </w:p>
    <w:p w:rsidR="00000000" w:rsidRDefault="00F556E4">
      <w:pPr>
        <w:tabs>
          <w:tab w:val="left" w:pos="900"/>
        </w:tabs>
        <w:ind w:firstLine="540"/>
        <w:jc w:val="both"/>
      </w:pPr>
    </w:p>
    <w:p w:rsidR="00000000" w:rsidRDefault="00F556E4">
      <w:pPr>
        <w:ind w:firstLine="540"/>
        <w:jc w:val="both"/>
      </w:pPr>
    </w:p>
    <w:p w:rsidR="00000000" w:rsidRDefault="00F556E4">
      <w:pPr>
        <w:jc w:val="both"/>
      </w:pPr>
      <w:r>
        <w:rPr>
          <w:b/>
          <w:bCs/>
        </w:rPr>
        <w:t>Глава городского самоуправления</w:t>
      </w:r>
    </w:p>
    <w:p w:rsidR="00000000" w:rsidRDefault="00F556E4">
      <w:pPr>
        <w:tabs>
          <w:tab w:val="left" w:pos="9180"/>
        </w:tabs>
        <w:ind w:right="-44"/>
        <w:jc w:val="both"/>
      </w:pPr>
      <w:r>
        <w:rPr>
          <w:b/>
          <w:bCs/>
        </w:rPr>
        <w:t>города Калуги                                                                                                           Ю.Е.Моисеев</w:t>
      </w:r>
    </w:p>
    <w:p w:rsidR="00000000" w:rsidRDefault="00F556E4">
      <w:pPr>
        <w:tabs>
          <w:tab w:val="left" w:pos="9180"/>
        </w:tabs>
        <w:ind w:right="-44"/>
        <w:jc w:val="both"/>
      </w:pPr>
    </w:p>
    <w:p w:rsidR="00000000" w:rsidRDefault="00F556E4">
      <w:pPr>
        <w:tabs>
          <w:tab w:val="left" w:pos="9180"/>
        </w:tabs>
        <w:ind w:right="-44"/>
        <w:jc w:val="both"/>
      </w:pPr>
    </w:p>
    <w:p w:rsidR="00000000" w:rsidRDefault="00F556E4">
      <w:pPr>
        <w:tabs>
          <w:tab w:val="left" w:pos="9180"/>
        </w:tabs>
        <w:ind w:right="-44"/>
        <w:jc w:val="both"/>
      </w:pPr>
    </w:p>
    <w:p w:rsidR="00000000" w:rsidRDefault="00F556E4">
      <w:pPr>
        <w:tabs>
          <w:tab w:val="left" w:pos="9180"/>
        </w:tabs>
        <w:ind w:right="-44"/>
        <w:jc w:val="both"/>
      </w:pPr>
      <w:r>
        <w:t>Заключение правового отде</w:t>
      </w:r>
      <w:r>
        <w:t>ла:</w:t>
      </w:r>
    </w:p>
    <w:p w:rsidR="00000000" w:rsidRDefault="00F556E4">
      <w:pPr>
        <w:tabs>
          <w:tab w:val="left" w:pos="9180"/>
        </w:tabs>
        <w:ind w:right="-44"/>
        <w:jc w:val="both"/>
      </w:pPr>
      <w:r>
        <w:t>проект решения Городской Думы города Калуги</w:t>
      </w:r>
    </w:p>
    <w:p w:rsidR="00F556E4" w:rsidRDefault="00F556E4">
      <w:pPr>
        <w:tabs>
          <w:tab w:val="left" w:pos="9180"/>
        </w:tabs>
        <w:ind w:right="-44"/>
        <w:jc w:val="both"/>
      </w:pPr>
      <w:r>
        <w:t>действующего законодательства не нарушает                                                       И.Ю.Головина</w:t>
      </w:r>
    </w:p>
    <w:sectPr w:rsidR="00F556E4">
      <w:pgSz w:w="11906" w:h="16838"/>
      <w:pgMar w:top="1191" w:right="709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766F2"/>
    <w:rsid w:val="00F556E4"/>
    <w:rsid w:val="00F7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 w:hint="default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 w:hint="default"/>
      <w:sz w:val="22"/>
      <w:szCs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a8">
    <w:name w:val="Гипертекстовая ссылка"/>
    <w:rPr>
      <w:color w:val="106BBE"/>
    </w:rPr>
  </w:style>
  <w:style w:type="character" w:customStyle="1" w:styleId="50">
    <w:name w:val="Заголовок 5 Знак"/>
    <w:rPr>
      <w:b/>
      <w:bCs/>
      <w:i/>
      <w:iCs/>
      <w:sz w:val="26"/>
      <w:szCs w:val="26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a9">
    <w:name w:val="Основной текст с отступом Знак"/>
    <w:rPr>
      <w:sz w:val="24"/>
    </w:rPr>
  </w:style>
  <w:style w:type="character" w:customStyle="1" w:styleId="aa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b">
    <w:name w:val="List"/>
    <w:basedOn w:val="a1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d">
    <w:name w:val="Body Text Indent"/>
    <w:basedOn w:val="a"/>
    <w:pPr>
      <w:ind w:firstLine="567"/>
    </w:pPr>
    <w:rPr>
      <w:szCs w:val="20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Subtitle"/>
    <w:basedOn w:val="a"/>
    <w:next w:val="a1"/>
    <w:qFormat/>
    <w:pPr>
      <w:jc w:val="center"/>
    </w:pPr>
    <w:rPr>
      <w:b/>
      <w:bCs/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280" w:after="280"/>
    </w:pPr>
  </w:style>
  <w:style w:type="paragraph" w:customStyle="1" w:styleId="12">
    <w:name w:val="Знак Знак Знак1 Знак"/>
    <w:basedOn w:val="a"/>
    <w:pPr>
      <w:numPr>
        <w:numId w:val="2"/>
      </w:numPr>
      <w:spacing w:after="160" w:line="240" w:lineRule="exact"/>
      <w:jc w:val="center"/>
    </w:pPr>
    <w:rPr>
      <w:b/>
      <w:sz w:val="22"/>
      <w:szCs w:val="20"/>
      <w:lang w:val="en-US"/>
    </w:rPr>
  </w:style>
  <w:style w:type="paragraph" w:customStyle="1" w:styleId="af2">
    <w:name w:val="Знак Знак Знак Знак Знак Знак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3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Блочная цитата"/>
    <w:basedOn w:val="a"/>
    <w:pPr>
      <w:spacing w:after="283"/>
      <w:ind w:left="567" w:right="567"/>
    </w:pPr>
  </w:style>
  <w:style w:type="paragraph" w:styleId="af6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makarovaaa</dc:creator>
  <cp:lastModifiedBy>naumova_ya</cp:lastModifiedBy>
  <cp:revision>2</cp:revision>
  <cp:lastPrinted>2017-02-17T05:25:00Z</cp:lastPrinted>
  <dcterms:created xsi:type="dcterms:W3CDTF">2021-09-17T06:38:00Z</dcterms:created>
  <dcterms:modified xsi:type="dcterms:W3CDTF">2021-09-17T06:38:00Z</dcterms:modified>
</cp:coreProperties>
</file>