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4E14" w14:textId="309C154C" w:rsidR="00FC23C6" w:rsidRPr="00982948" w:rsidRDefault="00D12F95" w:rsidP="00D12F95">
      <w:pPr>
        <w:suppressAutoHyphens/>
        <w:ind w:left="3540" w:firstLine="708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</w:t>
      </w:r>
      <w:r w:rsidR="00FC23C6" w:rsidRPr="00982948">
        <w:rPr>
          <w:rFonts w:ascii="Times New Roman" w:eastAsia="Calibri" w:hAnsi="Times New Roman" w:cs="Times New Roman"/>
          <w:kern w:val="2"/>
          <w:sz w:val="24"/>
          <w:szCs w:val="24"/>
        </w:rPr>
        <w:t>Приложение 2</w:t>
      </w:r>
    </w:p>
    <w:p w14:paraId="0F4C9008" w14:textId="48012A3B" w:rsidR="00982948" w:rsidRPr="00982948" w:rsidRDefault="00D12F95" w:rsidP="00D12F95">
      <w:pPr>
        <w:suppressAutoHyphens/>
        <w:ind w:left="3540" w:firstLine="708"/>
        <w:contextualSpacing/>
        <w:jc w:val="both"/>
        <w:rPr>
          <w:rStyle w:val="ad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="00982948" w:rsidRPr="00982948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r w:rsidR="00FC23C6" w:rsidRPr="00982948">
        <w:rPr>
          <w:rStyle w:val="ad"/>
          <w:rFonts w:ascii="Times New Roman" w:hAnsi="Times New Roman" w:cs="Times New Roman"/>
          <w:color w:val="000000"/>
          <w:sz w:val="24"/>
          <w:szCs w:val="24"/>
        </w:rPr>
        <w:t>административному регламенту</w:t>
      </w:r>
    </w:p>
    <w:p w14:paraId="36417BC8" w14:textId="2BE9CE50" w:rsidR="00D12F95" w:rsidRDefault="00D12F95" w:rsidP="00D12F95">
      <w:pPr>
        <w:suppressAutoHyphens/>
        <w:ind w:left="3540" w:firstLine="708"/>
        <w:contextualSpacing/>
        <w:jc w:val="both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C23C6" w:rsidRPr="00982948">
        <w:rPr>
          <w:rStyle w:val="ad"/>
          <w:rFonts w:ascii="Times New Roman" w:hAnsi="Times New Roman" w:cs="Times New Roman"/>
          <w:color w:val="000000"/>
          <w:sz w:val="24"/>
          <w:szCs w:val="24"/>
        </w:rPr>
        <w:t>п</w:t>
      </w:r>
      <w:r w:rsidR="00FC23C6" w:rsidRPr="00982948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редоставления государственной услуги</w:t>
      </w:r>
    </w:p>
    <w:p w14:paraId="62F081C4" w14:textId="0D2FF703" w:rsidR="00D12F95" w:rsidRDefault="00D12F95" w:rsidP="00D12F95">
      <w:pPr>
        <w:suppressAutoHyphens/>
        <w:ind w:left="3540" w:firstLine="708"/>
        <w:contextualSpacing/>
        <w:jc w:val="both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="00FC23C6" w:rsidRPr="00982948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«Предоставление дополнительной меры</w:t>
      </w:r>
    </w:p>
    <w:p w14:paraId="047FB8DD" w14:textId="45E9FAA8" w:rsidR="00D12F95" w:rsidRDefault="00D12F95" w:rsidP="00D12F95">
      <w:pPr>
        <w:suppressAutoHyphens/>
        <w:ind w:left="4248"/>
        <w:contextualSpacing/>
        <w:jc w:val="both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="00FC23C6" w:rsidRPr="00982948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социальной поддержки отдельным</w:t>
      </w:r>
      <w: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C23C6" w:rsidRPr="00982948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категориям </w:t>
      </w:r>
    </w:p>
    <w:p w14:paraId="6A5D1FAB" w14:textId="0CADC891" w:rsidR="00FC23C6" w:rsidRPr="00982948" w:rsidRDefault="00D12F95" w:rsidP="00A54C17">
      <w:pPr>
        <w:tabs>
          <w:tab w:val="left" w:pos="4536"/>
          <w:tab w:val="left" w:pos="4678"/>
          <w:tab w:val="left" w:pos="4820"/>
        </w:tabs>
        <w:suppressAutoHyphens/>
        <w:ind w:left="42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="00FC23C6" w:rsidRPr="00982948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граждан</w:t>
      </w:r>
      <w:r w:rsidR="00FC23C6" w:rsidRPr="0098294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для приобретения твердого топлива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»</w:t>
      </w:r>
      <w:r w:rsidR="00FC23C6" w:rsidRPr="0098294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14:paraId="441AF7C6" w14:textId="7DF6D1DC" w:rsidR="00BE0C79" w:rsidRDefault="00BE0C79" w:rsidP="00FC23C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AEF4A" w14:textId="0A3164E6"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521D0" w14:textId="77777777"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04AD9" w14:textId="1228DBA9" w:rsidR="00BE0C79" w:rsidRPr="00BE0C79" w:rsidRDefault="00074352" w:rsidP="00BE0C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C79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4D640BE3" w14:textId="77777777" w:rsidR="00BE0C79" w:rsidRDefault="00BE0C79" w:rsidP="00074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B98F9" w14:textId="77777777" w:rsidR="00CE489A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 152-ФЗ «О персональных</w:t>
      </w:r>
      <w:r w:rsidR="00CE489A">
        <w:rPr>
          <w:rFonts w:ascii="Times New Roman" w:hAnsi="Times New Roman" w:cs="Times New Roman"/>
          <w:sz w:val="24"/>
          <w:szCs w:val="24"/>
        </w:rPr>
        <w:t xml:space="preserve"> да</w:t>
      </w:r>
      <w:r w:rsidRPr="00074352">
        <w:rPr>
          <w:rFonts w:ascii="Times New Roman" w:hAnsi="Times New Roman" w:cs="Times New Roman"/>
          <w:sz w:val="24"/>
          <w:szCs w:val="24"/>
        </w:rPr>
        <w:t>нных»</w:t>
      </w:r>
      <w:r w:rsidR="00CE4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44D95" w14:textId="658AC8C7" w:rsidR="00BE0C79" w:rsidRDefault="00CE489A" w:rsidP="00CE4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074352" w:rsidRPr="00074352">
        <w:rPr>
          <w:rFonts w:ascii="Times New Roman" w:hAnsi="Times New Roman" w:cs="Times New Roman"/>
          <w:sz w:val="24"/>
          <w:szCs w:val="24"/>
        </w:rPr>
        <w:t>,_</w:t>
      </w:r>
      <w:r w:rsidR="00BE0C79">
        <w:rPr>
          <w:rFonts w:ascii="Times New Roman" w:hAnsi="Times New Roman" w:cs="Times New Roman"/>
          <w:sz w:val="24"/>
          <w:szCs w:val="24"/>
        </w:rPr>
        <w:t>_</w:t>
      </w:r>
      <w:r w:rsidR="00074352" w:rsidRPr="00074352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74352" w:rsidRPr="00074352">
        <w:rPr>
          <w:rFonts w:ascii="Times New Roman" w:hAnsi="Times New Roman" w:cs="Times New Roman"/>
          <w:sz w:val="24"/>
          <w:szCs w:val="24"/>
        </w:rPr>
        <w:t>__________, проживающий(-ая) по адресу:____________________________________________________ __________________________________________________________________________</w:t>
      </w:r>
      <w:r w:rsidR="00BE0C79">
        <w:rPr>
          <w:rFonts w:ascii="Times New Roman" w:hAnsi="Times New Roman" w:cs="Times New Roman"/>
          <w:sz w:val="24"/>
          <w:szCs w:val="24"/>
        </w:rPr>
        <w:t>_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__, паспорт: серия________ №________________ дата выдачи «_____» «___________»_____ г. </w:t>
      </w:r>
      <w:r w:rsidR="00BE0C79">
        <w:rPr>
          <w:rFonts w:ascii="Times New Roman" w:hAnsi="Times New Roman" w:cs="Times New Roman"/>
          <w:sz w:val="24"/>
          <w:szCs w:val="24"/>
        </w:rPr>
        <w:t>к</w:t>
      </w:r>
      <w:r w:rsidR="00074352" w:rsidRPr="00074352">
        <w:rPr>
          <w:rFonts w:ascii="Times New Roman" w:hAnsi="Times New Roman" w:cs="Times New Roman"/>
          <w:sz w:val="24"/>
          <w:szCs w:val="24"/>
        </w:rPr>
        <w:t>ем</w:t>
      </w:r>
      <w:r w:rsidR="00BE0C79">
        <w:rPr>
          <w:rFonts w:ascii="Times New Roman" w:hAnsi="Times New Roman" w:cs="Times New Roman"/>
          <w:sz w:val="24"/>
          <w:szCs w:val="24"/>
        </w:rPr>
        <w:t xml:space="preserve"> в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ыдан____________________________________________________________________, даю согласие управлению социальной защиты города Калуги (далее – Оператор), расположенному </w:t>
      </w:r>
      <w:r w:rsidR="00982948">
        <w:rPr>
          <w:rFonts w:ascii="Times New Roman" w:hAnsi="Times New Roman" w:cs="Times New Roman"/>
          <w:sz w:val="24"/>
          <w:szCs w:val="24"/>
        </w:rPr>
        <w:t xml:space="preserve">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по </w:t>
      </w:r>
      <w:r w:rsidR="00982948">
        <w:rPr>
          <w:rFonts w:ascii="Times New Roman" w:hAnsi="Times New Roman" w:cs="Times New Roman"/>
          <w:sz w:val="24"/>
          <w:szCs w:val="24"/>
        </w:rPr>
        <w:t xml:space="preserve">  </w:t>
      </w:r>
      <w:r w:rsidR="00074352" w:rsidRPr="00074352">
        <w:rPr>
          <w:rFonts w:ascii="Times New Roman" w:hAnsi="Times New Roman" w:cs="Times New Roman"/>
          <w:sz w:val="24"/>
          <w:szCs w:val="24"/>
        </w:rPr>
        <w:t>адресу:</w:t>
      </w:r>
      <w:r w:rsidR="00982948">
        <w:rPr>
          <w:rFonts w:ascii="Times New Roman" w:hAnsi="Times New Roman" w:cs="Times New Roman"/>
          <w:sz w:val="24"/>
          <w:szCs w:val="24"/>
        </w:rPr>
        <w:t xml:space="preserve">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 г. Калуга, </w:t>
      </w:r>
      <w:r w:rsidR="00982948">
        <w:rPr>
          <w:rFonts w:ascii="Times New Roman" w:hAnsi="Times New Roman" w:cs="Times New Roman"/>
          <w:sz w:val="24"/>
          <w:szCs w:val="24"/>
        </w:rPr>
        <w:t xml:space="preserve">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ул. Московская, </w:t>
      </w:r>
      <w:r w:rsidR="00982948">
        <w:rPr>
          <w:rFonts w:ascii="Times New Roman" w:hAnsi="Times New Roman" w:cs="Times New Roman"/>
          <w:sz w:val="24"/>
          <w:szCs w:val="24"/>
        </w:rPr>
        <w:t xml:space="preserve">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д. 188 </w:t>
      </w:r>
      <w:r w:rsidR="00982948">
        <w:rPr>
          <w:rFonts w:ascii="Times New Roman" w:hAnsi="Times New Roman" w:cs="Times New Roman"/>
          <w:sz w:val="24"/>
          <w:szCs w:val="24"/>
        </w:rPr>
        <w:t xml:space="preserve"> </w:t>
      </w:r>
      <w:r w:rsidR="00074352" w:rsidRPr="00074352">
        <w:rPr>
          <w:rFonts w:ascii="Times New Roman" w:hAnsi="Times New Roman" w:cs="Times New Roman"/>
          <w:sz w:val="24"/>
          <w:szCs w:val="24"/>
        </w:rPr>
        <w:t>(ИНН 4027024905, ОГРН 1034004752242)</w:t>
      </w:r>
      <w:r w:rsidR="00982948">
        <w:rPr>
          <w:rFonts w:ascii="Times New Roman" w:hAnsi="Times New Roman" w:cs="Times New Roman"/>
          <w:sz w:val="24"/>
          <w:szCs w:val="24"/>
        </w:rPr>
        <w:t>,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как неавтоматизированным, так и автоматизированным способом обработки. </w:t>
      </w:r>
    </w:p>
    <w:p w14:paraId="40229F58" w14:textId="2DE50387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F07">
        <w:rPr>
          <w:rFonts w:ascii="Times New Roman" w:hAnsi="Times New Roman" w:cs="Times New Roman"/>
          <w:sz w:val="24"/>
          <w:szCs w:val="24"/>
        </w:rPr>
        <w:t xml:space="preserve">Согласие дается в целях предоставления мне </w:t>
      </w:r>
      <w:r w:rsidR="00DE400C" w:rsidRPr="00DE400C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ежегодной денежной выплаты для приобретения твердого </w:t>
      </w:r>
      <w:r w:rsidR="00DE400C" w:rsidRPr="008D7C56">
        <w:rPr>
          <w:rFonts w:ascii="Times New Roman" w:hAnsi="Times New Roman" w:cs="Times New Roman"/>
          <w:bCs/>
          <w:color w:val="26282F"/>
          <w:sz w:val="24"/>
          <w:szCs w:val="24"/>
        </w:rPr>
        <w:t>топлива</w:t>
      </w:r>
      <w:r w:rsidR="00DE400C" w:rsidRPr="008D7C56">
        <w:rPr>
          <w:bCs/>
          <w:color w:val="26282F"/>
        </w:rPr>
        <w:t xml:space="preserve"> </w:t>
      </w:r>
      <w:r w:rsidR="00C56F07" w:rsidRPr="008D7C5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D7C56">
        <w:rPr>
          <w:rFonts w:ascii="Times New Roman" w:hAnsi="Times New Roman" w:cs="Times New Roman"/>
          <w:sz w:val="24"/>
          <w:szCs w:val="24"/>
        </w:rPr>
        <w:t>Закон</w:t>
      </w:r>
      <w:r w:rsidR="00CE489A">
        <w:rPr>
          <w:rFonts w:ascii="Times New Roman" w:hAnsi="Times New Roman" w:cs="Times New Roman"/>
          <w:sz w:val="24"/>
          <w:szCs w:val="24"/>
        </w:rPr>
        <w:t>ом</w:t>
      </w:r>
      <w:r w:rsidR="008D7C56">
        <w:rPr>
          <w:rFonts w:ascii="Times New Roman" w:hAnsi="Times New Roman" w:cs="Times New Roman"/>
          <w:sz w:val="24"/>
          <w:szCs w:val="24"/>
        </w:rPr>
        <w:t xml:space="preserve"> Калужской области </w:t>
      </w:r>
      <w:r w:rsidR="007A164E">
        <w:rPr>
          <w:rFonts w:ascii="Times New Roman" w:hAnsi="Times New Roman" w:cs="Times New Roman"/>
          <w:sz w:val="24"/>
          <w:szCs w:val="24"/>
        </w:rPr>
        <w:t xml:space="preserve">от 20.10.2025 № 7-ОЗ </w:t>
      </w:r>
      <w:r w:rsidR="008D7C56">
        <w:rPr>
          <w:rFonts w:ascii="Times New Roman" w:hAnsi="Times New Roman" w:cs="Times New Roman"/>
          <w:sz w:val="24"/>
          <w:szCs w:val="24"/>
        </w:rPr>
        <w:t>«Об установлении дополнительной меры социальной поддержки отдельным категориям граждан для приобретения твердого топлива».</w:t>
      </w:r>
    </w:p>
    <w:p w14:paraId="59E57143" w14:textId="3C4B2DE1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Согласие распространяется на следующие персональные данные: фамилия, имя и отчество, дат</w:t>
      </w:r>
      <w:r w:rsidR="00982948">
        <w:rPr>
          <w:rFonts w:ascii="Times New Roman" w:hAnsi="Times New Roman" w:cs="Times New Roman"/>
          <w:sz w:val="24"/>
          <w:szCs w:val="24"/>
        </w:rPr>
        <w:t>а</w:t>
      </w:r>
      <w:r w:rsidRPr="00074352">
        <w:rPr>
          <w:rFonts w:ascii="Times New Roman" w:hAnsi="Times New Roman" w:cs="Times New Roman"/>
          <w:sz w:val="24"/>
          <w:szCs w:val="24"/>
        </w:rPr>
        <w:t xml:space="preserve"> рождения, адрес регистрации по месту жительства, СН</w:t>
      </w:r>
      <w:r w:rsidRPr="005F669B">
        <w:rPr>
          <w:rFonts w:ascii="Times New Roman" w:hAnsi="Times New Roman" w:cs="Times New Roman"/>
          <w:sz w:val="24"/>
          <w:szCs w:val="24"/>
        </w:rPr>
        <w:t>И</w:t>
      </w:r>
      <w:r w:rsidRPr="00074352">
        <w:rPr>
          <w:rFonts w:ascii="Times New Roman" w:hAnsi="Times New Roman" w:cs="Times New Roman"/>
          <w:sz w:val="24"/>
          <w:szCs w:val="24"/>
        </w:rPr>
        <w:t xml:space="preserve">ЛС, а также любая иная информация, относящаяся к личности субъекта персональных данных, доступная или известная в рамках предоставления государственной услуги. </w:t>
      </w:r>
    </w:p>
    <w:p w14:paraId="222553FF" w14:textId="2712FAAD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Данное согласие действует на период предоставления мне </w:t>
      </w:r>
      <w:r w:rsidR="00797D29" w:rsidRPr="00797D29">
        <w:rPr>
          <w:rFonts w:ascii="Times New Roman" w:hAnsi="Times New Roman" w:cs="Times New Roman"/>
          <w:bCs/>
          <w:color w:val="26282F"/>
          <w:sz w:val="24"/>
          <w:szCs w:val="24"/>
        </w:rPr>
        <w:t>ежегодной денежной выплаты для приобретения твердого топлива</w:t>
      </w:r>
      <w:r w:rsidRPr="00074352">
        <w:rPr>
          <w:rFonts w:ascii="Times New Roman" w:hAnsi="Times New Roman" w:cs="Times New Roman"/>
          <w:sz w:val="24"/>
          <w:szCs w:val="24"/>
        </w:rPr>
        <w:t xml:space="preserve">, а в части хранения персональных данных - также в течение пяти лет после прекращения предоставления мне </w:t>
      </w:r>
      <w:r w:rsidR="00B77D7A" w:rsidRPr="00797D29">
        <w:rPr>
          <w:rFonts w:ascii="Times New Roman" w:hAnsi="Times New Roman" w:cs="Times New Roman"/>
          <w:bCs/>
          <w:color w:val="26282F"/>
          <w:sz w:val="24"/>
          <w:szCs w:val="24"/>
        </w:rPr>
        <w:t>ежегодной денежной выплаты для приобретения твердого топлива</w:t>
      </w:r>
      <w:r w:rsidRPr="000743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2B69E6" w14:textId="77777777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 </w:t>
      </w:r>
    </w:p>
    <w:p w14:paraId="4D23D4D6" w14:textId="77777777" w:rsidR="00982948" w:rsidRDefault="00982948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41E76" w14:textId="02B14832" w:rsidR="00BE0C79" w:rsidRDefault="00074352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___________________________/_____________________/ «____» _____________20____ г. </w:t>
      </w:r>
    </w:p>
    <w:p w14:paraId="23CAE779" w14:textId="36D3D3C6" w:rsidR="0098678C" w:rsidRPr="00074352" w:rsidRDefault="00BE0C79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(подпись заявителя)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>(дата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8678C" w:rsidRPr="0007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2A"/>
    <w:rsid w:val="00007E64"/>
    <w:rsid w:val="00022CA0"/>
    <w:rsid w:val="000272FA"/>
    <w:rsid w:val="00074352"/>
    <w:rsid w:val="000D5F96"/>
    <w:rsid w:val="001E4B2A"/>
    <w:rsid w:val="004837A6"/>
    <w:rsid w:val="00572CE9"/>
    <w:rsid w:val="005F4393"/>
    <w:rsid w:val="005F669B"/>
    <w:rsid w:val="006153C3"/>
    <w:rsid w:val="00625ED1"/>
    <w:rsid w:val="0065405B"/>
    <w:rsid w:val="00765367"/>
    <w:rsid w:val="00797D29"/>
    <w:rsid w:val="007A164E"/>
    <w:rsid w:val="008D7C56"/>
    <w:rsid w:val="008E7DFB"/>
    <w:rsid w:val="0092575D"/>
    <w:rsid w:val="00982948"/>
    <w:rsid w:val="00983FA5"/>
    <w:rsid w:val="0098678C"/>
    <w:rsid w:val="00A54C17"/>
    <w:rsid w:val="00A94384"/>
    <w:rsid w:val="00B77D7A"/>
    <w:rsid w:val="00BE0C79"/>
    <w:rsid w:val="00C56F07"/>
    <w:rsid w:val="00CE489A"/>
    <w:rsid w:val="00CE7130"/>
    <w:rsid w:val="00D12F95"/>
    <w:rsid w:val="00DD1EB0"/>
    <w:rsid w:val="00DE400C"/>
    <w:rsid w:val="00E64C19"/>
    <w:rsid w:val="00EE70AE"/>
    <w:rsid w:val="00FC23C6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DC47"/>
  <w15:chartTrackingRefBased/>
  <w15:docId w15:val="{C3F3B27A-C0A9-428B-8847-DD24A9D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rsid w:val="00FC23C6"/>
    <w:rPr>
      <w:b/>
      <w:bCs/>
      <w:color w:val="26282F"/>
    </w:rPr>
  </w:style>
  <w:style w:type="character" w:customStyle="1" w:styleId="ad">
    <w:name w:val="Гипертекстовая ссылка"/>
    <w:rsid w:val="00FC23C6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Владимир Владимирович Шакиров</cp:lastModifiedBy>
  <cp:revision>19</cp:revision>
  <dcterms:created xsi:type="dcterms:W3CDTF">2025-12-18T08:26:00Z</dcterms:created>
  <dcterms:modified xsi:type="dcterms:W3CDTF">2026-05-04T12:16:00Z</dcterms:modified>
</cp:coreProperties>
</file>