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AB" w:rsidRDefault="00E30C3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5</w:t>
      </w:r>
    </w:p>
    <w:p w:rsidR="00E22AAB" w:rsidRDefault="00E30C3E">
      <w:pPr>
        <w:jc w:val="right"/>
      </w:pPr>
      <w:r>
        <w:rPr>
          <w:sz w:val="24"/>
          <w:szCs w:val="24"/>
        </w:rPr>
        <w:t>к Административному регламенту</w:t>
      </w:r>
    </w:p>
    <w:p w:rsidR="00E22AAB" w:rsidRDefault="00E30C3E">
      <w:pPr>
        <w:jc w:val="right"/>
        <w:rPr>
          <w:bCs/>
          <w:sz w:val="24"/>
          <w:szCs w:val="24"/>
        </w:rPr>
      </w:pPr>
      <w:r>
        <w:rPr>
          <w:sz w:val="24"/>
          <w:szCs w:val="24"/>
        </w:rPr>
        <w:t>предоставления</w:t>
      </w:r>
      <w:r>
        <w:rPr>
          <w:bCs/>
          <w:sz w:val="24"/>
          <w:szCs w:val="24"/>
        </w:rPr>
        <w:t xml:space="preserve"> муниципальной услуги </w:t>
      </w:r>
      <w:r>
        <w:rPr>
          <w:bCs/>
          <w:sz w:val="24"/>
          <w:szCs w:val="24"/>
        </w:rPr>
        <w:br/>
        <w:t xml:space="preserve">по назначению компенсации  родительской платы </w:t>
      </w:r>
      <w:r>
        <w:rPr>
          <w:bCs/>
          <w:sz w:val="24"/>
          <w:szCs w:val="24"/>
        </w:rPr>
        <w:br/>
        <w:t xml:space="preserve">за присмотр и уход за детьми в муниципальных </w:t>
      </w:r>
      <w:r>
        <w:rPr>
          <w:bCs/>
          <w:sz w:val="24"/>
          <w:szCs w:val="24"/>
        </w:rPr>
        <w:br/>
        <w:t xml:space="preserve">образовательных учреждениях, реализующих </w:t>
      </w:r>
      <w:r>
        <w:rPr>
          <w:bCs/>
          <w:sz w:val="24"/>
          <w:szCs w:val="24"/>
        </w:rPr>
        <w:br/>
        <w:t xml:space="preserve">программу дошкольного образования,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находящихся на территории</w:t>
      </w:r>
      <w:r>
        <w:rPr>
          <w:bCs/>
          <w:sz w:val="24"/>
          <w:szCs w:val="24"/>
        </w:rPr>
        <w:br/>
        <w:t xml:space="preserve"> муниципального образования «Город Калуга»</w:t>
      </w:r>
    </w:p>
    <w:p w:rsidR="00E22AAB" w:rsidRDefault="00E22AAB">
      <w:pPr>
        <w:rPr>
          <w:bCs/>
          <w:sz w:val="24"/>
          <w:szCs w:val="24"/>
        </w:rPr>
      </w:pPr>
    </w:p>
    <w:p w:rsidR="00E22AAB" w:rsidRDefault="00E30C3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Состав, последовательность и сроки выполнения административных процедур (действий)</w:t>
      </w:r>
      <w:r>
        <w:rPr>
          <w:bCs/>
          <w:sz w:val="24"/>
          <w:szCs w:val="24"/>
        </w:rPr>
        <w:br/>
        <w:t xml:space="preserve"> при предоставлении муниципальной услуги</w:t>
      </w:r>
    </w:p>
    <w:p w:rsidR="00E22AAB" w:rsidRDefault="00E22AAB">
      <w:pPr>
        <w:jc w:val="center"/>
        <w:rPr>
          <w:b/>
          <w:bCs/>
          <w:sz w:val="24"/>
          <w:szCs w:val="24"/>
        </w:rPr>
      </w:pP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2218"/>
        <w:gridCol w:w="4449"/>
        <w:gridCol w:w="1937"/>
        <w:gridCol w:w="2684"/>
        <w:gridCol w:w="1935"/>
        <w:gridCol w:w="148"/>
        <w:gridCol w:w="2087"/>
      </w:tblGrid>
      <w:tr w:rsidR="00E22AA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Основание для начала </w:t>
            </w:r>
            <w:proofErr w:type="gramStart"/>
            <w:r>
              <w:rPr>
                <w:bCs/>
              </w:rPr>
              <w:t>административной</w:t>
            </w:r>
            <w:proofErr w:type="gramEnd"/>
          </w:p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процедуры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Содержание ад</w:t>
            </w:r>
            <w:r>
              <w:rPr>
                <w:bCs/>
              </w:rPr>
              <w:t>министративных действий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Срок выполнения административных действий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Результат административного действия</w:t>
            </w:r>
            <w:r>
              <w:rPr>
                <w:bCs/>
              </w:rPr>
              <w:t>, способ фиксации</w:t>
            </w:r>
          </w:p>
        </w:tc>
      </w:tr>
      <w:tr w:rsidR="00E22AA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</w:tr>
      <w:tr w:rsidR="00E22AAB">
        <w:tc>
          <w:tcPr>
            <w:tcW w:w="15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1. Проверка документов и регистрация заявления</w:t>
            </w:r>
          </w:p>
        </w:tc>
      </w:tr>
      <w:tr w:rsidR="00E22AA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Поступление заявления и документов для предоставления муниципальной услуги в управление образования города Калуги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Прием и проверка комплектности документов на наличие/ отсутствие оснований для отказа в </w:t>
            </w:r>
            <w:r>
              <w:rPr>
                <w:bCs/>
              </w:rPr>
              <w:t xml:space="preserve">приеме документов, предусмотренных пунктом 2.8 Административного регламента </w:t>
            </w:r>
            <w:r>
              <w:t>предоставления муниципальной услуги по назначению компенсации родительской платы за присмотр</w:t>
            </w:r>
            <w:r>
              <w:t xml:space="preserve"> и уход за детьми в муниципальных образовательных учреждениях, реализующих программу дошкольного образования, находящихся на территории муниципального образования «Город Калуга» (далее - административный регламент)</w:t>
            </w:r>
            <w:proofErr w:type="gramEnd"/>
          </w:p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В случае выявления оснований для отказа в</w:t>
            </w:r>
            <w:r>
              <w:rPr>
                <w:bCs/>
              </w:rPr>
              <w:t xml:space="preserve"> приеме документов, направление заявителю в электронной форме в личной кабинет на ЕПГУ уведомления об отказе в приеме документов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До 1 рабочего дня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Специалисты </w:t>
            </w:r>
            <w:proofErr w:type="gramStart"/>
            <w:r>
              <w:rPr>
                <w:bCs/>
              </w:rPr>
              <w:t>отдела дошкольного образования управления образования города</w:t>
            </w:r>
            <w:proofErr w:type="gramEnd"/>
            <w:r>
              <w:rPr>
                <w:bCs/>
              </w:rPr>
              <w:t xml:space="preserve"> Калуги, ответственные за предоставле</w:t>
            </w:r>
            <w:r>
              <w:rPr>
                <w:bCs/>
              </w:rPr>
              <w:t>ние муниципальной услуги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Управление образования города Калуги/ ИС «ПГС»</w:t>
            </w: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  <w:p w:rsidR="00E22AAB" w:rsidRDefault="00E22AAB">
            <w:pPr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Регистрация заявления и документов в ИС «ПГС»</w:t>
            </w:r>
            <w:r>
              <w:rPr>
                <w:b/>
                <w:bCs/>
                <w:color w:val="C00000"/>
              </w:rPr>
              <w:t xml:space="preserve"> </w:t>
            </w:r>
            <w:r>
              <w:rPr>
                <w:bCs/>
              </w:rPr>
              <w:t>(присвоен номер и датирование)</w:t>
            </w:r>
          </w:p>
        </w:tc>
      </w:tr>
      <w:tr w:rsidR="00E22AA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В случае непредставления необходимых документов (сведений из документов), формирование и </w:t>
            </w:r>
            <w:r>
              <w:rPr>
                <w:bCs/>
              </w:rPr>
              <w:t xml:space="preserve">направление заявителю в электронной форме в личный кабинет на ЕПГУ уведомления об отказе в приеме документов, </w:t>
            </w:r>
            <w:r>
              <w:rPr>
                <w:bCs/>
              </w:rPr>
              <w:lastRenderedPageBreak/>
              <w:t>необходимых для предоставления муниципальной услуги, с указанием причин отказа.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Направленное заявителю уведомление о приеме и регистрации </w:t>
            </w:r>
            <w:r>
              <w:rPr>
                <w:bCs/>
              </w:rPr>
              <w:lastRenderedPageBreak/>
              <w:t>заявл</w:t>
            </w:r>
            <w:r>
              <w:rPr>
                <w:bCs/>
              </w:rPr>
              <w:t>ения к рассмотрению либо</w:t>
            </w:r>
          </w:p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 отказ в приеме документов с  указанием причин</w:t>
            </w:r>
          </w:p>
        </w:tc>
      </w:tr>
      <w:tr w:rsidR="00E22AA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2AA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Направление заявителю электронного сообщения о приеме заявления к рассмотрению либо отказа в </w:t>
            </w:r>
            <w:r>
              <w:rPr>
                <w:bCs/>
              </w:rPr>
              <w:t>приеме заявления к рассмотрению с обоснованием отказа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2AAB">
        <w:tc>
          <w:tcPr>
            <w:tcW w:w="15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2. Получение сведений посредством СМЭВ, ЕГИССО</w:t>
            </w:r>
          </w:p>
        </w:tc>
      </w:tr>
      <w:tr w:rsidR="00E22AA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Пакет зарегистрированных документов, поступивших специалистам отдела дошкольного образования управления </w:t>
            </w:r>
            <w:proofErr w:type="spellStart"/>
            <w:r>
              <w:rPr>
                <w:bCs/>
              </w:rPr>
              <w:t>образхования</w:t>
            </w:r>
            <w:proofErr w:type="spellEnd"/>
            <w:r>
              <w:rPr>
                <w:bCs/>
              </w:rPr>
              <w:t xml:space="preserve"> города Калуги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ответственным за</w:t>
            </w:r>
            <w:r>
              <w:rPr>
                <w:bCs/>
              </w:rPr>
              <w:t xml:space="preserve"> предоставление муниципальной услуги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Автоматическое формирование запросов и направление межведомственных  запросов в органы и организации, указанные в пункте 2.7 Административного регламента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До 5 рабочих дней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Специалисты </w:t>
            </w:r>
            <w:proofErr w:type="gramStart"/>
            <w:r>
              <w:rPr>
                <w:bCs/>
              </w:rPr>
              <w:t>отдела дошкольного образования упра</w:t>
            </w:r>
            <w:r>
              <w:rPr>
                <w:bCs/>
              </w:rPr>
              <w:t>вления образования города</w:t>
            </w:r>
            <w:proofErr w:type="gramEnd"/>
            <w:r>
              <w:rPr>
                <w:bCs/>
              </w:rPr>
              <w:t xml:space="preserve"> Калуги, ответственные за предоставление муниципальной услуги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Управление образования города Калуги/СМЭВ, ЕГИССО</w:t>
            </w:r>
          </w:p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Направление межведомственного запроса в органы (организации), предоставляющие документы (сведения), предусмотренные пу</w:t>
            </w:r>
            <w:r>
              <w:rPr>
                <w:bCs/>
              </w:rPr>
              <w:t>нктом 2.7 Административного регламента, в том числе с использованием СМЭВ, ЕГИССО</w:t>
            </w:r>
          </w:p>
        </w:tc>
      </w:tr>
      <w:tr w:rsidR="00E22AA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Получение документов (сведений), необходимых для предоставления муниципальной </w:t>
            </w:r>
            <w:r>
              <w:rPr>
                <w:bCs/>
              </w:rPr>
              <w:t>услуги</w:t>
            </w:r>
          </w:p>
        </w:tc>
      </w:tr>
      <w:tr w:rsidR="00E22AAB">
        <w:tc>
          <w:tcPr>
            <w:tcW w:w="15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3. Рассмотрение документов и сведени</w:t>
            </w:r>
            <w:r>
              <w:rPr>
                <w:bCs/>
                <w:sz w:val="24"/>
                <w:szCs w:val="24"/>
              </w:rPr>
              <w:t>й</w:t>
            </w:r>
          </w:p>
        </w:tc>
      </w:tr>
      <w:tr w:rsidR="00E22AA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Пакет зарегистрированных документов, поступивших специалистам отдела дошкольного образования, ответственным за предоставление муниципальной услуги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Проведение соответствия документов и сведений требованиям </w:t>
            </w:r>
            <w:r>
              <w:rPr>
                <w:bCs/>
              </w:rPr>
              <w:t>нормативных правовых актов предоставления муниципальной у</w:t>
            </w:r>
            <w:r>
              <w:rPr>
                <w:bCs/>
                <w:sz w:val="24"/>
                <w:szCs w:val="24"/>
              </w:rPr>
              <w:t>слуги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До 1 рабочего дня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Специалисты </w:t>
            </w:r>
            <w:proofErr w:type="gramStart"/>
            <w:r>
              <w:rPr>
                <w:bCs/>
              </w:rPr>
              <w:t>отдела дошкольного образования управления образования города</w:t>
            </w:r>
            <w:proofErr w:type="gramEnd"/>
            <w:r>
              <w:rPr>
                <w:bCs/>
              </w:rPr>
              <w:t xml:space="preserve"> Калуги, ответственные за предоставление муниципальной услуги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Управление образования города Калуги/ ИС </w:t>
            </w:r>
            <w:r>
              <w:rPr>
                <w:bCs/>
              </w:rPr>
              <w:t>«ПГС»</w:t>
            </w:r>
          </w:p>
          <w:p w:rsidR="00E22AAB" w:rsidRDefault="00E22A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Проект результата предоставления муниципальной услуги</w:t>
            </w:r>
          </w:p>
        </w:tc>
      </w:tr>
      <w:tr w:rsidR="00E22AAB">
        <w:tc>
          <w:tcPr>
            <w:tcW w:w="15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4. Принятие решения и выдача результата</w:t>
            </w:r>
          </w:p>
        </w:tc>
      </w:tr>
      <w:tr w:rsidR="00E22AA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lastRenderedPageBreak/>
              <w:t>Проект результата предоставления муниципальной услуги по форме согласно приложениям 1 к Административному регламенту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Принятие решения о предоставлении </w:t>
            </w:r>
            <w:r>
              <w:rPr>
                <w:bCs/>
              </w:rPr>
              <w:t>муниципальной услуги или об отказе в предоставлении услуги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jc w:val="center"/>
              <w:rPr>
                <w:bCs/>
              </w:rPr>
            </w:pPr>
            <w:r>
              <w:rPr>
                <w:bCs/>
              </w:rPr>
              <w:t>До 1 часа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Специалисты </w:t>
            </w:r>
            <w:proofErr w:type="gramStart"/>
            <w:r>
              <w:rPr>
                <w:bCs/>
              </w:rPr>
              <w:t>отдела дошкольного образования управления образования города Калуги</w:t>
            </w:r>
            <w:proofErr w:type="gramEnd"/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ИС «ПГС»</w:t>
            </w:r>
          </w:p>
          <w:p w:rsidR="00E22AAB" w:rsidRDefault="00E22AAB">
            <w:pPr>
              <w:rPr>
                <w:bCs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Результат предоставления муниципальной услуги по форме, приведенной в приложении 1 к </w:t>
            </w:r>
            <w:r>
              <w:rPr>
                <w:bCs/>
              </w:rPr>
              <w:t xml:space="preserve">Административному регламенту, подписанный усиленной квалифицированной подписью </w:t>
            </w:r>
            <w:proofErr w:type="gramStart"/>
            <w:r>
              <w:rPr>
                <w:bCs/>
              </w:rPr>
              <w:t>начальника управления образования города Калуги</w:t>
            </w:r>
            <w:proofErr w:type="gramEnd"/>
            <w:r>
              <w:rPr>
                <w:bCs/>
              </w:rPr>
              <w:t xml:space="preserve"> или иного уполномоченного им лица.</w:t>
            </w:r>
          </w:p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Решение об отказе в предоставлении муниципальной услуги, приведенное в приложении 2 к Админист</w:t>
            </w:r>
            <w:r>
              <w:rPr>
                <w:bCs/>
              </w:rPr>
              <w:t xml:space="preserve">ративному регламенту, подписанный усиленной квалифицированной подписью </w:t>
            </w:r>
            <w:proofErr w:type="gramStart"/>
            <w:r>
              <w:rPr>
                <w:bCs/>
              </w:rPr>
              <w:t>начальника управления образования города Калуги</w:t>
            </w:r>
            <w:proofErr w:type="gramEnd"/>
            <w:r>
              <w:rPr>
                <w:bCs/>
              </w:rPr>
              <w:t xml:space="preserve"> или иного уполномоченного им лица</w:t>
            </w:r>
          </w:p>
        </w:tc>
      </w:tr>
      <w:tr w:rsidR="00E22AA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rPr>
                <w:bCs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 xml:space="preserve">В день </w:t>
            </w:r>
            <w:r>
              <w:rPr>
                <w:bCs/>
              </w:rPr>
              <w:t>регистрации результата предоставления муниципальной услуги</w:t>
            </w: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rPr>
                <w:bCs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22AAB">
            <w:pPr>
              <w:rPr>
                <w:bCs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AAB" w:rsidRDefault="00E30C3E">
            <w:pPr>
              <w:rPr>
                <w:bCs/>
              </w:rPr>
            </w:pPr>
            <w:r>
              <w:rPr>
                <w:bCs/>
              </w:rPr>
              <w:t>Результат муниципальной услуги, направленный заявителю в личный кабинет на ЕПГУ</w:t>
            </w:r>
          </w:p>
        </w:tc>
      </w:tr>
    </w:tbl>
    <w:p w:rsidR="00E22AAB" w:rsidRDefault="00E22AAB">
      <w:pPr>
        <w:jc w:val="center"/>
        <w:rPr>
          <w:bCs/>
          <w:sz w:val="24"/>
          <w:szCs w:val="24"/>
        </w:rPr>
      </w:pPr>
    </w:p>
    <w:p w:rsidR="00E22AAB" w:rsidRDefault="00E22AAB">
      <w:pPr>
        <w:jc w:val="center"/>
        <w:rPr>
          <w:bCs/>
          <w:sz w:val="24"/>
          <w:szCs w:val="24"/>
        </w:rPr>
      </w:pPr>
    </w:p>
    <w:p w:rsidR="00E22AAB" w:rsidRDefault="00E22AAB">
      <w:pPr>
        <w:jc w:val="center"/>
        <w:rPr>
          <w:bCs/>
          <w:sz w:val="24"/>
          <w:szCs w:val="24"/>
        </w:rPr>
      </w:pPr>
    </w:p>
    <w:p w:rsidR="00E22AAB" w:rsidRDefault="00E22AAB">
      <w:pPr>
        <w:jc w:val="center"/>
        <w:rPr>
          <w:bCs/>
          <w:sz w:val="24"/>
          <w:szCs w:val="24"/>
        </w:rPr>
      </w:pPr>
    </w:p>
    <w:p w:rsidR="00E22AAB" w:rsidRDefault="00E22AAB">
      <w:pPr>
        <w:jc w:val="center"/>
        <w:rPr>
          <w:bCs/>
          <w:sz w:val="24"/>
          <w:szCs w:val="24"/>
        </w:rPr>
      </w:pPr>
    </w:p>
    <w:p w:rsidR="00E22AAB" w:rsidRDefault="00E22AAB" w:rsidP="00E30C3E">
      <w:pPr>
        <w:rPr>
          <w:bCs/>
          <w:sz w:val="24"/>
          <w:szCs w:val="24"/>
        </w:rPr>
      </w:pPr>
      <w:bookmarkStart w:id="0" w:name="_GoBack"/>
      <w:bookmarkEnd w:id="0"/>
    </w:p>
    <w:p w:rsidR="00E22AAB" w:rsidRDefault="00E22AAB"/>
    <w:sectPr w:rsidR="00E22AAB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AB"/>
    <w:rsid w:val="00E22AAB"/>
    <w:rsid w:val="00E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99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99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7</cp:revision>
  <cp:lastPrinted>2024-01-31T09:34:00Z</cp:lastPrinted>
  <dcterms:created xsi:type="dcterms:W3CDTF">2024-01-22T07:03:00Z</dcterms:created>
  <dcterms:modified xsi:type="dcterms:W3CDTF">2024-01-31T07:07:00Z</dcterms:modified>
  <dc:language>ru-RU</dc:language>
</cp:coreProperties>
</file>