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C69" w:rsidRDefault="00E0552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КАЛУЖСКАЯ ОБЛАСТЬ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ГОРОДСКАЯ УПРАВА ГОРОДА КАЛУГИ</w:t>
      </w:r>
    </w:p>
    <w:p w:rsidR="00394C69" w:rsidRDefault="00394C69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20 июля 2011 г. N 164-п</w:t>
      </w:r>
    </w:p>
    <w:p w:rsidR="00394C69" w:rsidRDefault="00394C69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УТВЕРЖДЕНИИ ПОРЯДКА РАЗРАБОТКИ И УТВЕРЖДЕНИЯ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 РЕГЛАМЕНТОВ ПРЕДОСТАВЛЕНИЯ МУНИЦИПАЛЬНЫХ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 В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ГОРОДА КАЛУГИ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ПОРЯДКА ПРОВЕДЕНИЯ ЭКСПЕРТИЗЫ ПРОЕКТОВ АДМИНИСТРАТИВНЫХ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РЕГЛАМЕНТОВ ПРЕДОСТАВЛЕНИЯ МУНИЦИПАЛЬНЫХ УСЛУГ</w:t>
      </w:r>
    </w:p>
    <w:p w:rsidR="00394C69" w:rsidRDefault="00394C69">
      <w:pPr>
        <w:pStyle w:val="ConsPlusNormal"/>
        <w:spacing w:after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изменяющих документов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 ред. Постановлений Городской Управы г. Калуги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28.09.2011 N 217-п, от 24.01.2012 N 1</w:t>
      </w:r>
      <w:r>
        <w:rPr>
          <w:rFonts w:ascii="Times New Roman" w:hAnsi="Times New Roman" w:cs="Times New Roman"/>
          <w:color w:val="000000"/>
          <w:sz w:val="24"/>
          <w:szCs w:val="24"/>
        </w:rPr>
        <w:t>0-п, от 05.04.2013 N 90-п,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27.11.2015 N 340-п, от 20.04.2018 N 147-п, от 11.09.2018 N 315-п,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05.07.2019 N 238-п, от 25.02.2021 N 57-п, от 25.02.2025 N 76-п,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 администрации городского округа города Калуги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21.11.2025 N 489-п)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</w:t>
      </w:r>
      <w:r>
        <w:rPr>
          <w:rFonts w:ascii="Times New Roman" w:hAnsi="Times New Roman" w:cs="Times New Roman"/>
          <w:color w:val="000000"/>
          <w:sz w:val="24"/>
          <w:szCs w:val="24"/>
        </w:rPr>
        <w:t>ствии со статьей 13 Федерального закона от 27.07.2010 N 210-ФЗ "Об организации предоставления государственных и муниципальных услуг", на основании статей 31, 36 Устава городского округа города Калуги Калужской области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Утвердить: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Порядок разработки и утверждения административных регламентов предоставления муниципальных услуг в администрации городского округа города Калуги (приложение 1).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Порядок проведения экспертизы проектов административных регламентов предоставления муницип</w:t>
      </w:r>
      <w:r>
        <w:rPr>
          <w:rFonts w:ascii="Times New Roman" w:hAnsi="Times New Roman" w:cs="Times New Roman"/>
          <w:color w:val="000000"/>
          <w:sz w:val="24"/>
          <w:szCs w:val="24"/>
        </w:rPr>
        <w:t>альных услуг (приложение 2).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Признать утратившим силу постановление Городской Управы города Калуги от 29.03.2011 N 76-п "Об утверждении порядка разработки и утверждения административных муниципальных услуг на территории муниципального образования "Город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Калуга".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Контроль за исполнением настоящего постановления возложить на управление делами главы городского округа города Калуги.</w:t>
      </w:r>
    </w:p>
    <w:p w:rsidR="00394C69" w:rsidRDefault="00394C6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Городской Голова города Калуги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Н.В.Полежае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5527" w:rsidRDefault="00E0552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5527" w:rsidRDefault="00E0552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N 1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Городской Управы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города Калуги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20 июля 2011 г. N 164-п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РАЗРАБОТКИ И УТВЕРЖДЕНИЯ АДМИНИСТРАТИВНЫХ РЕГЛАМЕНТОВ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МУНИЦИПАЛЬНЫХ УСЛУГ В АДМИНИСТРАЦИИ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ГОРОДА КАЛУГИ</w:t>
      </w:r>
    </w:p>
    <w:p w:rsidR="00394C69" w:rsidRDefault="00394C69">
      <w:pPr>
        <w:pStyle w:val="ConsPlusNormal"/>
        <w:spacing w:after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изменяющих документов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 ред. Постановлений Городской Управы г. Калуги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28.09.2011 N 217-п, от 24.01.2012 N 10-п, от 05.04.2013 N 90-п,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27.11.2015 N 340-п, от 20.04.2018 N 147-п, от 11.09.2018 N 315-п,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05.07.2019 N 238-п, от 25.02.2021 N 57-п, от </w:t>
      </w:r>
      <w:r>
        <w:rPr>
          <w:rFonts w:ascii="Times New Roman" w:hAnsi="Times New Roman" w:cs="Times New Roman"/>
          <w:color w:val="000000"/>
          <w:sz w:val="24"/>
          <w:szCs w:val="24"/>
        </w:rPr>
        <w:t>25.02.2025 N 76-п,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 администрации городского округа города Калуги</w:t>
      </w:r>
    </w:p>
    <w:p w:rsidR="00394C69" w:rsidRDefault="00E055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21.11.2025 N 489-п)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 Общие положения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Настоящий Порядок разработки и утверждения административных регламентов предоставления муниципальных услуг в администрации городск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 округа города Калуги (далее - администрация Калуги) устанавливает требования к разработке и утверждению административных регламентов предоставления муниципальных услуг (далее - регламенты) администрацией Калуги, органами администрации Калуги, предостав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ляющими муниципальные услуги от имени администрации Калуги.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Регламенты разрабатываются администрацией Калуги, органами администрации Калуги, предоставляющими муниципальные услуги, в соответствии с федеральными законами, нормативными правовыми актами Пре</w:t>
      </w:r>
      <w:r>
        <w:rPr>
          <w:rFonts w:ascii="Times New Roman" w:hAnsi="Times New Roman" w:cs="Times New Roman"/>
          <w:color w:val="000000"/>
          <w:sz w:val="24"/>
          <w:szCs w:val="24"/>
        </w:rPr>
        <w:t>зидента Российской Федерации и Правительства Российской Федерации, законами и иными нормативными правовыми актами Калужской области, Уставом городского округа города Калуги Калужской области и иными нормативными правовыми актами органов местного самоуправл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городского округа города Калуги Калужской области.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При разработке регламентов администрация Калуги, орган администрации Калуги предусматривают оптимизацию (повышение качества) предоставления муниципальных услуг, в том числе: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возможность предостав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муниципальной услуги в упреждающем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проактивном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режиме;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многоканальность и экстерриториальность получения муниципальных услуг;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описание всех вариантов предоставления муниципальных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устранение избыточных административных процедур и сроко</w:t>
      </w:r>
      <w:r>
        <w:rPr>
          <w:rFonts w:ascii="Times New Roman" w:hAnsi="Times New Roman" w:cs="Times New Roman"/>
          <w:color w:val="000000"/>
          <w:sz w:val="24"/>
          <w:szCs w:val="24"/>
        </w:rPr>
        <w:t>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</w:t>
      </w:r>
      <w:r>
        <w:rPr>
          <w:rFonts w:ascii="Times New Roman" w:hAnsi="Times New Roman" w:cs="Times New Roman"/>
          <w:color w:val="000000"/>
          <w:sz w:val="24"/>
          <w:szCs w:val="24"/>
        </w:rPr>
        <w:t>деральным законом от 27.07.20210 N 210-ФЗ "Об организации предоставления государственных и муниципальных услуг".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Регламенты, разработанные администрацией Калуги, органами администрации Калуги, утверждаются в установленном порядке постановлением админист</w:t>
      </w:r>
      <w:r>
        <w:rPr>
          <w:rFonts w:ascii="Times New Roman" w:hAnsi="Times New Roman" w:cs="Times New Roman"/>
          <w:color w:val="000000"/>
          <w:sz w:val="24"/>
          <w:szCs w:val="24"/>
        </w:rPr>
        <w:t>рации Калуги.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Регламенты разрабатываются администрацией Калуги, органами администрации Калуги на основании полномочий, предусмотренных законами и иными нормативными правовыми актами, и включаются в Реестр муниципальных услуг, предоставляемых на территор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городского округа города Калуги Калужской области администрацией Калуги, органами администрации Калуги, муниципальными учреждениями городского округа города Калуги Калужской области (далее - перечень муниципальных услуг), формируемый управлением делами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главы городского округа города Калуги и размещаемый в Реестре государственных услуг (функций) Калужской области и федеральной государственной информационной системе "Единый портал государственных и муниципальных услуг (функций)".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Проекты регламентов, а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 проекты нормативных правовых актов о внесении изменений в регламенты, о признании утратившими силу регламентов (далее - проект регламента) подлежат независимой экспертизе и экспертизе, проводимой управлением делами главы городского округа города Калу</w:t>
      </w:r>
      <w:r>
        <w:rPr>
          <w:rFonts w:ascii="Times New Roman" w:hAnsi="Times New Roman" w:cs="Times New Roman"/>
          <w:color w:val="000000"/>
          <w:sz w:val="24"/>
          <w:szCs w:val="24"/>
        </w:rPr>
        <w:t>ги.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Калуги, органы администрации Калуги, ответственные за утверждение проекта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</w:t>
      </w:r>
      <w:r>
        <w:rPr>
          <w:rFonts w:ascii="Times New Roman" w:hAnsi="Times New Roman" w:cs="Times New Roman"/>
          <w:color w:val="000000"/>
          <w:sz w:val="24"/>
          <w:szCs w:val="24"/>
        </w:rPr>
        <w:t>шениях предоставления муниципальной услуги в случае принятия регламента (либо о необходимости внесения изменений в регламент, о признании утратившим силу регламента), сведения об учете рекомендаций независимой экспертизы и предложений заинтересованных 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низаций и граждан.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 администрации Калуги, то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регламента направляется на экспертизу в управление делами главы городского округа города Калуги с приложением проектов указанных актов.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Калуги, орган администрации Калуги, ответственный за утверждение проекта регламента, обеспечивает у</w:t>
      </w:r>
      <w:r>
        <w:rPr>
          <w:rFonts w:ascii="Times New Roman" w:hAnsi="Times New Roman" w:cs="Times New Roman"/>
          <w:color w:val="000000"/>
          <w:sz w:val="24"/>
          <w:szCs w:val="24"/>
        </w:rPr>
        <w:t>чет замечаний и предложений, содержащихся в заключении управления делами главы городского округа города Калуги.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Заключение об оценке регулирующего воздействия на проекты регламентов не требуется.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Проекты регламентов, пояснительные записки к ним, а 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 управления делами главы городского округа города Калуги на проект регламента и заключения независимой экспертизы размещаются на официальном сайте администрации Калуги: http://www.kaluga-gov.ru.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 Требования к регламентам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 регламента определяется администрацией Калуги, органом администрации Калуги, ответственным за его утверждение,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В регламент включаются следующие разделы: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общие положения;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стандарт предоставления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состав, последовательность и сроки выполнения административных процедур, требования к порядку их выполнения, в том числе особенности выполне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иные положения, предусмотренные нормативным правовым актом Правительства Российской Федерации.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Раздел, касающий</w:t>
      </w:r>
      <w:r>
        <w:rPr>
          <w:rFonts w:ascii="Times New Roman" w:hAnsi="Times New Roman" w:cs="Times New Roman"/>
          <w:color w:val="000000"/>
          <w:sz w:val="24"/>
          <w:szCs w:val="24"/>
        </w:rPr>
        <w:t>ся общих положений, состоит из следующих подразделов: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предмет регулирования регламента;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круг заявителей;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требования к порядку информирования о предоставлении муниципальной услуги, в том числе: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информация о месте нахождения и графике работы админ</w:t>
      </w:r>
      <w:r>
        <w:rPr>
          <w:rFonts w:ascii="Times New Roman" w:hAnsi="Times New Roman" w:cs="Times New Roman"/>
          <w:color w:val="000000"/>
          <w:sz w:val="24"/>
          <w:szCs w:val="24"/>
        </w:rPr>
        <w:t>истрации Калуги, органа администрации Калуги, предоставляющего муниципальную услугу, его структурных подразделений и организаций, участвующих в предоставлении муниципальной услуги, способы получения информации о месте нахождения и графиках работы органов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организаций, обращение в которые необходимо для получения муниципальной услуги, а также многофункционального центра предоставления государственных и муниципальных услуг (в случае предоставления муниципальных услуг через многофункциональный центр);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очные телефоны администрации Калуги, структурных подразделений органов администрации Калуги, предоставляющих муниципальную услугу, организаций, участвующих в предоставлении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адреса официальных сайтов органов администрации Калуги, орг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анизаций, участвующих в предоставлении муниципальной услуги,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почты;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порядок, форма и место размещения указанной в настоящем подпункте информации, в том числе на стендах в местах предо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Калуги, органов администрации Калуги, предоставляющих муниципальную услугу, 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й, участвующих в предоставлении муниципальной услуги, в сети Интернет,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Стандарт предоставления муниципальной услуги должен соде</w:t>
      </w:r>
      <w:r>
        <w:rPr>
          <w:rFonts w:ascii="Times New Roman" w:hAnsi="Times New Roman" w:cs="Times New Roman"/>
          <w:color w:val="000000"/>
          <w:sz w:val="24"/>
          <w:szCs w:val="24"/>
        </w:rPr>
        <w:t>ржать следующие подразделы: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наименование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наименование органа, предоставляющего муниципальную услугу.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Указание о том, что администрация Калуги, органы администрации Калуги, предоставляющие муниципальные услуги, не вправе требоват</w:t>
      </w:r>
      <w:r>
        <w:rPr>
          <w:rFonts w:ascii="Times New Roman" w:hAnsi="Times New Roman" w:cs="Times New Roman"/>
          <w:color w:val="000000"/>
          <w:sz w:val="24"/>
          <w:szCs w:val="24"/>
        </w:rPr>
        <w:t>ь от заявителя: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</w:t>
      </w:r>
      <w:r>
        <w:rPr>
          <w:rFonts w:ascii="Times New Roman" w:hAnsi="Times New Roman" w:cs="Times New Roman"/>
          <w:color w:val="000000"/>
          <w:sz w:val="24"/>
          <w:szCs w:val="24"/>
        </w:rPr>
        <w:t>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муниципальных услуг, в соответствии с нормативными правов</w:t>
      </w:r>
      <w:r>
        <w:rPr>
          <w:rFonts w:ascii="Times New Roman" w:hAnsi="Times New Roman" w:cs="Times New Roman"/>
          <w:color w:val="000000"/>
          <w:sz w:val="24"/>
          <w:szCs w:val="24"/>
        </w:rPr>
        <w:t>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представить указанные документы и информацию в органы, предоставляющие муниципальные услуги, по собственной инициативе;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</w:t>
      </w:r>
      <w:r>
        <w:rPr>
          <w:rFonts w:ascii="Times New Roman" w:hAnsi="Times New Roman" w:cs="Times New Roman"/>
          <w:color w:val="000000"/>
          <w:sz w:val="24"/>
          <w:szCs w:val="24"/>
        </w:rPr>
        <w:t>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ельными для предоставления муниципальных услуг, утвержденный решением Городской Думы города Калуги от 14.12.2011 N 237;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</w:t>
      </w:r>
      <w:r>
        <w:rPr>
          <w:rFonts w:ascii="Times New Roman" w:hAnsi="Times New Roman" w:cs="Times New Roman"/>
          <w:color w:val="000000"/>
          <w:sz w:val="24"/>
          <w:szCs w:val="24"/>
        </w:rPr>
        <w:t>ции Калуги, органа администрации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изменение требований нормативных правовых актов, </w:t>
      </w:r>
      <w:r>
        <w:rPr>
          <w:rFonts w:ascii="Times New Roman" w:hAnsi="Times New Roman" w:cs="Times New Roman"/>
          <w:color w:val="000000"/>
          <w:sz w:val="24"/>
          <w:szCs w:val="24"/>
        </w:rPr>
        <w:t>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истечение срока действия документов или изменение информации после первоначаль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лица администрации Калуги, органа администрации Калуги,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услуги, о чем в письменном виде за подписью руководителя органа администрации Калуги, руководителя многофункционального центра в случае, если на многофункциональный центр, решения и действия (бездействие) которого обжалуются, возложена функция по предоста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влению соответствующих муниципальных услуг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 также иных случаев, предусмо</w:t>
      </w:r>
      <w:r>
        <w:rPr>
          <w:rFonts w:ascii="Times New Roman" w:hAnsi="Times New Roman" w:cs="Times New Roman"/>
          <w:color w:val="000000"/>
          <w:sz w:val="24"/>
          <w:szCs w:val="24"/>
        </w:rPr>
        <w:t>тренных законодательством;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</w:t>
      </w:r>
      <w:r>
        <w:rPr>
          <w:rFonts w:ascii="Times New Roman" w:hAnsi="Times New Roman" w:cs="Times New Roman"/>
          <w:color w:val="000000"/>
          <w:sz w:val="24"/>
          <w:szCs w:val="24"/>
        </w:rPr>
        <w:t>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результат предоставления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срок предоставления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утрати</w:t>
      </w:r>
      <w:r>
        <w:rPr>
          <w:rFonts w:ascii="Times New Roman" w:hAnsi="Times New Roman" w:cs="Times New Roman"/>
          <w:color w:val="000000"/>
          <w:sz w:val="24"/>
          <w:szCs w:val="24"/>
        </w:rPr>
        <w:t>л силу. - Постановление Городской Управы г. Калуги от 25.02.2025 N 76-п;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</w:t>
      </w:r>
      <w:r>
        <w:rPr>
          <w:rFonts w:ascii="Times New Roman" w:hAnsi="Times New Roman" w:cs="Times New Roman"/>
          <w:color w:val="000000"/>
          <w:sz w:val="24"/>
          <w:szCs w:val="24"/>
        </w:rPr>
        <w:t>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электронного взаимодействия;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ж) исчерпыва</w:t>
      </w:r>
      <w:r>
        <w:rPr>
          <w:rFonts w:ascii="Times New Roman" w:hAnsi="Times New Roman" w:cs="Times New Roman"/>
          <w:color w:val="000000"/>
          <w:sz w:val="24"/>
          <w:szCs w:val="24"/>
        </w:rPr>
        <w:t>ющий перечень оснований для отказа в приеме документов, необходимых для предоставления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и) ра</w:t>
      </w:r>
      <w:r>
        <w:rPr>
          <w:rFonts w:ascii="Times New Roman" w:hAnsi="Times New Roman" w:cs="Times New Roman"/>
          <w:color w:val="000000"/>
          <w:sz w:val="24"/>
          <w:szCs w:val="24"/>
        </w:rPr>
        <w:t>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</w:t>
      </w:r>
      <w:r>
        <w:rPr>
          <w:rFonts w:ascii="Times New Roman" w:hAnsi="Times New Roman" w:cs="Times New Roman"/>
          <w:color w:val="000000"/>
          <w:sz w:val="24"/>
          <w:szCs w:val="24"/>
        </w:rPr>
        <w:t>вовыми актами Калужской области и нормативными правовыми актами органов местного самоуправления городского округа города Калуги Калужской области;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к) максимальный срок ожидания в очереди при подаче запроса о предоставлении муниципальной услуги и при получе</w:t>
      </w:r>
      <w:r>
        <w:rPr>
          <w:rFonts w:ascii="Times New Roman" w:hAnsi="Times New Roman" w:cs="Times New Roman"/>
          <w:color w:val="000000"/>
          <w:sz w:val="24"/>
          <w:szCs w:val="24"/>
        </w:rPr>
        <w:t>нии результата предоставления муниципальной услуги в случае обращения заявителя непосредственно в администрацию Калуги, орган администрации Калуги или многофункциональный центр;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л) срок регистрации запроса заявителя о предоставлении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) требования к помещениям, в которых предоставляются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</w:t>
      </w:r>
      <w:r>
        <w:rPr>
          <w:rFonts w:ascii="Times New Roman" w:hAnsi="Times New Roman" w:cs="Times New Roman"/>
          <w:color w:val="000000"/>
          <w:sz w:val="24"/>
          <w:szCs w:val="24"/>
        </w:rPr>
        <w:t>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н) показатели доступности и </w:t>
      </w:r>
      <w:r>
        <w:rPr>
          <w:rFonts w:ascii="Times New Roman" w:hAnsi="Times New Roman" w:cs="Times New Roman"/>
          <w:color w:val="000000"/>
          <w:sz w:val="24"/>
          <w:szCs w:val="24"/>
        </w:rPr>
        <w:t>качества муниципальных услуг;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Раздел, касающийся состава, посл</w:t>
      </w:r>
      <w:r>
        <w:rPr>
          <w:rFonts w:ascii="Times New Roman" w:hAnsi="Times New Roman" w:cs="Times New Roman"/>
          <w:color w:val="000000"/>
          <w:sz w:val="24"/>
          <w:szCs w:val="24"/>
        </w:rPr>
        <w:t>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</w:t>
      </w:r>
      <w:r>
        <w:rPr>
          <w:rFonts w:ascii="Times New Roman" w:hAnsi="Times New Roman" w:cs="Times New Roman"/>
          <w:color w:val="000000"/>
          <w:sz w:val="24"/>
          <w:szCs w:val="24"/>
        </w:rPr>
        <w:t>едур в многофункциональном центре, состоит из подразделов, соответствующих количеству административных процедур, - логически обособленных последовательностей административных действий при предоставлении муниципальных услуг, имеющих конечный результат и выд</w:t>
      </w:r>
      <w:r>
        <w:rPr>
          <w:rFonts w:ascii="Times New Roman" w:hAnsi="Times New Roman" w:cs="Times New Roman"/>
          <w:color w:val="000000"/>
          <w:sz w:val="24"/>
          <w:szCs w:val="24"/>
        </w:rPr>
        <w:t>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Раздел также должен содержать варианты предоставления муниципальной услуги, включающие порядок предоста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 Необходимо включать в данный раздел следующие требования: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порядок осу</w:t>
      </w:r>
      <w:r>
        <w:rPr>
          <w:rFonts w:ascii="Times New Roman" w:hAnsi="Times New Roman" w:cs="Times New Roman"/>
          <w:color w:val="000000"/>
          <w:sz w:val="24"/>
          <w:szCs w:val="24"/>
        </w:rPr>
        <w:t>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предоставление в установленном порядке и</w:t>
      </w:r>
      <w:r>
        <w:rPr>
          <w:rFonts w:ascii="Times New Roman" w:hAnsi="Times New Roman" w:cs="Times New Roman"/>
          <w:color w:val="000000"/>
          <w:sz w:val="24"/>
          <w:szCs w:val="24"/>
        </w:rPr>
        <w:t>нформации заявителям и обеспечение доступа заявителей к сведениям о муниципальной услуге;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подача заявителем запроса и иных документов, необходимых для предоставления муниципальной услуги, и прием таких запроса и документов администрации Калуги, органом а</w:t>
      </w:r>
      <w:r>
        <w:rPr>
          <w:rFonts w:ascii="Times New Roman" w:hAnsi="Times New Roman" w:cs="Times New Roman"/>
          <w:color w:val="000000"/>
          <w:sz w:val="24"/>
          <w:szCs w:val="24"/>
        </w:rPr>
        <w:t>дминистрации Калуги, предоставляющими муниципальную услугу, с использованием информационно-технологической и коммуникационной инфраструктуры, в том числе федеральной государственной информационной системы "Единый портал государственных и муниципальных услу</w:t>
      </w:r>
      <w:r>
        <w:rPr>
          <w:rFonts w:ascii="Times New Roman" w:hAnsi="Times New Roman" w:cs="Times New Roman"/>
          <w:color w:val="000000"/>
          <w:sz w:val="24"/>
          <w:szCs w:val="24"/>
        </w:rPr>
        <w:t>г (функций);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получение заявителем сведений о ходе выполнения запроса о предоставлении муниципальной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получение заявителем результата предоставления муниципальной услуги, если иное не установлено федеральным законом;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иные действия, необходимые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предоставления муниципальной услуги, предусмотренные требованиями Федерального закона, Федерального закона от 06.04.2011 N 63-ФЗ "Об электронной подписи" и постановления Правительства Российской Федерации от 26.03.2016 N 236 "О требованиях к предоставл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ению в электронной форме государственных и муниципальных услуг";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особенности выполнения административных процедур в многофункциональном центре, в том числе: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осуществление приема, проверки заявления и документов, необходимых для предоставления муниципа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льной услуги, направление принятых документов в администрацию Калуги, орган администрации Калуги, предоставляющий муниципальную услугу;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выдача документов (решения) заявителю по результатам предоставления муниципальной услуги через многофункциональный цен</w:t>
      </w:r>
      <w:r>
        <w:rPr>
          <w:rFonts w:ascii="Times New Roman" w:hAnsi="Times New Roman" w:cs="Times New Roman"/>
          <w:color w:val="000000"/>
          <w:sz w:val="24"/>
          <w:szCs w:val="24"/>
        </w:rPr>
        <w:t>тр;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порядок исправления допущенных опечаток и ошибок в выданных в результате предоставления муниципальной услуги документах.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Утратил силу. - 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Городской Управы г. Калуги от 25.02.2025 N 76-п.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Описание каждой административной процедуры предусматривает: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основания для начала административной процедуры;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содержание каждого административного действия, входящего в состав административной проце</w:t>
      </w:r>
      <w:r>
        <w:rPr>
          <w:rFonts w:ascii="Times New Roman" w:hAnsi="Times New Roman" w:cs="Times New Roman"/>
          <w:color w:val="000000"/>
          <w:sz w:val="24"/>
          <w:szCs w:val="24"/>
        </w:rPr>
        <w:t>дуры, продолжительность и (или) максимальный срок его выполнения;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сведения о должностном лице, муниципальном служащем, ответственном за выполнение каждого административного действия, входящего в состав административной процедуры.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критерии принятия решений;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результат административной процедуры и порядок пер</w:t>
      </w:r>
      <w:r>
        <w:rPr>
          <w:rFonts w:ascii="Times New Roman" w:hAnsi="Times New Roman" w:cs="Times New Roman"/>
          <w:color w:val="000000"/>
          <w:sz w:val="24"/>
          <w:szCs w:val="24"/>
        </w:rPr>
        <w:t>едачи результата с указанием возможного совпадения передачи результата с началом выполнения следующей административной процедуры;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ормат обязательного отображения административной процедуры.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8 - 9. Утратили силу. - Постановление Городской Управы г. Калуги от 25.02.2025 N 76-п.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5527" w:rsidRDefault="00E05527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Приложение N 2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Городской Управы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города Калуги</w:t>
      </w:r>
    </w:p>
    <w:p w:rsidR="00394C69" w:rsidRDefault="00E055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20 июля 2011 г. N 164-п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86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ПРОВЕДЕНИЯ ЭКСПЕРТИЗЫ ПРОЕКТОВ АДМИНИСТРАТИВНЫХ РЕГЛАМЕНТОВ</w:t>
      </w:r>
    </w:p>
    <w:p w:rsidR="00394C69" w:rsidRDefault="00E055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МУНИЦИПАЛЬНЫХ УСЛУГ</w:t>
      </w:r>
    </w:p>
    <w:p w:rsidR="00394C69" w:rsidRDefault="00E0552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изменяющих документов</w:t>
      </w:r>
    </w:p>
    <w:p w:rsidR="00394C69" w:rsidRDefault="00E0552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 ред. Постановлений Городской Управы г. Калуги</w:t>
      </w:r>
    </w:p>
    <w:p w:rsidR="00394C69" w:rsidRDefault="00E0552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24.01.2012 N 10-п, от 27.11.2015 N 340-п, от 20.04.2018 N 147-п,</w:t>
      </w:r>
    </w:p>
    <w:p w:rsidR="00394C69" w:rsidRDefault="00E0552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05.0</w:t>
      </w:r>
      <w:r>
        <w:rPr>
          <w:rFonts w:ascii="Times New Roman" w:hAnsi="Times New Roman" w:cs="Times New Roman"/>
          <w:color w:val="000000"/>
          <w:sz w:val="24"/>
          <w:szCs w:val="24"/>
        </w:rPr>
        <w:t>7.2019 N 238-п, от 25.02.2025 N 76-п,</w:t>
      </w:r>
    </w:p>
    <w:p w:rsidR="00394C69" w:rsidRDefault="00E0552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 администрации городского округа города Калуги</w:t>
      </w:r>
    </w:p>
    <w:p w:rsidR="00394C69" w:rsidRDefault="00E0552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21.11.2025 N 489-п)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E055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Настоящий Порядок проведения экспертизы проектов административных регламентов предоставления муниципальных услуг определяет процеду</w:t>
      </w:r>
      <w:r>
        <w:rPr>
          <w:rFonts w:ascii="Times New Roman" w:hAnsi="Times New Roman" w:cs="Times New Roman"/>
          <w:color w:val="000000"/>
          <w:sz w:val="24"/>
          <w:szCs w:val="24"/>
        </w:rPr>
        <w:t>ру проведения экспертизы проектов административных регламентов предоставления муниципальных услуг, а также проектов нормативных правовых актов о внесении изменений в ранее утвержденные регламенты, о признании утратившими силу регламентов (далее - проект ре</w:t>
      </w:r>
      <w:r>
        <w:rPr>
          <w:rFonts w:ascii="Times New Roman" w:hAnsi="Times New Roman" w:cs="Times New Roman"/>
          <w:color w:val="000000"/>
          <w:sz w:val="24"/>
          <w:szCs w:val="24"/>
        </w:rPr>
        <w:t>гламента), разработанных администрацией городского округа города Калуги (далее - администрация Калуги), органами администрации Калуги (далее - экспертиза).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bookmarkStart w:id="3" w:name="P198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2. Экспертиза проводится управлением делами главы городского округа города Калуги в течение 15-ти ра</w:t>
      </w:r>
      <w:r>
        <w:rPr>
          <w:rFonts w:ascii="Times New Roman" w:hAnsi="Times New Roman" w:cs="Times New Roman"/>
          <w:color w:val="000000"/>
          <w:sz w:val="24"/>
          <w:szCs w:val="24"/>
        </w:rPr>
        <w:t>бочих дней после проведения независимой экспертизы проекта регламента. Срок, отведенный для проведения независимой экспертизы, указывается при размещении проекта регламента на официальном сайте администрации Калуги: http://www.kaluga-gov.ru. Данный срок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менее 15-ти дней со дня размещения проекта административного регламента на официальном сайте администрации Калуги.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Отсутствие результата проведения независимой экспертизы не является препятствием к проведению экспертизы проектов регламентов упр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авлением делами главы городского округа города Калуги.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от 27.07.2010 N 210-ФЗ "Об организации предоставления государственных и мун</w:t>
      </w:r>
      <w:r>
        <w:rPr>
          <w:rFonts w:ascii="Times New Roman" w:hAnsi="Times New Roman" w:cs="Times New Roman"/>
          <w:color w:val="000000"/>
          <w:sz w:val="24"/>
          <w:szCs w:val="24"/>
        </w:rPr>
        <w:t>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соответствие структуры и содержания проекта регламента, в том числе стандарта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едоставления муниципальной услуги, требованиям, предъявляемым к ним Федеральным законом от 27.07.2010 N 210-ФЗ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полнота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оптимизация порядка предоставления муниципальной услуги, в том числе: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возможность предоставления муниципальной у</w:t>
      </w:r>
      <w:r>
        <w:rPr>
          <w:rFonts w:ascii="Times New Roman" w:hAnsi="Times New Roman" w:cs="Times New Roman"/>
          <w:color w:val="000000"/>
          <w:sz w:val="24"/>
          <w:szCs w:val="24"/>
        </w:rPr>
        <w:t>слуги в упреждающем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проактивном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режиме;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многоканальность и экстерриториальность получения муниципальных услуг;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описание всех вариантов предоставления муниципальных услуги;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устранение избыточных административных процедур и сроков их осуществления, 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 от </w:t>
      </w:r>
      <w:r>
        <w:rPr>
          <w:rFonts w:ascii="Times New Roman" w:hAnsi="Times New Roman" w:cs="Times New Roman"/>
          <w:color w:val="000000"/>
          <w:sz w:val="24"/>
          <w:szCs w:val="24"/>
        </w:rPr>
        <w:t>27.27.2010 N 210-ФЗ "Об организации предоставления государственных и муниципальных услуг".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 проекту регламента, направляемому на экспертизу, прилагается пояснительная записка.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Заключение на проект регламента представляется управлением делами главы городского округа города Калуги разработчику проекта регламента после истечения срока проведения экспертизы, предусмотренного пунктом 2 настоящего Порядка.</w:t>
      </w:r>
    </w:p>
    <w:p w:rsidR="00394C69" w:rsidRDefault="00E05527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Администрация Калуги,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 администрации Калуги, ответственный за утверждение регламента, обеспечивает учет замечаний и предложений, содержащихся в заключении управления делами главы городского округа города Калуги.</w:t>
      </w: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69" w:rsidRDefault="00394C69">
      <w:pPr>
        <w:rPr>
          <w:color w:val="000000"/>
        </w:rPr>
      </w:pPr>
    </w:p>
    <w:sectPr w:rsidR="00394C6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69"/>
    <w:rsid w:val="00394C69"/>
    <w:rsid w:val="00E0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F9D6"/>
  <w15:docId w15:val="{EE79AA41-AF90-49A3-A52B-7ED5D5B7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52321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52321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23218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3658</Words>
  <Characters>20854</Characters>
  <Application>Microsoft Office Word</Application>
  <DocSecurity>0</DocSecurity>
  <Lines>173</Lines>
  <Paragraphs>48</Paragraphs>
  <ScaleCrop>false</ScaleCrop>
  <Company/>
  <LinksUpToDate>false</LinksUpToDate>
  <CharactersWithSpaces>24464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dc:description/>
  <cp:lastModifiedBy>Скок Ольга Викторовна</cp:lastModifiedBy>
  <cp:revision>5</cp:revision>
  <dcterms:created xsi:type="dcterms:W3CDTF">2025-11-26T05:08:00Z</dcterms:created>
  <dcterms:modified xsi:type="dcterms:W3CDTF">2025-11-26T05:16:00Z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