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B5C" w:rsidRDefault="0003651F">
      <w:pPr>
        <w:tabs>
          <w:tab w:val="left" w:pos="11376"/>
          <w:tab w:val="left" w:pos="11676"/>
          <w:tab w:val="left" w:pos="12591"/>
        </w:tabs>
        <w:ind w:left="4956"/>
        <w:rPr>
          <w:rFonts w:ascii="Times New Roman" w:eastAsia="Arial" w:hAnsi="Times New Roman" w:cs="Times New Roman"/>
          <w:color w:val="000000"/>
        </w:rPr>
      </w:pPr>
      <w:bookmarkStart w:id="0" w:name="_Hlk216884110"/>
      <w:r>
        <w:rPr>
          <w:rFonts w:ascii="Times New Roman" w:eastAsia="Arial" w:hAnsi="Times New Roman" w:cs="Times New Roman"/>
          <w:color w:val="000000"/>
        </w:rPr>
        <w:t>Приложение № 1 к Положению о порядке выдвижения, внесения, обсуждения, рассмотрения инициативных проектов, а также проведения их конкурсного отбора в городском округе города Калуги Калужской области</w:t>
      </w:r>
      <w:bookmarkEnd w:id="0"/>
    </w:p>
    <w:p w:rsidR="001C4B5C" w:rsidRDefault="001C4B5C">
      <w:pPr>
        <w:jc w:val="right"/>
        <w:rPr>
          <w:rFonts w:ascii="Times New Roman" w:eastAsia="Arial" w:hAnsi="Times New Roman" w:cs="Times New Roman"/>
          <w:color w:val="000000"/>
        </w:rPr>
      </w:pPr>
    </w:p>
    <w:p w:rsidR="001C4B5C" w:rsidRDefault="001C4B5C">
      <w:pPr>
        <w:jc w:val="right"/>
        <w:rPr>
          <w:rFonts w:ascii="Times New Roman" w:eastAsia="Arial" w:hAnsi="Times New Roman" w:cs="Times New Roman"/>
          <w:color w:val="000000"/>
        </w:rPr>
      </w:pPr>
    </w:p>
    <w:p w:rsidR="001C4B5C" w:rsidRDefault="0003651F">
      <w:pPr>
        <w:jc w:val="center"/>
        <w:rPr>
          <w:rFonts w:ascii="Arial" w:eastAsia="Arial" w:hAnsi="Arial" w:cs="Courier New"/>
          <w:sz w:val="16"/>
        </w:rPr>
      </w:pPr>
      <w:r>
        <w:rPr>
          <w:rFonts w:ascii="Times New Roman" w:eastAsia="Arial" w:hAnsi="Times New Roman" w:cs="Times New Roman"/>
          <w:color w:val="000000"/>
        </w:rPr>
        <w:t>ИНИЦИАТИВНЫЙ ПРОЕКТ</w:t>
      </w:r>
    </w:p>
    <w:p w:rsidR="001C4B5C" w:rsidRDefault="001C4B5C">
      <w:pPr>
        <w:jc w:val="both"/>
        <w:rPr>
          <w:rFonts w:ascii="Times New Roman" w:eastAsia="Arial" w:hAnsi="Times New Roman" w:cs="Times New Roman"/>
          <w:color w:val="000000"/>
        </w:rPr>
      </w:pPr>
    </w:p>
    <w:tbl>
      <w:tblPr>
        <w:tblW w:w="5000" w:type="pc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4434"/>
        <w:gridCol w:w="4717"/>
      </w:tblGrid>
      <w:tr w:rsidR="001C4B5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№ п/п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Общая характеристика </w:t>
            </w:r>
            <w:r>
              <w:rPr>
                <w:rFonts w:ascii="Times New Roman" w:eastAsia="Arial" w:hAnsi="Times New Roman" w:cs="Times New Roman"/>
                <w:color w:val="000000"/>
              </w:rPr>
              <w:t>инициативного проекта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Сведения</w:t>
            </w:r>
          </w:p>
        </w:tc>
      </w:tr>
      <w:tr w:rsidR="001C4B5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Наименование инициативного проекта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«Город начинается с двора»</w:t>
            </w:r>
          </w:p>
        </w:tc>
      </w:tr>
      <w:tr w:rsidR="001C4B5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2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Сведения о территории городского округа города Калуги</w:t>
            </w:r>
            <w:r>
              <w:rPr>
                <w:rFonts w:ascii="Arial" w:eastAsia="Arial" w:hAnsi="Arial" w:cs="Courier New"/>
                <w:sz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</w:rPr>
              <w:t>Калужской области, на которой будет реализован инициативный проект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Калужская область, г. Калуга, ул. </w:t>
            </w:r>
            <w:r>
              <w:rPr>
                <w:rFonts w:ascii="Times New Roman" w:eastAsia="Arial" w:hAnsi="Times New Roman" w:cs="Times New Roman"/>
                <w:color w:val="000000"/>
              </w:rPr>
              <w:t>Малоярославецкая, д. 12</w:t>
            </w:r>
          </w:p>
        </w:tc>
      </w:tr>
      <w:tr w:rsidR="001C4B5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3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Замена асфальтового покрытия дворовой территории, устройство парковочной зоны.</w:t>
            </w:r>
          </w:p>
        </w:tc>
      </w:tr>
      <w:tr w:rsidR="001C4B5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3.1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Цель и задачи проекта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Цель проекта: </w:t>
            </w:r>
            <w:r>
              <w:rPr>
                <w:rFonts w:ascii="Times New Roman" w:eastAsia="Arial" w:hAnsi="Times New Roman" w:cs="Times New Roman"/>
                <w:color w:val="000000"/>
              </w:rPr>
              <w:t>комплексное преобразование придомовой территории многоквартирного дома №12 по улице Малоярославецкая в современный, безопасный и комфортный двор, отвечающий всем требованиям современного городского пространства и обеспечивающий высокое качество жизни жител</w:t>
            </w:r>
            <w:r>
              <w:rPr>
                <w:rFonts w:ascii="Times New Roman" w:eastAsia="Arial" w:hAnsi="Times New Roman" w:cs="Times New Roman"/>
                <w:color w:val="000000"/>
              </w:rPr>
              <w:t>ей.</w:t>
            </w:r>
          </w:p>
          <w:p w:rsidR="001C4B5C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</w:rPr>
              <w:t>Задачи проекта: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 </w:t>
            </w:r>
          </w:p>
          <w:p w:rsidR="001C4B5C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Arial" w:hAnsi="Times New Roman" w:cs="Times New Roman"/>
                <w:color w:val="000000"/>
              </w:rPr>
              <w:t>З</w:t>
            </w:r>
            <w:r>
              <w:rPr>
                <w:rFonts w:ascii="Times New Roman" w:eastAsia="Arial" w:hAnsi="Times New Roman" w:cs="Times New Roman"/>
                <w:color w:val="000000"/>
              </w:rPr>
              <w:t>амена устаревшего асфальтового покрытия на новое;</w:t>
            </w:r>
          </w:p>
          <w:p w:rsidR="001C4B5C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Организация парковочных мест;</w:t>
            </w:r>
          </w:p>
          <w:p w:rsidR="001C4B5C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Обеспечение беспрепятственного передвижения пешеходов и автотранспорта;</w:t>
            </w:r>
          </w:p>
          <w:p w:rsidR="001C4B5C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Установка необходимого бордюрного камня;</w:t>
            </w:r>
          </w:p>
          <w:p w:rsidR="001C4B5C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- Создание комфортной среды для </w:t>
            </w:r>
            <w:r>
              <w:rPr>
                <w:rFonts w:ascii="Times New Roman" w:eastAsia="Arial" w:hAnsi="Times New Roman" w:cs="Times New Roman"/>
                <w:color w:val="000000"/>
              </w:rPr>
              <w:t>проживания;</w:t>
            </w:r>
          </w:p>
          <w:p w:rsidR="001C4B5C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Формирование современного облика дворового пространства;</w:t>
            </w:r>
          </w:p>
          <w:p w:rsidR="001C4B5C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Обеспечение доступности территории для всех категорий граждан/</w:t>
            </w:r>
          </w:p>
        </w:tc>
      </w:tr>
      <w:tr w:rsidR="001C4B5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3.2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Описание проблемы, решение которой имеет приоритетное значение для жителей городского округа города Калуги</w:t>
            </w:r>
            <w:r>
              <w:rPr>
                <w:rFonts w:ascii="Arial" w:eastAsia="Arial" w:hAnsi="Arial" w:cs="Courier New"/>
                <w:sz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</w:rPr>
              <w:t>Калужской области или его части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pStyle w:val="a6"/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Придомовая территория дома №12 по улице Малоярославецкая требует срочного благоустройства из-за комплекса накопившихся проблем. Основное </w:t>
            </w: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беспокойство вызывает критическое состояние дорожного покрытия с многочисленными выбоин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ами и трещинами. </w:t>
            </w:r>
          </w:p>
          <w:p w:rsidR="001C4B5C" w:rsidRDefault="0003651F">
            <w:pPr>
              <w:pStyle w:val="a6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Серьезные недостатки выявлены в организации пространства: недостаточная ширина проезжей части создает трудности для разъезда транспорта, отсутствует правильная организация парковочных мест, что приводит к хаотичной парковке.</w:t>
            </w:r>
          </w:p>
          <w:p w:rsidR="001C4B5C" w:rsidRDefault="0003651F">
            <w:pPr>
              <w:pStyle w:val="a6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Безопасность </w:t>
            </w:r>
            <w:r>
              <w:t>жителей находится под угрозой из-за неровностей покрытия и проблем с водоотводом. Особенно сложно приходится маломобильным группам населения.</w:t>
            </w:r>
          </w:p>
          <w:p w:rsidR="001C4B5C" w:rsidRDefault="0003651F">
            <w:pPr>
              <w:pStyle w:val="a6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Эстетическое состояние территории неудовлетворительное — отсутствует единый стиль благоустройства, имеются разруше</w:t>
            </w:r>
            <w:r>
              <w:t>нные элементы, отсутствует парковочная зона. Это негативно влияет на качество жизни жителей, создает неудобства для воспитания детей и организации их досуга.</w:t>
            </w:r>
          </w:p>
          <w:p w:rsidR="001C4B5C" w:rsidRDefault="0003651F">
            <w:pPr>
              <w:pStyle w:val="a6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Экономический ущерб проявляется в повышенных затратах на ремонт автомобилей и потенциальных расход</w:t>
            </w:r>
            <w:r>
              <w:t xml:space="preserve">ах из-за возможных ДТП. </w:t>
            </w:r>
          </w:p>
          <w:p w:rsidR="001C4B5C" w:rsidRDefault="0003651F">
            <w:pPr>
              <w:pStyle w:val="a6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Комплексное решение этих проблем позволит улучшить качество жизни жителей и предотвратить дальнейшее ухудшение состояния территории.</w:t>
            </w:r>
          </w:p>
        </w:tc>
      </w:tr>
      <w:tr w:rsidR="001C4B5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Обоснование предложений по решению указанной проблемы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pStyle w:val="a6"/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Обоснование проекта благоустройства </w:t>
            </w:r>
            <w:r>
              <w:rPr>
                <w:rFonts w:ascii="Times New Roman" w:eastAsia="Arial" w:hAnsi="Times New Roman" w:cs="Times New Roman"/>
                <w:color w:val="000000"/>
              </w:rPr>
              <w:t>придомовой территории дома №12 по улице Малоярославецкая базируется на его высокой социальной значимости и экономической эффективности. Реализация проекта позволит улучшить условия проживания более 100 жителей, создав современную и безопасную среду.</w:t>
            </w:r>
          </w:p>
          <w:p w:rsidR="001C4B5C" w:rsidRDefault="0003651F">
            <w:pPr>
              <w:pStyle w:val="a6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Проект</w:t>
            </w:r>
            <w:r>
              <w:t xml:space="preserve"> предусматривает использование передовых технологий и качественных материалов, что обеспечит долговечность результата. Особое внимание уделяется организации эффективного водоотвода и </w:t>
            </w:r>
            <w:r>
              <w:lastRenderedPageBreak/>
              <w:t>рационального парковочного пространства с учетом климатических особенност</w:t>
            </w:r>
            <w:r>
              <w:t>ей региона.</w:t>
            </w:r>
          </w:p>
          <w:p w:rsidR="001C4B5C" w:rsidRDefault="0003651F">
            <w:pPr>
              <w:pStyle w:val="a6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Экономическая выгода заключается в снижении расходов жителей на ремонт автомобилей и уменьшении риска ДТП. Социальный эффект проявляется в создании комфортной среды для всех категорий граждан, что способствует повышению качества жизни и снижени</w:t>
            </w:r>
            <w:r>
              <w:t>ю конфликтных ситуаций между жителями.</w:t>
            </w:r>
          </w:p>
          <w:p w:rsidR="001C4B5C" w:rsidRDefault="0003651F">
            <w:pPr>
              <w:pStyle w:val="a6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Предложенное решение оптимально по соотношению затрат и получаемого результата. </w:t>
            </w:r>
          </w:p>
          <w:p w:rsidR="001C4B5C" w:rsidRDefault="0003651F">
            <w:pPr>
              <w:pStyle w:val="a6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Реализация проекта не только решит текущие проблемы благоустройства, но и создаст предпосылки для формирования современной городской сре</w:t>
            </w:r>
            <w:r>
              <w:t>ды, отвечающей потребностям жителей.</w:t>
            </w:r>
          </w:p>
        </w:tc>
      </w:tr>
      <w:tr w:rsidR="001C4B5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Мероприятия, осуществляемые в рамках реализации инициативного проекта (описание необходимых подготовительных мероприятий, конкретных мероприятий в рамках реализации инициативного проекта и иных мероприятий, без </w:t>
            </w:r>
            <w:r>
              <w:rPr>
                <w:rFonts w:ascii="Times New Roman" w:eastAsia="Arial" w:hAnsi="Times New Roman" w:cs="Times New Roman"/>
                <w:color w:val="000000"/>
              </w:rPr>
              <w:t>которых инициативный проект не может считаться завершенным)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Arial" w:hAnsi="Times New Roman" w:cs="Times New Roman"/>
                <w:color w:val="000000"/>
              </w:rPr>
              <w:t>Расчистка территории;</w:t>
            </w:r>
          </w:p>
          <w:p w:rsidR="001C4B5C" w:rsidRDefault="0003651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Демонтаж старого покрытия;</w:t>
            </w:r>
          </w:p>
          <w:p w:rsidR="001C4B5C" w:rsidRDefault="0003651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Земляные работы;</w:t>
            </w:r>
          </w:p>
          <w:p w:rsidR="001C4B5C" w:rsidRDefault="0003651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Организация парковочных мест;</w:t>
            </w:r>
          </w:p>
          <w:p w:rsidR="001C4B5C" w:rsidRDefault="0003651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Укладка нового асфальта;</w:t>
            </w:r>
          </w:p>
          <w:p w:rsidR="001C4B5C" w:rsidRDefault="0003651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Установка бордюрного камня.</w:t>
            </w:r>
          </w:p>
        </w:tc>
      </w:tr>
      <w:tr w:rsidR="001C4B5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6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Ожидаемые результаты, в том </w:t>
            </w:r>
            <w:r>
              <w:rPr>
                <w:rFonts w:ascii="Times New Roman" w:eastAsia="Arial" w:hAnsi="Times New Roman" w:cs="Times New Roman"/>
                <w:color w:val="000000"/>
              </w:rPr>
              <w:t>числе: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В результате благоустройства дворовая территория жилого дома преобразится, станет эстетичной и безопасной для передвижения жителей.</w:t>
            </w:r>
          </w:p>
        </w:tc>
      </w:tr>
      <w:tr w:rsidR="001C4B5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6.1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Эффективность реализации проекта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pStyle w:val="a6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В результате благоустройства будет достигнуто качественное обновление территори</w:t>
            </w:r>
            <w:r>
              <w:t>и: появится новое асфальтовое покрытие, организованная парковка и эффективная система водоотвода. Территория станет удобной для передвижения всех категорий граждан, включая маломобильные группы населения.</w:t>
            </w:r>
          </w:p>
          <w:p w:rsidR="001C4B5C" w:rsidRDefault="0003651F">
            <w:pPr>
              <w:pStyle w:val="a6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Проект обеспечит:</w:t>
            </w:r>
          </w:p>
          <w:p w:rsidR="001C4B5C" w:rsidRDefault="0003651F">
            <w:pPr>
              <w:pStyle w:val="a6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- Создание эстетически привлекате</w:t>
            </w:r>
            <w:r>
              <w:t xml:space="preserve">льной </w:t>
            </w:r>
            <w:r>
              <w:lastRenderedPageBreak/>
              <w:t>среды</w:t>
            </w:r>
          </w:p>
          <w:p w:rsidR="001C4B5C" w:rsidRDefault="0003651F">
            <w:pPr>
              <w:pStyle w:val="a6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- Формирование безопасной инфраструктуры</w:t>
            </w:r>
          </w:p>
          <w:p w:rsidR="001C4B5C" w:rsidRDefault="0003651F">
            <w:pPr>
              <w:pStyle w:val="a6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- Оптимизацию использования пространства</w:t>
            </w:r>
          </w:p>
          <w:p w:rsidR="001C4B5C" w:rsidRDefault="0003651F">
            <w:pPr>
              <w:pStyle w:val="a6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- Повышение комфорта проживания</w:t>
            </w:r>
          </w:p>
          <w:p w:rsidR="001C4B5C" w:rsidRDefault="0003651F">
            <w:pPr>
              <w:pStyle w:val="a6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- Долговечность результатов благоустройства</w:t>
            </w:r>
          </w:p>
        </w:tc>
      </w:tr>
      <w:tr w:rsidR="001C4B5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6.2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Количество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 xml:space="preserve"> (человек) (указать механизм определения 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количества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>)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349 человек. Дворовую территорию для безопасного и комфортного передвижения смогут активно использовать жители всего микрорайона.</w:t>
            </w:r>
          </w:p>
        </w:tc>
      </w:tr>
      <w:tr w:rsidR="001C4B5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7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Мероприятия по обеспечению эксплуатации содержания объекта после реализ</w:t>
            </w:r>
            <w:r>
              <w:rPr>
                <w:rFonts w:ascii="Times New Roman" w:eastAsia="Arial" w:hAnsi="Times New Roman" w:cs="Times New Roman"/>
                <w:color w:val="000000"/>
              </w:rPr>
              <w:t>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Собственники многоквартирного дома, Управляющая компания</w:t>
            </w:r>
          </w:p>
        </w:tc>
      </w:tr>
      <w:tr w:rsidR="001C4B5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8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Предварительный расчет необходимых расходов на р</w:t>
            </w:r>
            <w:r>
              <w:rPr>
                <w:rFonts w:ascii="Times New Roman" w:eastAsia="Arial" w:hAnsi="Times New Roman" w:cs="Times New Roman"/>
                <w:color w:val="000000"/>
              </w:rPr>
              <w:t>еализацию инициативного проекта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2 269 940,9</w:t>
            </w: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рублей</w:t>
            </w:r>
          </w:p>
        </w:tc>
      </w:tr>
      <w:tr w:rsidR="001C4B5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9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78% - 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1 770 554,14 </w:t>
            </w:r>
            <w:r>
              <w:rPr>
                <w:rFonts w:ascii="Times New Roman" w:eastAsia="Arial" w:hAnsi="Times New Roman" w:cs="Times New Roman"/>
                <w:color w:val="000000"/>
              </w:rPr>
              <w:t>рублей</w:t>
            </w:r>
          </w:p>
        </w:tc>
      </w:tr>
      <w:tr w:rsidR="001C4B5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10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22% - 499386,80 </w:t>
            </w:r>
            <w:r>
              <w:rPr>
                <w:rFonts w:ascii="Times New Roman" w:eastAsia="Arial" w:hAnsi="Times New Roman" w:cs="Times New Roman"/>
                <w:color w:val="000000"/>
              </w:rPr>
              <w:t>рублей</w:t>
            </w:r>
          </w:p>
        </w:tc>
      </w:tr>
      <w:tr w:rsidR="001C4B5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10.1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Денежные средства граждан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499386,80 </w:t>
            </w:r>
            <w:r>
              <w:rPr>
                <w:rFonts w:ascii="Times New Roman" w:eastAsia="Arial" w:hAnsi="Times New Roman" w:cs="Times New Roman"/>
                <w:color w:val="000000"/>
              </w:rPr>
              <w:t>рублей</w:t>
            </w:r>
          </w:p>
        </w:tc>
      </w:tr>
      <w:tr w:rsidR="001C4B5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10.2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1C4B5C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C4B5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Объем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неденежного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1C4B5C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C4B5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11.1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Arial" w:eastAsia="Arial" w:hAnsi="Arial" w:cs="Courier New"/>
                <w:sz w:val="16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Участие в подготовительных работах, помощь в осуществлении контроля за выполнением работ, озеленение территории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после завершения основных работ, уборка строительного мусора, информирование жителей о ходе реализации проекта, </w:t>
            </w: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проведение собраний собственников, согласование проектных решений с жителями, мониторинг качества выполняемых работ, участие в приемке выполнен</w:t>
            </w:r>
            <w:r>
              <w:rPr>
                <w:rFonts w:ascii="Times New Roman" w:eastAsia="Arial" w:hAnsi="Times New Roman" w:cs="Times New Roman"/>
                <w:color w:val="000000"/>
              </w:rPr>
              <w:t>ных работ.</w:t>
            </w:r>
          </w:p>
        </w:tc>
      </w:tr>
      <w:tr w:rsidR="001C4B5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11.2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Arial" w:eastAsia="Arial" w:hAnsi="Arial" w:cs="Courier New"/>
                <w:sz w:val="16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1C4B5C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C4B5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12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Планируемые сроки реализации проекта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2026 г.</w:t>
            </w:r>
          </w:p>
        </w:tc>
      </w:tr>
      <w:tr w:rsidR="001C4B5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13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Default="0003651F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Контактные данные инициаторов проекта, ответственных за </w:t>
            </w:r>
            <w:r>
              <w:rPr>
                <w:rFonts w:ascii="Times New Roman" w:eastAsia="Arial" w:hAnsi="Times New Roman" w:cs="Times New Roman"/>
                <w:color w:val="000000"/>
              </w:rPr>
              <w:t>инициативный проект (Ф.И.О., номер телефона, адрес электронной почты)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B5C" w:rsidRPr="0003651F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 w:rsidRPr="0003651F">
              <w:rPr>
                <w:rFonts w:ascii="Times New Roman" w:eastAsia="Arial" w:hAnsi="Times New Roman" w:cs="Times New Roman"/>
                <w:color w:val="000000"/>
              </w:rPr>
              <w:t>Титова Зоя Александровна</w:t>
            </w:r>
          </w:p>
          <w:p w:rsidR="001C4B5C" w:rsidRPr="0003651F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 w:rsidRPr="0003651F">
              <w:rPr>
                <w:rFonts w:ascii="Times New Roman" w:eastAsia="Arial" w:hAnsi="Times New Roman" w:cs="Times New Roman"/>
                <w:color w:val="000000"/>
              </w:rPr>
              <w:t>+79105246366</w:t>
            </w:r>
          </w:p>
          <w:p w:rsidR="001C4B5C" w:rsidRPr="0003651F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 w:rsidRPr="0003651F">
              <w:rPr>
                <w:rFonts w:ascii="Times New Roman" w:eastAsia="Arial" w:hAnsi="Times New Roman" w:cs="Times New Roman"/>
                <w:color w:val="000000"/>
              </w:rPr>
              <w:t>+79105209183</w:t>
            </w:r>
          </w:p>
          <w:p w:rsidR="001C4B5C" w:rsidRPr="0003651F" w:rsidRDefault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hyperlink r:id="rId5" w:history="1">
              <w:r w:rsidRPr="0003651F">
                <w:rPr>
                  <w:rStyle w:val="ab"/>
                  <w:rFonts w:ascii="Times New Roman" w:eastAsia="Arial" w:hAnsi="Times New Roman" w:cs="Times New Roman"/>
                </w:rPr>
                <w:t>ooo_greu_16@maiI.ru</w:t>
              </w:r>
            </w:hyperlink>
          </w:p>
          <w:p w:rsidR="0003651F" w:rsidRPr="0003651F" w:rsidRDefault="0003651F" w:rsidP="0003651F">
            <w:pPr>
              <w:widowControl w:val="0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03651F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Кузьмина Елена</w:t>
            </w:r>
            <w:r w:rsidRPr="0003651F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Гавриловна, </w:t>
            </w:r>
          </w:p>
          <w:p w:rsidR="0003651F" w:rsidRPr="0003651F" w:rsidRDefault="0003651F" w:rsidP="0003651F">
            <w:pPr>
              <w:widowControl w:val="0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03651F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+7-910-524-63-66;</w:t>
            </w:r>
          </w:p>
          <w:p w:rsidR="0003651F" w:rsidRPr="0003651F" w:rsidRDefault="0003651F" w:rsidP="0003651F">
            <w:pPr>
              <w:widowControl w:val="0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03651F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Абрамова Елена Александровна,</w:t>
            </w:r>
          </w:p>
          <w:p w:rsidR="0003651F" w:rsidRPr="0003651F" w:rsidRDefault="0003651F" w:rsidP="0003651F">
            <w:pPr>
              <w:widowControl w:val="0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03651F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+7-920-887-37-04</w:t>
            </w:r>
          </w:p>
          <w:p w:rsidR="0003651F" w:rsidRPr="0003651F" w:rsidRDefault="0003651F" w:rsidP="0003651F">
            <w:pPr>
              <w:widowControl w:val="0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03651F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Гришина Ольга Вячеславовна, </w:t>
            </w:r>
          </w:p>
          <w:p w:rsidR="0003651F" w:rsidRPr="0003651F" w:rsidRDefault="0003651F" w:rsidP="0003651F">
            <w:pPr>
              <w:widowControl w:val="0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03651F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+7-910-705-06-26 </w:t>
            </w:r>
          </w:p>
          <w:p w:rsidR="0003651F" w:rsidRPr="0003651F" w:rsidRDefault="0003651F" w:rsidP="0003651F">
            <w:pPr>
              <w:widowControl w:val="0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03651F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Жукова Татьяна Николаевна, </w:t>
            </w:r>
          </w:p>
          <w:p w:rsidR="0003651F" w:rsidRPr="0003651F" w:rsidRDefault="0003651F" w:rsidP="0003651F">
            <w:pPr>
              <w:widowControl w:val="0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03651F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+7-920-614-40-33 </w:t>
            </w:r>
          </w:p>
          <w:p w:rsidR="0003651F" w:rsidRPr="0003651F" w:rsidRDefault="0003651F" w:rsidP="0003651F">
            <w:pPr>
              <w:widowControl w:val="0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proofErr w:type="spellStart"/>
            <w:r w:rsidRPr="0003651F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Крупочкин</w:t>
            </w:r>
            <w:proofErr w:type="spellEnd"/>
            <w:r w:rsidRPr="0003651F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 Иосиф </w:t>
            </w:r>
            <w:proofErr w:type="spellStart"/>
            <w:r w:rsidRPr="0003651F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Никитьевич</w:t>
            </w:r>
            <w:proofErr w:type="spellEnd"/>
            <w:r w:rsidRPr="0003651F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, </w:t>
            </w:r>
          </w:p>
          <w:p w:rsidR="0003651F" w:rsidRPr="0003651F" w:rsidRDefault="0003651F" w:rsidP="0003651F">
            <w:pPr>
              <w:widowControl w:val="0"/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</w:pPr>
            <w:r w:rsidRPr="0003651F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+7-910-520-91-83 </w:t>
            </w:r>
          </w:p>
          <w:p w:rsidR="0003651F" w:rsidRDefault="0003651F" w:rsidP="0003651F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 w:rsidRPr="0003651F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 xml:space="preserve">Бородина Валентина </w:t>
            </w:r>
            <w:proofErr w:type="spellStart"/>
            <w:r w:rsidRPr="0003651F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Иврашовна</w:t>
            </w:r>
            <w:proofErr w:type="spellEnd"/>
            <w:r w:rsidRPr="0003651F">
              <w:rPr>
                <w:rFonts w:ascii="Times New Roman" w:hAnsi="Times New Roman" w:cs="Times New Roman"/>
                <w:color w:val="0C0D0E"/>
                <w:spacing w:val="2"/>
                <w:shd w:val="clear" w:color="auto" w:fill="FFFFFF"/>
              </w:rPr>
              <w:t>, +7-920-876-89-91</w:t>
            </w:r>
          </w:p>
        </w:tc>
        <w:bookmarkStart w:id="1" w:name="_GoBack"/>
        <w:bookmarkEnd w:id="1"/>
      </w:tr>
    </w:tbl>
    <w:p w:rsidR="001C4B5C" w:rsidRDefault="001C4B5C">
      <w:pPr>
        <w:jc w:val="both"/>
        <w:rPr>
          <w:rFonts w:ascii="Times New Roman" w:eastAsia="Arial" w:hAnsi="Times New Roman" w:cs="Times New Roman"/>
          <w:color w:val="000000"/>
        </w:rPr>
      </w:pPr>
    </w:p>
    <w:p w:rsidR="001C4B5C" w:rsidRDefault="0003651F">
      <w:pPr>
        <w:jc w:val="both"/>
        <w:rPr>
          <w:rFonts w:ascii="Courier New" w:eastAsia="Calibri" w:hAnsi="Courier New" w:cs="Courier New"/>
          <w:color w:val="00000A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</w:rPr>
        <w:t>Инициатор проекта (лицо, уполномоченное инициатором проекта</w:t>
      </w:r>
      <w:proofErr w:type="gramStart"/>
      <w:r>
        <w:rPr>
          <w:rFonts w:ascii="Times New Roman" w:eastAsia="Calibri" w:hAnsi="Times New Roman" w:cs="Times New Roman"/>
          <w:color w:val="000000"/>
        </w:rPr>
        <w:t>):  _</w:t>
      </w:r>
      <w:proofErr w:type="gramEnd"/>
      <w:r>
        <w:rPr>
          <w:rFonts w:ascii="Times New Roman" w:eastAsia="Calibri" w:hAnsi="Times New Roman" w:cs="Times New Roman"/>
          <w:color w:val="000000"/>
        </w:rPr>
        <w:t>__________  Титова З.А.</w:t>
      </w:r>
    </w:p>
    <w:p w:rsidR="001C4B5C" w:rsidRDefault="0003651F">
      <w:pPr>
        <w:jc w:val="both"/>
        <w:rPr>
          <w:rFonts w:ascii="Courier New" w:eastAsia="Calibri" w:hAnsi="Courier New" w:cs="Courier New"/>
          <w:color w:val="00000A"/>
          <w:sz w:val="18"/>
          <w:szCs w:val="20"/>
        </w:rPr>
      </w:pPr>
      <w:r>
        <w:rPr>
          <w:rFonts w:ascii="Times New Roman" w:eastAsia="Calibri" w:hAnsi="Times New Roman" w:cs="Times New Roman"/>
          <w:color w:val="000000"/>
        </w:rPr>
        <w:t xml:space="preserve">                         </w:t>
      </w:r>
      <w:r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               (</w:t>
      </w:r>
      <w:proofErr w:type="gramStart"/>
      <w:r>
        <w:rPr>
          <w:rFonts w:ascii="Times New Roman" w:eastAsia="Calibri" w:hAnsi="Times New Roman" w:cs="Times New Roman"/>
          <w:color w:val="000000"/>
        </w:rPr>
        <w:t xml:space="preserve">подпись)   </w:t>
      </w:r>
      <w:proofErr w:type="gramEnd"/>
      <w:r>
        <w:rPr>
          <w:rFonts w:ascii="Times New Roman" w:eastAsia="Calibri" w:hAnsi="Times New Roman" w:cs="Times New Roman"/>
          <w:color w:val="000000"/>
        </w:rPr>
        <w:t xml:space="preserve">    (Ф.И.О.)</w:t>
      </w:r>
    </w:p>
    <w:p w:rsidR="001C4B5C" w:rsidRDefault="0003651F">
      <w:pPr>
        <w:ind w:firstLine="708"/>
        <w:jc w:val="both"/>
        <w:rPr>
          <w:rFonts w:ascii="Courier New" w:eastAsia="Calibri" w:hAnsi="Courier New" w:cs="Courier New"/>
          <w:color w:val="00000A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</w:rPr>
        <w:t>Приложение:</w:t>
      </w:r>
    </w:p>
    <w:p w:rsidR="001C4B5C" w:rsidRDefault="0003651F">
      <w:pPr>
        <w:widowControl w:val="0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Дополнительные материалы (чертежи, макеты) при необходимости.</w:t>
      </w:r>
    </w:p>
    <w:sectPr w:rsidR="001C4B5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E7696"/>
    <w:multiLevelType w:val="multilevel"/>
    <w:tmpl w:val="73E828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847322"/>
    <w:multiLevelType w:val="multilevel"/>
    <w:tmpl w:val="6A2E079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1C4B5C"/>
    <w:rsid w:val="0003651F"/>
    <w:rsid w:val="001C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482A7-D8C1-40B5-96D1-46BE7E0D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pacing w:before="120" w:after="120"/>
    </w:pPr>
    <w:rPr>
      <w:i/>
      <w:iCs/>
    </w:rPr>
  </w:style>
  <w:style w:type="paragraph" w:styleId="a9">
    <w:name w:val="index heading"/>
    <w:basedOn w:val="a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styleId="ab">
    <w:name w:val="Hyperlink"/>
    <w:basedOn w:val="a0"/>
    <w:uiPriority w:val="99"/>
    <w:unhideWhenUsed/>
    <w:rsid w:val="000365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oo_greu_16@mai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5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Анцупов Владислав Сергеевич</cp:lastModifiedBy>
  <cp:revision>2</cp:revision>
  <dcterms:created xsi:type="dcterms:W3CDTF">2026-02-24T14:12:00Z</dcterms:created>
  <dcterms:modified xsi:type="dcterms:W3CDTF">2026-02-24T14:17:00Z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2026-01-28T11:48:28Z</dcterms:modified>
  <cp:revision>8</cp:revision>
  <dc:subject/>
  <dc:title/>
</cp:coreProperties>
</file>