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11" w:rsidRPr="00A02295" w:rsidRDefault="00A02295" w:rsidP="00A0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295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295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295">
        <w:rPr>
          <w:rFonts w:ascii="Times New Roman" w:hAnsi="Times New Roman" w:cs="Times New Roman"/>
          <w:sz w:val="24"/>
          <w:szCs w:val="24"/>
        </w:rPr>
        <w:t>МАУ «Дирекция спортивных сооружений»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295">
        <w:rPr>
          <w:rFonts w:ascii="Times New Roman" w:hAnsi="Times New Roman" w:cs="Times New Roman"/>
          <w:sz w:val="24"/>
          <w:szCs w:val="24"/>
        </w:rPr>
        <w:t>За 2023 год</w:t>
      </w:r>
    </w:p>
    <w:p w:rsidR="00A02295" w:rsidRDefault="00A022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A02295" w:rsidRPr="00A02295" w:rsidTr="00A02295">
        <w:tc>
          <w:tcPr>
            <w:tcW w:w="2547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Наименование муниципального учреждения</w:t>
            </w:r>
          </w:p>
        </w:tc>
        <w:tc>
          <w:tcPr>
            <w:tcW w:w="2125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36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37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Корнеев Максим Вячеславович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A02295" w:rsidRPr="00A02295" w:rsidRDefault="00E84679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39 629,63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Чесноков Сергей Павлович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A02295" w:rsidRPr="00377BC7" w:rsidRDefault="00377BC7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80 889,29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Чесноков Сергей Павлович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Заместитель директора по ЭСС</w:t>
            </w:r>
          </w:p>
        </w:tc>
        <w:tc>
          <w:tcPr>
            <w:tcW w:w="2337" w:type="dxa"/>
          </w:tcPr>
          <w:p w:rsidR="00A02295" w:rsidRPr="00472033" w:rsidRDefault="00472033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54 474,66</w:t>
            </w:r>
            <w:bookmarkStart w:id="0" w:name="_GoBack"/>
            <w:bookmarkEnd w:id="0"/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Оселков Александр Михайлович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Заместитель директора – руководитель центра тестирования ГТО</w:t>
            </w:r>
          </w:p>
        </w:tc>
        <w:tc>
          <w:tcPr>
            <w:tcW w:w="2337" w:type="dxa"/>
          </w:tcPr>
          <w:p w:rsidR="00A02295" w:rsidRPr="00A02295" w:rsidRDefault="00E776B9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56 852,55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Фёдоров Игорь Юрьевич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Заместитель директора по ЭСС</w:t>
            </w:r>
          </w:p>
        </w:tc>
        <w:tc>
          <w:tcPr>
            <w:tcW w:w="2337" w:type="dxa"/>
          </w:tcPr>
          <w:p w:rsidR="00A02295" w:rsidRPr="00A02295" w:rsidRDefault="005051AB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70 882,37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Константинова Инна Григорьевна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A02295" w:rsidRPr="00A02295" w:rsidRDefault="00E776B9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75 300,10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Балабаева Екатерина Евгеньевна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A02295" w:rsidRPr="00A02295" w:rsidRDefault="00E776B9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39 579,42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Федин Роман Евгеньевич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A02295" w:rsidRPr="00845AFD" w:rsidRDefault="00845AFD" w:rsidP="00E846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78 006.12</w:t>
            </w:r>
          </w:p>
        </w:tc>
      </w:tr>
    </w:tbl>
    <w:p w:rsidR="00A02295" w:rsidRDefault="00A02295"/>
    <w:sectPr w:rsidR="00A0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95"/>
    <w:rsid w:val="00377BC7"/>
    <w:rsid w:val="00472033"/>
    <w:rsid w:val="00491ADF"/>
    <w:rsid w:val="005051AB"/>
    <w:rsid w:val="007A0116"/>
    <w:rsid w:val="00845AFD"/>
    <w:rsid w:val="00950311"/>
    <w:rsid w:val="00963C19"/>
    <w:rsid w:val="00A02295"/>
    <w:rsid w:val="00D0574C"/>
    <w:rsid w:val="00E776B9"/>
    <w:rsid w:val="00E84679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C4676-9DAB-45D9-AABB-C76FBA2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7</cp:revision>
  <dcterms:created xsi:type="dcterms:W3CDTF">2024-04-03T06:57:00Z</dcterms:created>
  <dcterms:modified xsi:type="dcterms:W3CDTF">2024-04-03T09:32:00Z</dcterms:modified>
</cp:coreProperties>
</file>