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ED6" w:rsidRPr="00C95522" w:rsidRDefault="00D64ED6">
      <w:pPr>
        <w:pStyle w:val="ConsPlusNormal"/>
        <w:jc w:val="right"/>
        <w:outlineLvl w:val="0"/>
        <w:rPr>
          <w:rFonts w:ascii="Times New Roman" w:hAnsi="Times New Roman" w:cs="Times New Roman"/>
          <w:sz w:val="24"/>
          <w:szCs w:val="24"/>
        </w:rPr>
      </w:pPr>
      <w:r w:rsidRPr="00C95522">
        <w:rPr>
          <w:rFonts w:ascii="Times New Roman" w:hAnsi="Times New Roman" w:cs="Times New Roman"/>
          <w:sz w:val="24"/>
          <w:szCs w:val="24"/>
        </w:rPr>
        <w:t>Приложение</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к Постановлению</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Городской Управы</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города Калуги</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от 22 февраля 2023 г. N 62-п</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АДМИНИСТРАТИВНЫЙ РЕГЛАМЕНТ</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ПРЕДОСТАВЛЕНИЯ МУНИЦИПАЛЬНОЙ УСЛУГИ "ПРЕДВАРИТЕЛЬНОЕ</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СОГЛАСОВАНИЕ ПРЕДОСТАВЛЕНИЯ ЗЕМЕЛЬНОГО УЧАСТКА НА ТЕРРИТОРИИ</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ГОРОДСКОГО ОКРУГА ГОРОДА КАЛУГИ КАЛУЖСКОЙ ОБЛАСТИ"</w:t>
      </w:r>
    </w:p>
    <w:p w:rsidR="00D64ED6" w:rsidRPr="00C95522" w:rsidRDefault="00D64ED6">
      <w:pPr>
        <w:pStyle w:val="ConsPlusTitle"/>
        <w:jc w:val="center"/>
        <w:rPr>
          <w:rFonts w:ascii="Times New Roman" w:hAnsi="Times New Roman" w:cs="Times New Roman"/>
          <w:sz w:val="24"/>
          <w:szCs w:val="24"/>
        </w:rPr>
      </w:pPr>
    </w:p>
    <w:p w:rsidR="00D64ED6" w:rsidRPr="00C95522" w:rsidRDefault="00D64ED6" w:rsidP="00D64ED6">
      <w:pPr>
        <w:pStyle w:val="ConsPlusTitle"/>
        <w:jc w:val="center"/>
        <w:rPr>
          <w:rFonts w:ascii="Times New Roman" w:hAnsi="Times New Roman" w:cs="Times New Roman"/>
          <w:b w:val="0"/>
          <w:bCs/>
          <w:sz w:val="24"/>
          <w:szCs w:val="24"/>
        </w:rPr>
      </w:pPr>
      <w:r w:rsidRPr="00C95522">
        <w:rPr>
          <w:rFonts w:ascii="Times New Roman" w:hAnsi="Times New Roman" w:cs="Times New Roman"/>
          <w:b w:val="0"/>
          <w:bCs/>
          <w:sz w:val="24"/>
          <w:szCs w:val="24"/>
        </w:rPr>
        <w:t>(в ред. Постановлений Городской Управы г. Калуги</w:t>
      </w:r>
    </w:p>
    <w:p w:rsidR="00D64ED6" w:rsidRPr="00C95522" w:rsidRDefault="00D64ED6" w:rsidP="00D64ED6">
      <w:pPr>
        <w:pStyle w:val="ConsPlusTitle"/>
        <w:jc w:val="center"/>
        <w:rPr>
          <w:rFonts w:ascii="Times New Roman" w:hAnsi="Times New Roman" w:cs="Times New Roman"/>
          <w:b w:val="0"/>
          <w:bCs/>
          <w:sz w:val="24"/>
          <w:szCs w:val="24"/>
        </w:rPr>
      </w:pPr>
      <w:r w:rsidRPr="00C95522">
        <w:rPr>
          <w:rFonts w:ascii="Times New Roman" w:hAnsi="Times New Roman" w:cs="Times New Roman"/>
          <w:b w:val="0"/>
          <w:bCs/>
          <w:sz w:val="24"/>
          <w:szCs w:val="24"/>
        </w:rPr>
        <w:t>от 19.06.2023 N 209-п, от 07.12.2023 N 461-п, от 02.12.2024 N 406-п,</w:t>
      </w:r>
    </w:p>
    <w:p w:rsidR="00D64ED6" w:rsidRPr="00C95522" w:rsidRDefault="00D64ED6" w:rsidP="00D64ED6">
      <w:pPr>
        <w:pStyle w:val="ConsPlusTitle"/>
        <w:jc w:val="center"/>
        <w:rPr>
          <w:rFonts w:ascii="Times New Roman" w:hAnsi="Times New Roman" w:cs="Times New Roman"/>
          <w:b w:val="0"/>
          <w:bCs/>
          <w:sz w:val="24"/>
          <w:szCs w:val="24"/>
        </w:rPr>
      </w:pPr>
      <w:r w:rsidRPr="00C95522">
        <w:rPr>
          <w:rFonts w:ascii="Times New Roman" w:hAnsi="Times New Roman" w:cs="Times New Roman"/>
          <w:b w:val="0"/>
          <w:bCs/>
          <w:sz w:val="24"/>
          <w:szCs w:val="24"/>
        </w:rPr>
        <w:t>Постановлений администрации городского округа города Калуги</w:t>
      </w:r>
    </w:p>
    <w:p w:rsidR="00D64ED6" w:rsidRPr="00C95522" w:rsidRDefault="00D64ED6" w:rsidP="00D64ED6">
      <w:pPr>
        <w:pStyle w:val="ConsPlusTitle"/>
        <w:jc w:val="center"/>
        <w:rPr>
          <w:rFonts w:ascii="Times New Roman" w:hAnsi="Times New Roman" w:cs="Times New Roman"/>
          <w:b w:val="0"/>
          <w:bCs/>
          <w:sz w:val="24"/>
          <w:szCs w:val="24"/>
        </w:rPr>
      </w:pPr>
      <w:r w:rsidRPr="00C95522">
        <w:rPr>
          <w:rFonts w:ascii="Times New Roman" w:hAnsi="Times New Roman" w:cs="Times New Roman"/>
          <w:b w:val="0"/>
          <w:bCs/>
          <w:sz w:val="24"/>
          <w:szCs w:val="24"/>
        </w:rPr>
        <w:t>от 26.01.2026 N 17-п, от 19.10.2026 N 467-п)</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1"/>
        <w:rPr>
          <w:rFonts w:ascii="Times New Roman" w:hAnsi="Times New Roman" w:cs="Times New Roman"/>
          <w:sz w:val="24"/>
          <w:szCs w:val="24"/>
        </w:rPr>
      </w:pPr>
      <w:r w:rsidRPr="00C95522">
        <w:rPr>
          <w:rFonts w:ascii="Times New Roman" w:hAnsi="Times New Roman" w:cs="Times New Roman"/>
          <w:sz w:val="24"/>
          <w:szCs w:val="24"/>
        </w:rPr>
        <w:t>I. Общие положения</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Предмет регулирования административного регламента</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1.1. Административный регламент предоставления муниципальной услуги "Предварительное согласование предоставления земельного участка на территории городского округа города Калуги Калужской области" (далее - административный регламент) разработан в целях повышения качества и доступности предоставления муниципальной услуги "Предварительное согласование предоставления земельного участка на территории городского округа города Калуги Калужской области" (далее - муниципальная услуга),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 в городском округе городе Калуге Калужской области.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Возможные цели обращения: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предварительное согласование предоставления земельного участка в собственность за плату без проведения торгов;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предварительное согласование предоставления земельного участка в собственность бесплатно;</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предварительное согласование предоставления земельного участка в аренду без проведения торгов;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предварительное согласование предоставления земельного участка в постоянное бессрочное пользование;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предварительное согласование предоставления земельного участка в безвозмездное пользование.</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Круг заявителей</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bookmarkStart w:id="0" w:name="P53"/>
      <w:bookmarkEnd w:id="0"/>
      <w:r w:rsidRPr="00C95522">
        <w:rPr>
          <w:rFonts w:ascii="Times New Roman" w:hAnsi="Times New Roman" w:cs="Times New Roman"/>
          <w:sz w:val="24"/>
          <w:szCs w:val="24"/>
        </w:rPr>
        <w:t>1.2. Заявителями на получение муниципальной услуги являются физические лица, индивидуальные предприниматели и юридические лица (далее - заявитель).</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lastRenderedPageBreak/>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Требования предоставления заявителю муниципальной услуги</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 соответствии с вариантом предоставления муниципальной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услуги, соответствующим признакам заявителя, определенным</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 результате анкетирования, проводимого органом,</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предоставляющим услугу (далее - профилирование), а также</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результата, за предоставлением которого обратился заявитель</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1.5. Вариант, в соответствии с которым заявителю будет предоставлена муниципальная услуга, определяется в соответствии с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 Информирование о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1.6.1. Информация о порядке предоставления муниципальной услуги предоставляется: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непосредственно при личном приеме заявителя: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в управлении архитектуры, градостроительства и земельных отношений города Калуги (далее - Уполномоченный орган), организационно-контрольном отделе Уполномоченного органа по адресу: 248021, г. Калуга, ул. Московская, д. 188, каб. 114, по телефону: 70-11-69. График работы: пн. - чт.: 8.00 - 17.00. Обед: 13.00 - 14.00. Технологические перерывы: 10.30 - 10.45; 16.00 - 16.15;</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в ГБУ КО "Многофункциональный центр предоставления государственных и муниципальных услуг Калужской области" (далее - МФЦ). С адресами центров и офисов МФЦ можно ознакомиться на официальном сайте МФЦ (http://kmfc40.ru//);</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по телефону Уполномоченного органа 8(4842) (70-11-69), (71-36-42) или МФЦ (8-800-450-11-60);</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письменно, посредством факсимильной связи (55-11-07);</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посредством размещения в открытой и доступной форме информации: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в федеральной государственной информационной системе "Единый портал государственных и муниципальных услуг (функций)" (https://www.gosuslugi.ru/) (далее -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на официальном сайте администрации городского округа города Калуги (www.kaluga-gov.ru) в разделе "Оказание услуг";</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посредством размещения информации на информационных стендах Уполномоченного органа или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1.6.2. Консультирование по вопросам предоставления муниципальной услуги осуществляется с помощью интерактивной формы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1.6.3. Информация на ЕПГУ о порядке и сроках предоставления муниципальной услуги представляется заявителю бесплатно.</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1.6.4. При обращении заявителя лично или по телефону в соответствии с поступившим обращением может быть предоставлена информация о порядке предоставления муниципальной услуги, способах и сроках подачи заявлений; о категориях граждан, которым предоставляется муниципальная услуга; о нормативных правовых актах, регулирующих вопросы предоставления муниципальной услуги; о перечне документов, необходимых для рассмотрения заявления о предоставлении муниципальной услуги, о сроках приема и регистрации заявления; о ходе предоставления муниципальной услуги; о месте размещения на официальном сайте администрации городского округа города Калуги информации по вопросам предоставления муниципальной услуги; о порядке обжалования действий или бездействия должностных лиц Уполномоченного органа.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1.6.5.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посредством электронной почты, а также в организационно-контрольном отделе Уполномоченного органа при обращении заявителя лично, по телефону.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Нормативные правовые акты, регулирующие порядок предоставления муниципальной услуги, информация о порядке досудебного (внесудебного) обжалования решений и действий (бездействия) Уполномоченного органа, а также должностных лиц, муниципальных служащих размещаются на официальном сайте администрации городского округа города Калуги и в федеральной государственной информационной системе "Единый портал государственных и муниципальных услуг (функций)".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обращении заявителя за предоставлением муниципальной услуги специалист Уполномоченного органа информирует заявителя обо всей процедуре получения муниципальной услуги (предстоящих шагах) и действиях, которые заявитель должен совершить на каждом этапе при получении муниципальной услуги, и сроках для совершения таких действий в рамках получения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1"/>
        <w:rPr>
          <w:rFonts w:ascii="Times New Roman" w:hAnsi="Times New Roman" w:cs="Times New Roman"/>
          <w:sz w:val="24"/>
          <w:szCs w:val="24"/>
        </w:rPr>
      </w:pPr>
      <w:r w:rsidRPr="00C95522">
        <w:rPr>
          <w:rFonts w:ascii="Times New Roman" w:hAnsi="Times New Roman" w:cs="Times New Roman"/>
          <w:sz w:val="24"/>
          <w:szCs w:val="24"/>
        </w:rPr>
        <w:t>II. Стандарт предоставления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Наименование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2.1. Муниципальная услуга "Предварительное согласование предоставления земельного участка на территории городского округа города Калуги Калужской области".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Наименование органа местного самоуправления,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предоставляющего муниципальную услугу</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2.2. Предоставление муниципальной услуги осуществляется Уполномоченным органом от имени администрации городского округа города Калуги.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2.3. В предоставлении муниципальной услуги принимают участие следующие структурные подразделения Уполномоченного органа: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организационно-контрольный отдел;</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отдел землеустроительной документации комитета земельных отношений;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отдел оформления земельных участков под объектами недвижимого имущества комитета земельных отношений;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отдел оформления земельных участков под строительство и иные цели комитета земельных отношений.</w:t>
      </w:r>
    </w:p>
    <w:p w:rsidR="00D64ED6" w:rsidRPr="00C95522" w:rsidRDefault="00D64ED6">
      <w:pPr>
        <w:pStyle w:val="ConsPlusNormal"/>
        <w:spacing w:before="220"/>
        <w:ind w:firstLine="540"/>
        <w:jc w:val="both"/>
        <w:rPr>
          <w:rFonts w:ascii="Times New Roman" w:hAnsi="Times New Roman" w:cs="Times New Roman"/>
          <w:sz w:val="24"/>
          <w:szCs w:val="24"/>
        </w:rPr>
      </w:pPr>
      <w:bookmarkStart w:id="1" w:name="P100"/>
      <w:bookmarkEnd w:id="1"/>
      <w:r w:rsidRPr="00C95522">
        <w:rPr>
          <w:rFonts w:ascii="Times New Roman" w:hAnsi="Times New Roman" w:cs="Times New Roman"/>
          <w:sz w:val="24"/>
          <w:szCs w:val="24"/>
        </w:rPr>
        <w:t>2.3.1. При предоставлении муниципальной услуги Уполномоченный орган взаимодействует с:</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Управлением Федеральной налоговой службы России по Калужской области для подтверждения принадлежности заявителя к категории юридических лиц;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Управлением Федеральной службы государственной регистрации, кадастра и картографии по Калужской области или филиалом ППК "Роскадастр" по Калужской области в части получения сведений из Единого государственного реестра недвижимости о земельном участке, объектах капитального строительства и об инженерных сооружениях, а также иных документов, находящихся в архиве Федеральной службы государственной регистрации, кадастра и картографии по Калужской области;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министерством природных ресурсов и экологии Калужской области, управлением Росприроднадзора по Калужской области при согласовании схемы расположения земельного участка на кадастровом плане территории (далее - схема расположения);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организациями (органами) государственного технического учета и (или) технической инвентаризации объектов капитального строительства;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5) иными органами государственной власти, органами местного самоуправления, уполномоченными на представление документов, указанных в пункте 2.12 административного регламента.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2.4. В предоставлении муниципальной услуги принимает участие МФЦ в соответствии с соглашением о взаимодействии между МФЦ и администрацией городского округа города Калуги, заключенным в соответствии с постановлением Правительства Российской Федерации от 27.09.2011 N 797 (далее - Соглашение о взаимодействии).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МФЦ не принимает решения об отказе в приеме заявления и документов и (или) информации,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2.4.1. При предоставлении муниципальной услуги Уполномоченному органу и МФЦ запрещается требовать от заявителя: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(далее - Федеральный закон от 27.07.2010 N 210-ФЗ) муниципальных услуг, в соответствии с нормативными правовыми актами Российской Федерации, Калужской области, муниципальными правовыми актами, за исключением документов, указанных в части 6 статьи 7 Федерального закона от 27.07.2010 N 210-ФЗ;</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N 210-ФЗ;</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заместителя главы городского округа города Калуги - начальника Уполномоченного органа, Уполномоченного органа,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городского округа города Калуги - начальника Уполномоченного органа,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Результат предоставления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bookmarkStart w:id="2" w:name="P121"/>
      <w:bookmarkEnd w:id="2"/>
      <w:r w:rsidRPr="00C95522">
        <w:rPr>
          <w:rFonts w:ascii="Times New Roman" w:hAnsi="Times New Roman" w:cs="Times New Roman"/>
          <w:sz w:val="24"/>
          <w:szCs w:val="24"/>
        </w:rPr>
        <w:t>2.5. Результатом предоставления муниципальной услуги являются:</w:t>
      </w:r>
    </w:p>
    <w:p w:rsidR="00D64ED6" w:rsidRPr="00C95522" w:rsidRDefault="00D64ED6">
      <w:pPr>
        <w:pStyle w:val="ConsPlusNormal"/>
        <w:spacing w:before="220"/>
        <w:ind w:firstLine="540"/>
        <w:jc w:val="both"/>
        <w:rPr>
          <w:rFonts w:ascii="Times New Roman" w:hAnsi="Times New Roman" w:cs="Times New Roman"/>
          <w:sz w:val="24"/>
          <w:szCs w:val="24"/>
        </w:rPr>
      </w:pPr>
      <w:bookmarkStart w:id="3" w:name="P122"/>
      <w:bookmarkEnd w:id="3"/>
      <w:r w:rsidRPr="00C95522">
        <w:rPr>
          <w:rFonts w:ascii="Times New Roman" w:hAnsi="Times New Roman" w:cs="Times New Roman"/>
          <w:sz w:val="24"/>
          <w:szCs w:val="24"/>
        </w:rPr>
        <w:t>1) решение о предварительном согласовании предоставления земельного участка;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решение об отказе в предоставлении услуги, оформленное в виде письма Уполномоченного органа.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2.6. Документом, содержащим решение о предоставлении муниципальной услуги, на основании которого заявителю предоставляется результат, указанный в абзаце 1) пункта 2.5 административного регламента, является распоряжение заместителя главы городского округа города Калуги - начальника Уполномоченного органа о предварительном согласовании предоставления земельного участка.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2.7. Результаты муниципальной услуги, указанные в пункте 2.5 административного регламента, могут быть получены посредством ЕПГУ в форме электронного документа, подписанного усиленной квалифицированной электронной подписью (далее - УКЭП) заместителя главы городского округа города Калуги - начальника Уполномоченного органа или заместителя начальника Уполномоченного органа.</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Срок предоставления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2.8. Срок предоставления муниципальной услуги составляет 20 дней.</w:t>
      </w:r>
    </w:p>
    <w:p w:rsidR="00D64ED6" w:rsidRPr="00C95522" w:rsidRDefault="00D64ED6">
      <w:pPr>
        <w:pStyle w:val="ConsPlusNormal"/>
        <w:spacing w:before="220"/>
        <w:ind w:firstLine="540"/>
        <w:jc w:val="both"/>
        <w:rPr>
          <w:rFonts w:ascii="Times New Roman" w:hAnsi="Times New Roman" w:cs="Times New Roman"/>
          <w:sz w:val="24"/>
          <w:szCs w:val="24"/>
        </w:rPr>
      </w:pPr>
      <w:bookmarkStart w:id="4" w:name="P131"/>
      <w:bookmarkEnd w:id="4"/>
      <w:r w:rsidRPr="00C95522">
        <w:rPr>
          <w:rFonts w:ascii="Times New Roman" w:hAnsi="Times New Roman" w:cs="Times New Roman"/>
          <w:sz w:val="24"/>
          <w:szCs w:val="24"/>
        </w:rPr>
        <w:t>2.8.1.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N 137-ФЗ "О введении в действие Земельного кодекса Российской Федерации", срок предоставления муниципальной услуги может быть продлен не более чем до 35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2.8.2. В случае предоставления земельных участков для целей в соответствии со статьей 39.18 Земельного кодекса Российской Федерации срок предоставления услуги составляет 60 дней.</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Правовые основания для предоставления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Утратил силу. - Постановление администрации городского округа города Калуги от 26.01.2026 N 17-п.</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Перечень документов, необходимых для предоставления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1 к административному регламенту одним из следующих способов по личному усмотрению:</w:t>
      </w:r>
    </w:p>
    <w:p w:rsidR="00D64ED6" w:rsidRPr="00C95522" w:rsidRDefault="00D64ED6">
      <w:pPr>
        <w:pStyle w:val="ConsPlusNormal"/>
        <w:spacing w:before="220"/>
        <w:ind w:firstLine="540"/>
        <w:jc w:val="both"/>
        <w:rPr>
          <w:rFonts w:ascii="Times New Roman" w:hAnsi="Times New Roman" w:cs="Times New Roman"/>
          <w:sz w:val="24"/>
          <w:szCs w:val="24"/>
        </w:rPr>
      </w:pPr>
      <w:bookmarkStart w:id="5" w:name="P142"/>
      <w:bookmarkEnd w:id="5"/>
      <w:r w:rsidRPr="00C95522">
        <w:rPr>
          <w:rFonts w:ascii="Times New Roman" w:hAnsi="Times New Roman" w:cs="Times New Roman"/>
          <w:sz w:val="24"/>
          <w:szCs w:val="24"/>
        </w:rPr>
        <w:t>2.10.1. В электронной форме посредством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в электронном виде без необходимости дополнительной подачи заявления в какой-либо иной форме;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заявление направляется заявителем вместе с электронными документами, указанными в пункте 2.11 административного регламента. Заявление подписывается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N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N 33, в соответствии с Правилами определения видов электронной подписи, использование которых допускается при обращении за получением государственных, муниципальных услуг, утвержденными постановлением Правительства Российской Федерации от 25.06.2012 N 634;</w:t>
      </w:r>
    </w:p>
    <w:p w:rsidR="00D64ED6" w:rsidRPr="00C95522" w:rsidRDefault="00D64ED6">
      <w:pPr>
        <w:pStyle w:val="ConsPlusNormal"/>
        <w:spacing w:before="220"/>
        <w:ind w:firstLine="540"/>
        <w:jc w:val="both"/>
        <w:rPr>
          <w:rFonts w:ascii="Times New Roman" w:hAnsi="Times New Roman" w:cs="Times New Roman"/>
          <w:sz w:val="24"/>
          <w:szCs w:val="24"/>
        </w:rPr>
      </w:pPr>
      <w:bookmarkStart w:id="6" w:name="P145"/>
      <w:bookmarkEnd w:id="6"/>
      <w:r w:rsidRPr="00C95522">
        <w:rPr>
          <w:rFonts w:ascii="Times New Roman" w:hAnsi="Times New Roman" w:cs="Times New Roman"/>
          <w:sz w:val="24"/>
          <w:szCs w:val="24"/>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D64ED6" w:rsidRPr="00C95522" w:rsidRDefault="00D64ED6">
      <w:pPr>
        <w:pStyle w:val="ConsPlusNormal"/>
        <w:spacing w:before="220"/>
        <w:ind w:firstLine="540"/>
        <w:jc w:val="both"/>
        <w:rPr>
          <w:rFonts w:ascii="Times New Roman" w:hAnsi="Times New Roman" w:cs="Times New Roman"/>
          <w:sz w:val="24"/>
          <w:szCs w:val="24"/>
        </w:rPr>
      </w:pPr>
      <w:bookmarkStart w:id="7" w:name="P146"/>
      <w:bookmarkEnd w:id="7"/>
      <w:r w:rsidRPr="00C95522">
        <w:rPr>
          <w:rFonts w:ascii="Times New Roman" w:hAnsi="Times New Roman" w:cs="Times New Roman"/>
          <w:sz w:val="24"/>
          <w:szCs w:val="24"/>
        </w:rPr>
        <w:t>2.11. С заявлением о предоставлении муниципальной услуги заявитель самостоятельно представляет следующие документы, необходимые для оказания муниципальной услуги и обязательные для представления: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копия документа, удостоверяющего личность заявителя (представляется в случае личного обращения в управление архитектуры, градостроительства и земельных отношений города Калуги либо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xml:space="preserve">2) копия документа, подтверждающего полномочия представителя действовать от имени </w:t>
      </w:r>
      <w:proofErr w:type="gramStart"/>
      <w:r w:rsidRPr="00C95522">
        <w:rPr>
          <w:rFonts w:ascii="Times New Roman" w:hAnsi="Times New Roman" w:cs="Times New Roman"/>
          <w:sz w:val="24"/>
          <w:szCs w:val="24"/>
        </w:rPr>
        <w:t>заявителя, в случае, если</w:t>
      </w:r>
      <w:proofErr w:type="gramEnd"/>
      <w:r w:rsidRPr="00C95522">
        <w:rPr>
          <w:rFonts w:ascii="Times New Roman" w:hAnsi="Times New Roman" w:cs="Times New Roman"/>
          <w:sz w:val="24"/>
          <w:szCs w:val="24"/>
        </w:rPr>
        <w:t xml:space="preserve"> заявление подается представителем;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утвержденным приказом Федеральной службы государственной регистрации, кадастра и картографии от 02.09.2020 N П/0321, за исключением документов, которые должны быть предоставлены в управление архитектуры, градостроительства и земельных отношений города Калуги в порядке межведомственного информационного взаимодействия;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5)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6)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7) реестр членов садоводческого или огороднического некоммерческого товарищества, созданный в соответствии с Федеральным законом от 29.07.2017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D64ED6" w:rsidRPr="00C95522" w:rsidRDefault="00D64ED6">
      <w:pPr>
        <w:pStyle w:val="ConsPlusNormal"/>
        <w:spacing w:before="220"/>
        <w:ind w:firstLine="540"/>
        <w:jc w:val="both"/>
        <w:rPr>
          <w:rFonts w:ascii="Times New Roman" w:hAnsi="Times New Roman" w:cs="Times New Roman"/>
          <w:sz w:val="24"/>
          <w:szCs w:val="24"/>
        </w:rPr>
      </w:pPr>
      <w:bookmarkStart w:id="8" w:name="P154"/>
      <w:bookmarkEnd w:id="8"/>
      <w:r w:rsidRPr="00C95522">
        <w:rPr>
          <w:rFonts w:ascii="Times New Roman" w:hAnsi="Times New Roman" w:cs="Times New Roman"/>
          <w:sz w:val="24"/>
          <w:szCs w:val="24"/>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выписка из Единого государственного реестра юридических лиц о юридическом лице, являющемся заявителем;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выписка из ЕГРН об испрашиваемом земельном участке, земельном участке, из которого образуется испрашиваемый земельный участок, объекте недвижимости, расположенном на земельном участке;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в собственность бесплатно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6) 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7) 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8) распоряжение Губернатора Калужской области,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11)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14) 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16) техническая документация объекта капитального строительства.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2.13. Документы, прилагаемые заявителем к заявлению, представляемые в электронной форме, направляются в следующих форматах:</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xml - для документов, в отношении которых утверждены формы и требования по формированию электронных документов в виде файлов в формате xml;</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doc, docx, odt - для документов с текстовым содержанием, не включающим формулы;</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zip, rar - для сжатых документов в один файл;</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5) sig - для открепленной УКЭП.</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 : 1) и всех аутентичных признаков подлинности (графической подписи лица, печати, углового штампа бланка), с использованием следующих режимов: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"черно-белый" (при отсутствии в документе графических изображений и (или) цветного текста);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"цветной" или "режим полной цветопередачи" (при наличии в документе цветных графических изображений либо цветного текста).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2.13.1. В течение 10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1 статьи 39.15 Земельного кодекса Российской Федерации, подано в иной уполномоченный орган или к заявлению не приложены документы, предусмотренные пунктом 2.11 административного регламента, обязанность по представлению которых возложена на заявителя. При этом заявителю должны быть указаны причины возврата заявления о предварительном согласовании предоставления земельного участка.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2.14.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Исчерпывающий перечень оснований для отказа в приеме</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документов, необходимых для предоставления муниципальной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bookmarkStart w:id="9" w:name="P189"/>
      <w:bookmarkEnd w:id="9"/>
      <w:r w:rsidRPr="00C95522">
        <w:rPr>
          <w:rFonts w:ascii="Times New Roman" w:hAnsi="Times New Roman" w:cs="Times New Roman"/>
          <w:sz w:val="24"/>
          <w:szCs w:val="24"/>
        </w:rPr>
        <w:t>2.15. Основаниями для отказа в приеме к рассмотрению документов, необходимых для предоставления муниципальной услуги, являются: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2.15.1. Представленные документы утратили силу на момент обращения за услугой.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2.15.2.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2.15.3.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2.15.4. Несоблюдение установленных статьей 11 Федерального закона от 06.04.2011 N 63-ФЗ "Об электронной подписи" условий признания действительности усиленной квалифицированной электронной подписи.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2.15.5.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2.15.6. Неполное заполнение полей в форме заявления, в том числе в интерактивной форме заявления, на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2.15.7. Заявление на предоставление муниципальной услуги подано не по утвержденной согласно приложению 1 к административного регламенту форме.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2.15.8. Представление неполного комплекта документов.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2.16.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2.17.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Исчерпывающий перечень оснований для приостановления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предоставления муниципальной услуги или отказа</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 предоставлении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bookmarkStart w:id="10" w:name="P205"/>
      <w:bookmarkEnd w:id="10"/>
      <w:r w:rsidRPr="00C95522">
        <w:rPr>
          <w:rFonts w:ascii="Times New Roman" w:hAnsi="Times New Roman" w:cs="Times New Roman"/>
          <w:sz w:val="24"/>
          <w:szCs w:val="24"/>
        </w:rPr>
        <w:t>2.18. Основание для приостановления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если на момент поступления в Уполномоченный орган заявления о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Заявителю направляется решение о приостановлении рассмотрения заявления о предварительном согласовании предоставления земельного участка в виде письма Уполномоченного органа.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2.18.1. В течение 10 дней со дня поступления заявления о предоставлении муниципальной услуги Уполномоченный орган возвращает это заявление заявителю, если оно подано в орган власти, не уполномоченный на предоставление данной услуги. При этом Уполномоченным органом должны быть указаны причины возврата заявления о предоставлении земельного участка.</w:t>
      </w:r>
    </w:p>
    <w:p w:rsidR="00D64ED6" w:rsidRPr="00C95522" w:rsidRDefault="00D64ED6">
      <w:pPr>
        <w:pStyle w:val="ConsPlusNormal"/>
        <w:spacing w:before="220"/>
        <w:ind w:firstLine="540"/>
        <w:jc w:val="both"/>
        <w:rPr>
          <w:rFonts w:ascii="Times New Roman" w:hAnsi="Times New Roman" w:cs="Times New Roman"/>
          <w:sz w:val="24"/>
          <w:szCs w:val="24"/>
        </w:rPr>
      </w:pPr>
      <w:bookmarkStart w:id="11" w:name="P210"/>
      <w:bookmarkEnd w:id="11"/>
      <w:r w:rsidRPr="00C95522">
        <w:rPr>
          <w:rFonts w:ascii="Times New Roman" w:hAnsi="Times New Roman" w:cs="Times New Roman"/>
          <w:sz w:val="24"/>
          <w:szCs w:val="24"/>
        </w:rPr>
        <w:t>2.19. Основания для отказа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2.19.3. 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2.19.7. Министерством природных ресурсов и экологии Калужской области отказано в согласовании схемы расположения земельного участка в соответствии со статьей 3.5 Федерального закона от 25.10.2001 N 137-ФЗ "О введении в действие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2.19.8.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2.19.9.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5 лет.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2.19.10.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2.19.11.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2.19.12.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объекта незавершенного строительства.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2.19.13.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2.19.14.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2.19.15.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2.19.16.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2.19.17.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2.19.18.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2.19.19.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2.19.20.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 предоставлении земельного участка из земель сельскохозяйственного назначения сельскохозяйственным организациям, получающим государственную поддержку в сфере развития сельского хозяйства, для ведения сельского хозяйства или осуществления иной связанной с сельскохозяйственным производством деятельности.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2.19.21. В отношении земельного участка, указанного в заявлении и информация о котором опубликована и размещена в соответствии с подпунктом 1 пункта 1 статьи 39.18 Земельного кодекса Российской Федерации, поступило заявление иных граждан, сельскохозяйственных организаций, получающих государственную поддержку в сфере развития сельского хозяйства, для ведения сельского хозяйства или осуществления иной связанной с сельскохозяйственным производством деятельности, о намерении участвовать в аукционе (пункт 7 статьи 39.18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2.19.22. Разрешенное использование земельного участка, границы которого подлежат уточнению в соответствии с Федеральным законом от 13.07.2015 N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2.19.23.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2.19.24.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5 лет.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2.19.25.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2.19.26.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регионального значения или местного значения и с заявлением обратилось лицо, не уполномоченное на строительство этих объектов.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2.19.27.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Калужской области и с заявлением обратилось лицо, не уполномоченное на строительство этих здания, сооружения.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2.19.28. Предоставление земельного участка на заявленном виде прав не допускается.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2.19.29. В отношении земельного участка, указанного в заявлении, границы которого подлежат уточнению в соответствии с Федеральным законом от 13.07.2015 N 218-ФЗ "О государственной регистрации недвижимости", не установлен вид разрешенного использования.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2.19.30. Указанный в заявлении земельный участок, границы которого подлежат уточнению в соответствии с Федеральным законом от 13.07.2015 N 218-ФЗ "О государственной регистрации недвижимости", не отнесен к определенной категории земель.</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2.19.31.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2.19.32.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Размер платы, взимаемой с заявителя при предоставлении</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муниципальной услуги, и способы ее взимания</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2.20. Предоставление муниципальной услуги осуществляется бесплатно.</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Срок и порядок регистрации запроса заявителя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о предоставлении муниципальной услуги, в том числе</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 электронной форме</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2.21. Регистрация направленного заявителем заявления о предоставлении муниципальной услуги способами, указанными в пунктах 2.10.1 и 2.10.2 административного регламента, в Уполномоченном органе осуществляется не позднее 1 рабочего дня, следующего за днем его поступления.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2.22. В случае направления заявителем заявления о предоставлении муниципальной услуги способами, указанными в пунктах 2.10.1 и 2.10.2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его направления.</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Требования к помещениям, в которых предоставляется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муниципальная услуга</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2.23. В зданиях, в которых предоставляется муниципальная услуга, обеспечиваются удобные и комфортные условия для заявителей.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Местоположение здания, в котором осуществляются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обеспечено удобством для граждан с точки зрения пешеходной доступности от остановок общественного транспорта.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Организована парковка для личного автомобильного транспорта заявителей. За пользование стоянкой (парковкой) с заявителей плата не взимается.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Выделены места для парковки специальных автотранспортных средств инвалидов на парковке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оборудованы пандусами, позволяющими обеспечить беспрепятственный доступ и передвижение инвалидов.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Центральный вход в здание Уполномоченного органа оборудован информационной табличкой (вывеской), содержащей информацию:</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наименование;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местонахождение и юридический адрес;</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режим работы;</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график приема;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номера телефонов для справок.</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Помещения, в которых предоставляется муниципальная услуга, соответствуют санитарно-эпидемиологическим правилам и нормативам.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Помещения, в которых предоставляется муниципальная услуга, оснащены:</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противопожарной системой и средствами пожаротушения;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системой оповещения о возникновении чрезвычайной ситуации;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туалетными комнатами для посетителей.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Зал ожидания заявителей оборудован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Тексты материалов, размещенных на информационном стенде, напечатаны удобным для чтения шрифтом, без исправлений, с выделением наиболее важных мест полужирным шрифтом.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Места для заполнения заявлений оборудованы стульями, столами (стойками), бланками заявлений, письменными принадлежностями.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Места приема заявителей оборудованы информационными табличками (вывесками) с указанием: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номера кабинета и наименования отдела;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фамилии, имени и отчества (последнее - при наличии);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должности лица, ответственного за прием документов;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графика приема заявителей.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Рабочее место каждого ответственного за прием документов лица,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Лицо, ответственное за прием документов, имеет настольную табличку с указанием фамилии, имени, отчества (последнее - при наличии) и должности.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предоставлении муниципальной услуги инвалидам обеспечиваются: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возможность беспрепятственного доступа к объекту (зданию, помещению), в котором предоставляется муниципальная услуга;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допуск сурдопереводчика и тифлосурдопереводчика;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оказание инвалидам помощи в преодолении барьеров, мешающих получению ими муниципальных услуг наравне с другими лицами.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Показатели доступности и качества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2.24. Основными показателями доступности предоставления муниципальной услуги являются: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2.24.1. Наличие полной и понятной информации о порядке, сроках и ходе предоставления муниципальной услуги в информационно-телекоммуникационной сети Интернет (далее - сеть Интернет), средствах массовой информации.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2.24.2. Доступность электронных форм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2.24.3. Возможность подачи заявления на получение муниципальной услуги и документов в электронной форме.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2.24.4. Предоставление муниципальной услуги в соответствии с вариантом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2.24.6. Возможность получения заявителем уведомлений о предоставлении муниципальной услуги с помощью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2.24.7. Возможность получения информации о ходе предоставления муниципальной услуги, в том числе с использованием сети Интернет.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2.25. Основными показателями качества предоставления муниципальной услуги являются: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2.25.4. Отсутствие нарушений установленных сроков в процессе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Иные требования к предоставлению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2.26. Услуги, являющиеся обязательными и необходимыми для предоставления муниципальной услуги, отсутствуют.</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1"/>
        <w:rPr>
          <w:rFonts w:ascii="Times New Roman" w:hAnsi="Times New Roman" w:cs="Times New Roman"/>
          <w:sz w:val="24"/>
          <w:szCs w:val="24"/>
        </w:rPr>
      </w:pPr>
      <w:r w:rsidRPr="00C95522">
        <w:rPr>
          <w:rFonts w:ascii="Times New Roman" w:hAnsi="Times New Roman" w:cs="Times New Roman"/>
          <w:sz w:val="24"/>
          <w:szCs w:val="24"/>
        </w:rPr>
        <w:t>III. Состав, последовательность и сроки выполнения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административных процедур (действий), требования к порядку</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их выполнения, в том числе особенности выполнения</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административных процедур в электронной форме</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Исчерпывающий перечень административных процедур</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bookmarkStart w:id="12" w:name="P321"/>
      <w:bookmarkEnd w:id="12"/>
      <w:r w:rsidRPr="00C95522">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прием и проверка комплектности документов на наличие/отсутствие оснований для отказа в приеме документов: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проверка направленных заявителем заявления и документов, представленных для получения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направление заявителю уведомления о приеме заявления к рассмотрению либо отказа в приеме заявления к рассмотрению с обоснованием отказа в виде письма Уполномоченного органа;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получение сведений посредством межведомственного информационного взаимодействия, в том числе с использованием СМЭВ: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направление межведомственных запросов в органы и организации;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получение ответов на межведомственные запросы, формирование полного комплекта документов;</w:t>
      </w:r>
    </w:p>
    <w:p w:rsidR="00D64ED6" w:rsidRPr="00C95522" w:rsidRDefault="00D64ED6">
      <w:pPr>
        <w:pStyle w:val="ConsPlusNormal"/>
        <w:spacing w:before="220"/>
        <w:ind w:firstLine="540"/>
        <w:jc w:val="both"/>
        <w:rPr>
          <w:rFonts w:ascii="Times New Roman" w:hAnsi="Times New Roman" w:cs="Times New Roman"/>
          <w:sz w:val="24"/>
          <w:szCs w:val="24"/>
        </w:rPr>
      </w:pPr>
      <w:bookmarkStart w:id="13" w:name="P328"/>
      <w:bookmarkEnd w:id="13"/>
      <w:r w:rsidRPr="00C95522">
        <w:rPr>
          <w:rFonts w:ascii="Times New Roman" w:hAnsi="Times New Roman" w:cs="Times New Roman"/>
          <w:sz w:val="24"/>
          <w:szCs w:val="24"/>
        </w:rPr>
        <w:t>3) рассмотрение документов и сведений: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проверка соответствия документов и сведений требованиям нормативных правовых актов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4) принятие решения о предоставлении муниципальной услуги или отказе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принятие решения о предоставлении или отказе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направление заявителю результата муниципальной услуги, подписанного заместителем главы городского округа города Калуги - начальником Уполномоченного органа или иным должностным лицом Уполномоченного органа;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5) выдача результата: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регистрация результата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3.1.1. При предоставлении муниципальной услуги в случае обращения гражданина с заявлением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случае обращения с заявлением сельскохозяйственной организации, получающей государственную поддержку в сфере развития сельского хозяйства, о предварительном согласовании предоставления земельного участка или о предоставлении земельного участка для ведения сельского хозяйства или осуществления иной связанной с сельскохозяйственным производством деятельности в рамках процедуры, предусмотренной подпунктом 3) пункта 3.1 административного регламента, Уполномоченный орган выполняет действия, предусмотренные статьей 39.18 Земельного кодекса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3.2. Описание административных процедур муниципальной услуги представлено в приложении 4 к административному регламенту.</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Перечень административных процедур (действий)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при предоставлении муниципальной услуги в электронной форме</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3.3. При предоставлении муниципальной услуги в электронной форме заявителю обеспечиваются: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получение информации о порядке и сроках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формирование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прием и регистрация Уполномоченным органом заявления и иных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получение результата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получение сведений о ходе рассмотрения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осуществление оценки качества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муниципальных служащих.</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Порядок осуществления административных процедур (действий)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 электронной форме</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3.4. Порядок осуществления административных процедур (действий) в электронной форме: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3.4.1. Формирование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формировании заявления заявителю обеспечиваются: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возможность копирования и сохранения заявления и иных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возможность печати на бумажном носителе копии электронной формы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возврата для повторного ввода значений в электронную форму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д) возможность вернуться на любой из этапов заполнения электронной формы заявления без потери ранее введенной информации;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е) возможность доступа заявителя на ЕПГУ к ранее поданным им заявлениям в течение не менее 1 года, а также частично сформированным заявлениями - в течение не менее 3 месяцев.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3.4.2.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3.4.3. Электронное заявление становится доступным начальникам отделов оформления земельных участков под объектами недвижимого имущества, оформления земельных участков под строительство и иные цели комитета земельных отношений Уполномоченного органа в государственной информационной системе "Платформа государственных сервисов" (далее - ГИС).</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Начальники отделов оформления земельных участков под объектами недвижимого имущества, оформления земельных участков под строительство и иные цели комитета земельных отношений: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проверяют наличие электронных заявлений, поступивших с ЕПГУ, с периодичностью не реже 2 раз в день.</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Специалисты отделов оформления земельных участков под объектами недвижимого имущества, оформления земельных участков под строительство и иные цели комитета земельных отношений: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рассматривают поступившие заявления и приложенные образы документов (документы);</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производят действия в соответствии с пунктом 3.1 административного регламента.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3.4.4. Заявителю в качестве результата предоставления муниципальной услуги обеспечивается возможность получения документа: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в форме электронного документа, подписанного усиленной квалифицированной электронной подписью заместителя главы городского округа города Калуги - начальника Уполномоченного органа или иным должностным лицом Уполномоченного органа, направленного заявителю в личный кабинет на ЕПГУ;</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в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предоставлении муниципальной услуги в электронной форме заявителю направляются: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3.5. Оценка качества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3.6. Заявителю обеспечивается возможность направления жалобы на решения, действия или бездействие Уполномоченного органа, заместителя главы городского округа города Калуги - начальника Уполномоченного органа либо муниципального служащего в соответствии с Федеральным законом от 27.07.2010 N 210-ФЗ и в порядке, установленном постановлением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постановлением Городской Управы города Калуги от 14.03.2012 N 63-п "Об утверждении положения о подаче и рассмотрении жалоб на решения и действия (бездействие) администрации городского округа города Калуги, органов администрации городского округа города Калуги, предоставляющих муниципальные услуги от имени администрации городского округа города Калуги, их должностных лиц и муниципальных служащих при предоставлении муниципальной 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Порядок исправления допущенных опечаток и ошибок в выданных</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 результате предоставления муниципальной услуги документах</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3.7.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2 административного регламента (далее - заявление по форме приложения N 2) и приложением документов, указанных в пункте 2.11 административного регламента.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3.8. Исправление допущенных опечаток и ошибок осуществляется в следующем порядке: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2) Уполномоченный орган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3.9. Срок устранения опечаток и ошибок не должен превышать 3 рабочих дней с даты регистрации заявления.</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1"/>
        <w:rPr>
          <w:rFonts w:ascii="Times New Roman" w:hAnsi="Times New Roman" w:cs="Times New Roman"/>
          <w:sz w:val="24"/>
          <w:szCs w:val="24"/>
        </w:rPr>
      </w:pPr>
      <w:r w:rsidRPr="00C95522">
        <w:rPr>
          <w:rFonts w:ascii="Times New Roman" w:hAnsi="Times New Roman" w:cs="Times New Roman"/>
          <w:sz w:val="24"/>
          <w:szCs w:val="24"/>
        </w:rPr>
        <w:t>IV. Формы контроля за исполнением административного</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регламента</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Утратил силу. - Постановление администрации городского округа города Калуги от 26.01.2026 N 17-п.</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1"/>
        <w:rPr>
          <w:rFonts w:ascii="Times New Roman" w:hAnsi="Times New Roman" w:cs="Times New Roman"/>
          <w:sz w:val="24"/>
          <w:szCs w:val="24"/>
        </w:rPr>
      </w:pPr>
      <w:r w:rsidRPr="00C95522">
        <w:rPr>
          <w:rFonts w:ascii="Times New Roman" w:hAnsi="Times New Roman" w:cs="Times New Roman"/>
          <w:sz w:val="24"/>
          <w:szCs w:val="24"/>
        </w:rPr>
        <w:t>V. Досудебный (внесудебный) порядок обжалования решений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и действий (бездействия) Уполномоченного органа, МФЦ,</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а также их должностных лиц, муниципальных служащих</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Утратил силу. - Постановление администрации городского округа города Калуги от 26.01.2026 N 17-п.</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1"/>
        <w:rPr>
          <w:rFonts w:ascii="Times New Roman" w:hAnsi="Times New Roman" w:cs="Times New Roman"/>
          <w:sz w:val="24"/>
          <w:szCs w:val="24"/>
        </w:rPr>
      </w:pPr>
      <w:r w:rsidRPr="00C95522">
        <w:rPr>
          <w:rFonts w:ascii="Times New Roman" w:hAnsi="Times New Roman" w:cs="Times New Roman"/>
          <w:sz w:val="24"/>
          <w:szCs w:val="24"/>
        </w:rPr>
        <w:t>VI. Особенности выполнения административных процедур</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(действий) в МФЦ</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Исчерпывающий перечень административных процедур (действий)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при предоставлении муниципальной услуги, выполняемых МФЦ</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6.1. МФЦ осуществляет: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прием, проверку заявления и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выдачу заявителю результата предоставления муниципальной услуги на бумажном носителе;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иные процедуры и действия, предусмотренные Федеральным законом от 27.07.2010 N 210-ФЗ.</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Информирование заявителей</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6.2. Информирование заявителя МФЦ осуществляется следующими способами: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МФЦ и информационных стендах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б) при обращении заявителя в МФЦ лично, по телефону, посредством почтовых отправлений либо по электронной почте.</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изложить обращение в письменной форме (ответ направляется заявителю в соответствии со способом, указанным в обращении);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назначить другое время для консультаций.</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Прием документов в МФЦ</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6.3. Предоставление муниципальной услуги в МФЦ включает административную процедуру по приему, проверке заявления и документов, необходимых для предоставления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Основанием для начала выполнения административной процедуры является обращение заявителя с заявлением и документами, указанными в пункте 2.11 административного регламента, в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обращении заявителя сотрудник МФЦ, ответственный за прием и регистрацию документов заявителя, принимает заявление и регистрирует его в автоматизированной информационной системе в порядке, установленном инструкцией по делопроизводству в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принятии документов специалист МФЦ выдает заявителю расписку в приеме документов.</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Специалист МФЦ направляет заявление и поступившие от заявителя документы в Уполномоченный орган посредством курьерской службы в срок не более 2 рабочих дней с момента получения запроса от заявителя о предоставлении муниципальной услуги.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Максимальный срок выполнения административной процедуры - 2 рабочих дня.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Результатом выполнения административной процедуры является передача заявления и документов, необходимых для предоставления муниципальной услуги, в Уполномоченный орган.</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При поступлении заявления из МФЦ в Уполномоченный орган выполняются административные процедуры, предусмотренные пунктом 3.1 административного регламента.</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Специалисты МФЦ несут ответственность за действия (бездействие), осуществляемые в ходе организации муниципальной услуги, в порядке и по основаниям, предусмотренным действующим законодательством.</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outlineLvl w:val="2"/>
        <w:rPr>
          <w:rFonts w:ascii="Times New Roman" w:hAnsi="Times New Roman" w:cs="Times New Roman"/>
          <w:sz w:val="24"/>
          <w:szCs w:val="24"/>
        </w:rPr>
      </w:pPr>
      <w:r w:rsidRPr="00C95522">
        <w:rPr>
          <w:rFonts w:ascii="Times New Roman" w:hAnsi="Times New Roman" w:cs="Times New Roman"/>
          <w:sz w:val="24"/>
          <w:szCs w:val="24"/>
        </w:rPr>
        <w:t>Выдача заявителю результата предоставления муниципальной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услуги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ind w:firstLine="540"/>
        <w:jc w:val="both"/>
        <w:rPr>
          <w:rFonts w:ascii="Times New Roman" w:hAnsi="Times New Roman" w:cs="Times New Roman"/>
          <w:sz w:val="24"/>
          <w:szCs w:val="24"/>
        </w:rPr>
      </w:pPr>
      <w:r w:rsidRPr="00C95522">
        <w:rPr>
          <w:rFonts w:ascii="Times New Roman" w:hAnsi="Times New Roman" w:cs="Times New Roman"/>
          <w:sz w:val="24"/>
          <w:szCs w:val="24"/>
        </w:rPr>
        <w:t>6.4.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Порядок и сроки передачи Уполномоченным органом таких документов в МФЦ определяются Соглашением о взаимодействии.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6.5.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Работник МФЦ осуществляет следующие действия: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определяет статус исполнения заявления заявителя в АИС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выдает документы заявителю, при необходимости запрашивает у заявителя подписи за каждый выданный документ;</w:t>
      </w:r>
    </w:p>
    <w:p w:rsidR="00D64ED6" w:rsidRPr="00C95522" w:rsidRDefault="00D64ED6">
      <w:pPr>
        <w:pStyle w:val="ConsPlusNormal"/>
        <w:spacing w:before="220"/>
        <w:ind w:firstLine="540"/>
        <w:jc w:val="both"/>
        <w:rPr>
          <w:rFonts w:ascii="Times New Roman" w:hAnsi="Times New Roman" w:cs="Times New Roman"/>
          <w:sz w:val="24"/>
          <w:szCs w:val="24"/>
        </w:rPr>
      </w:pPr>
      <w:r w:rsidRPr="00C95522">
        <w:rPr>
          <w:rFonts w:ascii="Times New Roman" w:hAnsi="Times New Roman" w:cs="Times New Roman"/>
          <w:sz w:val="24"/>
          <w:szCs w:val="24"/>
        </w:rPr>
        <w:t>- запрашивает согласие заявителя на участие в СМС-опросе для оценки качества предоставленных услуг МФЦ.</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Default="00D64ED6">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Pr="00C95522" w:rsidRDefault="00741952">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right"/>
        <w:outlineLvl w:val="1"/>
        <w:rPr>
          <w:rFonts w:ascii="Times New Roman" w:hAnsi="Times New Roman" w:cs="Times New Roman"/>
          <w:sz w:val="24"/>
          <w:szCs w:val="24"/>
        </w:rPr>
      </w:pPr>
      <w:r w:rsidRPr="00C95522">
        <w:rPr>
          <w:rFonts w:ascii="Times New Roman" w:hAnsi="Times New Roman" w:cs="Times New Roman"/>
          <w:sz w:val="24"/>
          <w:szCs w:val="24"/>
        </w:rPr>
        <w:t>Приложение 1</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к Административному регламенту</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по предоставлению муниципальной услуги</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"Предварительное согласование</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предоставления земельного участка"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на территории городского округа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города Калуги Калужской области</w:t>
      </w:r>
    </w:p>
    <w:p w:rsidR="00D64ED6" w:rsidRPr="00C95522" w:rsidRDefault="00D64ED6" w:rsidP="00741952">
      <w:pPr>
        <w:pStyle w:val="ConsPlusNormal"/>
        <w:jc w:val="right"/>
        <w:rPr>
          <w:rFonts w:ascii="Times New Roman" w:hAnsi="Times New Roman" w:cs="Times New Roman"/>
          <w:sz w:val="24"/>
          <w:szCs w:val="24"/>
        </w:rPr>
      </w:pP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Заместителю главы городского округа города</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Калуги - начальнику управления архитектуры,</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градостроительства и земельных отношений</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города Калуги</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от 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полное наименование, Ф.И.О., ИНН, ОГРН</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юридического лица, ИП</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почтовый адрес и (или) адрес электронной</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почты:</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контактный телефон: 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паспортные данные 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(серия, N, кем и когда</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выдан) для физ. лиц.</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действующий(-ая) по доверенности от</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p>
    <w:p w:rsidR="00D64ED6" w:rsidRPr="00C95522" w:rsidRDefault="00D64ED6" w:rsidP="00741952">
      <w:pPr>
        <w:pStyle w:val="ConsPlusNonformat"/>
        <w:jc w:val="center"/>
        <w:rPr>
          <w:rFonts w:ascii="Times New Roman" w:hAnsi="Times New Roman" w:cs="Times New Roman"/>
          <w:sz w:val="24"/>
          <w:szCs w:val="24"/>
        </w:rPr>
      </w:pPr>
      <w:bookmarkStart w:id="14" w:name="P489"/>
      <w:bookmarkEnd w:id="14"/>
      <w:r w:rsidRPr="00C95522">
        <w:rPr>
          <w:rFonts w:ascii="Times New Roman" w:hAnsi="Times New Roman" w:cs="Times New Roman"/>
          <w:sz w:val="24"/>
          <w:szCs w:val="24"/>
        </w:rPr>
        <w:t>Заявление</w:t>
      </w:r>
    </w:p>
    <w:p w:rsidR="00D64ED6" w:rsidRPr="00C95522" w:rsidRDefault="00D64ED6" w:rsidP="00741952">
      <w:pPr>
        <w:pStyle w:val="ConsPlusNonformat"/>
        <w:jc w:val="center"/>
        <w:rPr>
          <w:rFonts w:ascii="Times New Roman" w:hAnsi="Times New Roman" w:cs="Times New Roman"/>
          <w:sz w:val="24"/>
          <w:szCs w:val="24"/>
        </w:rPr>
      </w:pPr>
      <w:r w:rsidRPr="00C95522">
        <w:rPr>
          <w:rFonts w:ascii="Times New Roman" w:hAnsi="Times New Roman" w:cs="Times New Roman"/>
          <w:sz w:val="24"/>
          <w:szCs w:val="24"/>
        </w:rPr>
        <w:t>о предварительном согласовании предоставления земельного участка</w:t>
      </w:r>
    </w:p>
    <w:p w:rsidR="00D64ED6" w:rsidRPr="00C95522" w:rsidRDefault="00D64ED6" w:rsidP="00741952">
      <w:pPr>
        <w:pStyle w:val="ConsPlusNonformat"/>
        <w:jc w:val="center"/>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w:t>
      </w:r>
      <w:proofErr w:type="gramStart"/>
      <w:r w:rsidRPr="00C95522">
        <w:rPr>
          <w:rFonts w:ascii="Times New Roman" w:hAnsi="Times New Roman" w:cs="Times New Roman"/>
          <w:sz w:val="24"/>
          <w:szCs w:val="24"/>
        </w:rPr>
        <w:t>Прошу  принять</w:t>
      </w:r>
      <w:proofErr w:type="gramEnd"/>
      <w:r w:rsidRPr="00C95522">
        <w:rPr>
          <w:rFonts w:ascii="Times New Roman" w:hAnsi="Times New Roman" w:cs="Times New Roman"/>
          <w:sz w:val="24"/>
          <w:szCs w:val="24"/>
        </w:rPr>
        <w:t xml:space="preserve">  решение  о  предварительном согласовании предоставления</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земельного участка по адресу: 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с кадастровым номером ____________________ (при наличии)</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w:t>
      </w:r>
      <w:proofErr w:type="gramStart"/>
      <w:r w:rsidRPr="00C95522">
        <w:rPr>
          <w:rFonts w:ascii="Times New Roman" w:hAnsi="Times New Roman" w:cs="Times New Roman"/>
          <w:sz w:val="24"/>
          <w:szCs w:val="24"/>
        </w:rPr>
        <w:t>Прошу  принять</w:t>
      </w:r>
      <w:proofErr w:type="gramEnd"/>
      <w:r w:rsidRPr="00C95522">
        <w:rPr>
          <w:rFonts w:ascii="Times New Roman" w:hAnsi="Times New Roman" w:cs="Times New Roman"/>
          <w:sz w:val="24"/>
          <w:szCs w:val="24"/>
        </w:rPr>
        <w:t xml:space="preserve">  решение  о  предварительном согласовании предоставления</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земельного  участка,  образование которого предусмотрено проектом межевания</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территории/проектной    документацией    лесного    участка,   утвержденным</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_____________________________/</w:t>
      </w:r>
      <w:proofErr w:type="gramStart"/>
      <w:r w:rsidRPr="00C95522">
        <w:rPr>
          <w:rFonts w:ascii="Times New Roman" w:hAnsi="Times New Roman" w:cs="Times New Roman"/>
          <w:sz w:val="24"/>
          <w:szCs w:val="24"/>
        </w:rPr>
        <w:t>схемой  расположения</w:t>
      </w:r>
      <w:proofErr w:type="gramEnd"/>
      <w:r w:rsidRPr="00C95522">
        <w:rPr>
          <w:rFonts w:ascii="Times New Roman" w:hAnsi="Times New Roman" w:cs="Times New Roman"/>
          <w:sz w:val="24"/>
          <w:szCs w:val="24"/>
        </w:rPr>
        <w:t xml:space="preserve">  земельного  участка  на</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кадастровом плане территории, приложенной к настоящему заявлению.</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w:t>
      </w:r>
      <w:proofErr w:type="gramStart"/>
      <w:r w:rsidRPr="00C95522">
        <w:rPr>
          <w:rFonts w:ascii="Times New Roman" w:hAnsi="Times New Roman" w:cs="Times New Roman"/>
          <w:sz w:val="24"/>
          <w:szCs w:val="24"/>
        </w:rPr>
        <w:t xml:space="preserve">Указывается,   </w:t>
      </w:r>
      <w:proofErr w:type="gramEnd"/>
      <w:r w:rsidRPr="00C95522">
        <w:rPr>
          <w:rFonts w:ascii="Times New Roman" w:hAnsi="Times New Roman" w:cs="Times New Roman"/>
          <w:sz w:val="24"/>
          <w:szCs w:val="24"/>
        </w:rPr>
        <w:t xml:space="preserve"> если   испрашиваемый   земельный   участок   предстоит</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образовать,  в том числе реквизиты решения об утверждении проекта межевания</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территории,    если    образование    испрашиваемого   земельного   участка</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предусмотрено указанным проектом.)</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Основание   предоставления   земельного   участка</w:t>
      </w:r>
      <w:proofErr w:type="gramStart"/>
      <w:r w:rsidRPr="00C95522">
        <w:rPr>
          <w:rFonts w:ascii="Times New Roman" w:hAnsi="Times New Roman" w:cs="Times New Roman"/>
          <w:sz w:val="24"/>
          <w:szCs w:val="24"/>
        </w:rPr>
        <w:t xml:space="preserve">   (</w:t>
      </w:r>
      <w:proofErr w:type="gramEnd"/>
      <w:r w:rsidRPr="00C95522">
        <w:rPr>
          <w:rFonts w:ascii="Times New Roman" w:hAnsi="Times New Roman" w:cs="Times New Roman"/>
          <w:sz w:val="24"/>
          <w:szCs w:val="24"/>
        </w:rPr>
        <w:t>указать   статью):</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(подп.  7  п. 2 ст. 39.6 (ведение садоводства для СТ), подп. 9 п. 2 ст.</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39.6  ЗК РФ (под капитальными объектами), подп. 12 п. 2 ст. 39.6 ЗК РФ (для</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ведения  КФХ), подп. 15 п. 2 с. 39.6 (ЛПХ, ИЖС, садоводство), подп. 19 п. 2</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ст. 39.6 ЗК РФ (ведение огородничества), и другие пункты).</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Вид разрешенного использования земельного участка:</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___________________________________________________________________________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Цель использования земельного участка: 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w:t>
      </w:r>
      <w:proofErr w:type="gramStart"/>
      <w:r w:rsidRPr="00C95522">
        <w:rPr>
          <w:rFonts w:ascii="Times New Roman" w:hAnsi="Times New Roman" w:cs="Times New Roman"/>
          <w:sz w:val="24"/>
          <w:szCs w:val="24"/>
        </w:rPr>
        <w:t>Вид  права</w:t>
      </w:r>
      <w:proofErr w:type="gramEnd"/>
      <w:r w:rsidRPr="00C95522">
        <w:rPr>
          <w:rFonts w:ascii="Times New Roman" w:hAnsi="Times New Roman" w:cs="Times New Roman"/>
          <w:sz w:val="24"/>
          <w:szCs w:val="24"/>
        </w:rPr>
        <w:t>,  на  котором будет осуществляться предоставление земельного</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участка   (нужное   подчеркнуть):  собственность  за  плату,  собственность</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бесплатно,   аренда,  постоянное  (бессрочное)  пользование,  безвозмездное</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(срочное) пользование.</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Реквизиты    решения    об   утверждении   документа   территориального</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планирования и (или) проекта планировки территории 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(Указывается   в   </w:t>
      </w:r>
      <w:proofErr w:type="gramStart"/>
      <w:r w:rsidRPr="00C95522">
        <w:rPr>
          <w:rFonts w:ascii="Times New Roman" w:hAnsi="Times New Roman" w:cs="Times New Roman"/>
          <w:sz w:val="24"/>
          <w:szCs w:val="24"/>
        </w:rPr>
        <w:t xml:space="preserve">случае,   </w:t>
      </w:r>
      <w:proofErr w:type="gramEnd"/>
      <w:r w:rsidRPr="00C95522">
        <w:rPr>
          <w:rFonts w:ascii="Times New Roman" w:hAnsi="Times New Roman" w:cs="Times New Roman"/>
          <w:sz w:val="24"/>
          <w:szCs w:val="24"/>
        </w:rPr>
        <w:t>если  земельный  участок  предоставляется  для</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размещения   </w:t>
      </w:r>
      <w:proofErr w:type="gramStart"/>
      <w:r w:rsidRPr="00C95522">
        <w:rPr>
          <w:rFonts w:ascii="Times New Roman" w:hAnsi="Times New Roman" w:cs="Times New Roman"/>
          <w:sz w:val="24"/>
          <w:szCs w:val="24"/>
        </w:rPr>
        <w:t xml:space="preserve">объектов,   </w:t>
      </w:r>
      <w:proofErr w:type="gramEnd"/>
      <w:r w:rsidRPr="00C95522">
        <w:rPr>
          <w:rFonts w:ascii="Times New Roman" w:hAnsi="Times New Roman" w:cs="Times New Roman"/>
          <w:sz w:val="24"/>
          <w:szCs w:val="24"/>
        </w:rPr>
        <w:t>предусмотренных  указанными  документами  и  (или)</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проектом.)</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Реквизиты решения об изъятии земельного участка для государственных или</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муниципальных нужд ________________________________________________________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w:t>
      </w:r>
      <w:proofErr w:type="gramStart"/>
      <w:r w:rsidRPr="00C95522">
        <w:rPr>
          <w:rFonts w:ascii="Times New Roman" w:hAnsi="Times New Roman" w:cs="Times New Roman"/>
          <w:sz w:val="24"/>
          <w:szCs w:val="24"/>
        </w:rPr>
        <w:t>заполняется  в</w:t>
      </w:r>
      <w:proofErr w:type="gramEnd"/>
      <w:r w:rsidRPr="00C95522">
        <w:rPr>
          <w:rFonts w:ascii="Times New Roman" w:hAnsi="Times New Roman" w:cs="Times New Roman"/>
          <w:sz w:val="24"/>
          <w:szCs w:val="24"/>
        </w:rPr>
        <w:t xml:space="preserve">  случае,  если  земельный участок предоставляется взамен</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земельного участка, изымаемого для государственных или муниципальных нужд)</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Приложение:</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1.</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2.</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Результат предоставления услуги прошу:</w:t>
      </w:r>
    </w:p>
    <w:p w:rsidR="00D64ED6" w:rsidRPr="00C95522" w:rsidRDefault="00D64ED6">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16"/>
        <w:gridCol w:w="1247"/>
      </w:tblGrid>
      <w:tr w:rsidR="00741952" w:rsidRPr="00C95522">
        <w:tc>
          <w:tcPr>
            <w:tcW w:w="781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направить в форме электронного документа в личный кабинет на ЕПГУ</w:t>
            </w:r>
          </w:p>
        </w:tc>
        <w:tc>
          <w:tcPr>
            <w:tcW w:w="1247" w:type="dxa"/>
          </w:tcPr>
          <w:p w:rsidR="00D64ED6" w:rsidRPr="00C95522" w:rsidRDefault="00D64ED6">
            <w:pPr>
              <w:pStyle w:val="ConsPlusNormal"/>
              <w:rPr>
                <w:rFonts w:ascii="Times New Roman" w:hAnsi="Times New Roman" w:cs="Times New Roman"/>
                <w:sz w:val="24"/>
                <w:szCs w:val="24"/>
              </w:rPr>
            </w:pPr>
          </w:p>
        </w:tc>
      </w:tr>
      <w:tr w:rsidR="00741952" w:rsidRPr="00C95522">
        <w:tc>
          <w:tcPr>
            <w:tcW w:w="781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выдать на бумажном носителе при личном обращении в управление архитектуры, градостроительства и земельных отношений города Калуги, в МФЦ, расположенном по адресу: ___________________________________</w:t>
            </w:r>
          </w:p>
        </w:tc>
        <w:tc>
          <w:tcPr>
            <w:tcW w:w="1247" w:type="dxa"/>
          </w:tcPr>
          <w:p w:rsidR="00D64ED6" w:rsidRPr="00C95522" w:rsidRDefault="00D64ED6">
            <w:pPr>
              <w:pStyle w:val="ConsPlusNormal"/>
              <w:rPr>
                <w:rFonts w:ascii="Times New Roman" w:hAnsi="Times New Roman" w:cs="Times New Roman"/>
                <w:sz w:val="24"/>
                <w:szCs w:val="24"/>
              </w:rPr>
            </w:pPr>
          </w:p>
        </w:tc>
      </w:tr>
      <w:tr w:rsidR="00741952" w:rsidRPr="00C95522">
        <w:tc>
          <w:tcPr>
            <w:tcW w:w="781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направить на бумажном носителе на почтовый адрес: _________________</w:t>
            </w:r>
          </w:p>
        </w:tc>
        <w:tc>
          <w:tcPr>
            <w:tcW w:w="1247" w:type="dxa"/>
          </w:tcPr>
          <w:p w:rsidR="00D64ED6" w:rsidRPr="00C95522" w:rsidRDefault="00D64ED6">
            <w:pPr>
              <w:pStyle w:val="ConsPlusNormal"/>
              <w:rPr>
                <w:rFonts w:ascii="Times New Roman" w:hAnsi="Times New Roman" w:cs="Times New Roman"/>
                <w:sz w:val="24"/>
                <w:szCs w:val="24"/>
              </w:rPr>
            </w:pPr>
          </w:p>
        </w:tc>
      </w:tr>
      <w:tr w:rsidR="00741952" w:rsidRPr="00C95522">
        <w:tc>
          <w:tcPr>
            <w:tcW w:w="7816"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Указывается один из перечисленных способов</w:t>
            </w:r>
          </w:p>
        </w:tc>
        <w:tc>
          <w:tcPr>
            <w:tcW w:w="1247" w:type="dxa"/>
          </w:tcPr>
          <w:p w:rsidR="00D64ED6" w:rsidRPr="00C95522" w:rsidRDefault="00D64ED6">
            <w:pPr>
              <w:pStyle w:val="ConsPlusNormal"/>
              <w:rPr>
                <w:rFonts w:ascii="Times New Roman" w:hAnsi="Times New Roman" w:cs="Times New Roman"/>
                <w:sz w:val="24"/>
                <w:szCs w:val="24"/>
              </w:rPr>
            </w:pPr>
          </w:p>
        </w:tc>
      </w:tr>
    </w:tbl>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Подпись заявителя               "___" _________________ 20__ г.</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Default="00D64ED6">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Default="00741952">
      <w:pPr>
        <w:pStyle w:val="ConsPlusNormal"/>
        <w:jc w:val="both"/>
        <w:rPr>
          <w:rFonts w:ascii="Times New Roman" w:hAnsi="Times New Roman" w:cs="Times New Roman"/>
          <w:sz w:val="24"/>
          <w:szCs w:val="24"/>
        </w:rPr>
      </w:pPr>
    </w:p>
    <w:p w:rsidR="00741952" w:rsidRPr="00C95522" w:rsidRDefault="00741952">
      <w:pPr>
        <w:pStyle w:val="ConsPlusNormal"/>
        <w:jc w:val="both"/>
        <w:rPr>
          <w:rFonts w:ascii="Times New Roman" w:hAnsi="Times New Roman" w:cs="Times New Roman"/>
          <w:sz w:val="24"/>
          <w:szCs w:val="24"/>
        </w:rPr>
      </w:pPr>
    </w:p>
    <w:p w:rsidR="00D64ED6" w:rsidRPr="00C95522" w:rsidRDefault="00D64ED6">
      <w:pPr>
        <w:pStyle w:val="ConsPlusNormal"/>
        <w:jc w:val="right"/>
        <w:outlineLvl w:val="1"/>
        <w:rPr>
          <w:rFonts w:ascii="Times New Roman" w:hAnsi="Times New Roman" w:cs="Times New Roman"/>
          <w:sz w:val="24"/>
          <w:szCs w:val="24"/>
        </w:rPr>
      </w:pPr>
      <w:r w:rsidRPr="00C95522">
        <w:rPr>
          <w:rFonts w:ascii="Times New Roman" w:hAnsi="Times New Roman" w:cs="Times New Roman"/>
          <w:sz w:val="24"/>
          <w:szCs w:val="24"/>
        </w:rPr>
        <w:t>Приложение 2</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к Административному регламенту</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по предоставлению муниципальной услуги</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"Предварительное согласование</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предоставления земельного участка"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на территории городского округа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города Калуги Калужской области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Форма заявления об исправлении допущенных опечаток и (или) ошибок</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в выданных в результате предоставления муниципальной услуги документах</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Заместителю главы городского округа города</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Калуги - начальнику управления архитектуры,</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градостроительства и земельных отношений</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города Калуги</w:t>
      </w:r>
    </w:p>
    <w:p w:rsidR="00D64ED6" w:rsidRPr="00C95522" w:rsidRDefault="00D64ED6" w:rsidP="00741952">
      <w:pPr>
        <w:pStyle w:val="ConsPlusNonformat"/>
        <w:jc w:val="right"/>
        <w:rPr>
          <w:rFonts w:ascii="Times New Roman" w:hAnsi="Times New Roman" w:cs="Times New Roman"/>
          <w:sz w:val="24"/>
          <w:szCs w:val="24"/>
        </w:rPr>
      </w:pP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от кого: 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(полное наименование, ИНН, ОГРН</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юридического лица, ИП)</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(контактный телефон, электронная</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почта, почтовый адрес)</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(фамилия, имя, отчество (последнее -</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при наличии), данные документа,</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удостоверяющего личность, контактный</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телефон, адрес электронной почты,</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адрес регистрации, адрес фактического</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проживания)</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_______________________________________</w:t>
      </w:r>
    </w:p>
    <w:p w:rsidR="00D64ED6" w:rsidRPr="00C95522" w:rsidRDefault="00D64ED6" w:rsidP="00741952">
      <w:pPr>
        <w:pStyle w:val="ConsPlusNonformat"/>
        <w:jc w:val="right"/>
        <w:rPr>
          <w:rFonts w:ascii="Times New Roman" w:hAnsi="Times New Roman" w:cs="Times New Roman"/>
          <w:sz w:val="24"/>
          <w:szCs w:val="24"/>
        </w:rPr>
      </w:pPr>
    </w:p>
    <w:p w:rsidR="00D64ED6" w:rsidRPr="00C95522" w:rsidRDefault="00D64ED6" w:rsidP="00741952">
      <w:pPr>
        <w:pStyle w:val="ConsPlusNonformat"/>
        <w:jc w:val="center"/>
        <w:rPr>
          <w:rFonts w:ascii="Times New Roman" w:hAnsi="Times New Roman" w:cs="Times New Roman"/>
          <w:sz w:val="24"/>
          <w:szCs w:val="24"/>
        </w:rPr>
      </w:pPr>
      <w:bookmarkStart w:id="15" w:name="P582"/>
      <w:bookmarkEnd w:id="15"/>
      <w:r w:rsidRPr="00C95522">
        <w:rPr>
          <w:rFonts w:ascii="Times New Roman" w:hAnsi="Times New Roman" w:cs="Times New Roman"/>
          <w:sz w:val="24"/>
          <w:szCs w:val="24"/>
        </w:rPr>
        <w:t>ЗАЯВЛЕНИЕ</w:t>
      </w:r>
    </w:p>
    <w:p w:rsidR="00D64ED6" w:rsidRPr="00C95522" w:rsidRDefault="00D64ED6" w:rsidP="00741952">
      <w:pPr>
        <w:pStyle w:val="ConsPlusNonformat"/>
        <w:jc w:val="center"/>
        <w:rPr>
          <w:rFonts w:ascii="Times New Roman" w:hAnsi="Times New Roman" w:cs="Times New Roman"/>
          <w:sz w:val="24"/>
          <w:szCs w:val="24"/>
        </w:rPr>
      </w:pPr>
      <w:r w:rsidRPr="00C95522">
        <w:rPr>
          <w:rFonts w:ascii="Times New Roman" w:hAnsi="Times New Roman" w:cs="Times New Roman"/>
          <w:sz w:val="24"/>
          <w:szCs w:val="24"/>
        </w:rPr>
        <w:t>об исправлении допущенных опечаток и (или) ошибок в выданных в результате</w:t>
      </w:r>
    </w:p>
    <w:p w:rsidR="00D64ED6" w:rsidRPr="00C95522" w:rsidRDefault="00D64ED6" w:rsidP="00741952">
      <w:pPr>
        <w:pStyle w:val="ConsPlusNonformat"/>
        <w:jc w:val="center"/>
        <w:rPr>
          <w:rFonts w:ascii="Times New Roman" w:hAnsi="Times New Roman" w:cs="Times New Roman"/>
          <w:sz w:val="24"/>
          <w:szCs w:val="24"/>
        </w:rPr>
      </w:pPr>
      <w:r w:rsidRPr="00C95522">
        <w:rPr>
          <w:rFonts w:ascii="Times New Roman" w:hAnsi="Times New Roman" w:cs="Times New Roman"/>
          <w:sz w:val="24"/>
          <w:szCs w:val="24"/>
        </w:rPr>
        <w:t>предоставления муниципальной услуги документах</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Прошу исправить опечатку и (или) ошибку в 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указываются   </w:t>
      </w:r>
      <w:proofErr w:type="gramStart"/>
      <w:r w:rsidRPr="00C95522">
        <w:rPr>
          <w:rFonts w:ascii="Times New Roman" w:hAnsi="Times New Roman" w:cs="Times New Roman"/>
          <w:sz w:val="24"/>
          <w:szCs w:val="24"/>
        </w:rPr>
        <w:t>реквизиты  и</w:t>
      </w:r>
      <w:proofErr w:type="gramEnd"/>
      <w:r w:rsidRPr="00C95522">
        <w:rPr>
          <w:rFonts w:ascii="Times New Roman" w:hAnsi="Times New Roman" w:cs="Times New Roman"/>
          <w:sz w:val="24"/>
          <w:szCs w:val="24"/>
        </w:rPr>
        <w:t xml:space="preserve">  название  документа,  выданного  уполномоченным</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органом в результате предоставления муниципальной услуги</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Приложение (при наличии): 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прилагаются материалы, обосновывающие наличие</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опечатки</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Подпись заявителя ______________________</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Дата ___________________________________</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right"/>
        <w:outlineLvl w:val="1"/>
        <w:rPr>
          <w:rFonts w:ascii="Times New Roman" w:hAnsi="Times New Roman" w:cs="Times New Roman"/>
          <w:sz w:val="24"/>
          <w:szCs w:val="24"/>
        </w:rPr>
      </w:pPr>
      <w:r w:rsidRPr="00C95522">
        <w:rPr>
          <w:rFonts w:ascii="Times New Roman" w:hAnsi="Times New Roman" w:cs="Times New Roman"/>
          <w:sz w:val="24"/>
          <w:szCs w:val="24"/>
        </w:rPr>
        <w:t>Приложение 3</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к Административному регламенту</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по предоставлению муниципальной услуги</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"Предварительное согласование</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предоставления земельного участка"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на территории городского округа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города Калуги Калужской области</w:t>
      </w:r>
    </w:p>
    <w:p w:rsidR="00D64ED6" w:rsidRPr="00C95522" w:rsidRDefault="00D64ED6" w:rsidP="00741952">
      <w:pPr>
        <w:pStyle w:val="ConsPlusNormal"/>
        <w:jc w:val="right"/>
        <w:rPr>
          <w:rFonts w:ascii="Times New Roman" w:hAnsi="Times New Roman" w:cs="Times New Roman"/>
          <w:sz w:val="24"/>
          <w:szCs w:val="24"/>
        </w:rPr>
      </w:pP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Заместителю главы городского округа</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города Калуги - начальнику управления</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архитектуры, градостроительства и</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земельных отношений города Калуги</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от 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Ф.И.О. полностью</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зарегистрированного по адресу: 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_____________________________________</w:t>
      </w:r>
    </w:p>
    <w:p w:rsidR="00D64ED6" w:rsidRPr="00C95522" w:rsidRDefault="00D64ED6" w:rsidP="00741952">
      <w:pPr>
        <w:pStyle w:val="ConsPlusNonformat"/>
        <w:jc w:val="right"/>
        <w:rPr>
          <w:rFonts w:ascii="Times New Roman" w:hAnsi="Times New Roman" w:cs="Times New Roman"/>
          <w:sz w:val="24"/>
          <w:szCs w:val="24"/>
        </w:rPr>
      </w:pPr>
      <w:r w:rsidRPr="00C95522">
        <w:rPr>
          <w:rFonts w:ascii="Times New Roman" w:hAnsi="Times New Roman" w:cs="Times New Roman"/>
          <w:sz w:val="24"/>
          <w:szCs w:val="24"/>
        </w:rPr>
        <w:t xml:space="preserve">                                      тел.: _______________________________</w:t>
      </w:r>
    </w:p>
    <w:p w:rsidR="00D64ED6" w:rsidRPr="00C95522" w:rsidRDefault="00D64ED6" w:rsidP="00741952">
      <w:pPr>
        <w:pStyle w:val="ConsPlusNonformat"/>
        <w:jc w:val="center"/>
        <w:rPr>
          <w:rFonts w:ascii="Times New Roman" w:hAnsi="Times New Roman" w:cs="Times New Roman"/>
          <w:sz w:val="24"/>
          <w:szCs w:val="24"/>
        </w:rPr>
      </w:pPr>
    </w:p>
    <w:p w:rsidR="00D64ED6" w:rsidRPr="00C95522" w:rsidRDefault="00D64ED6" w:rsidP="00741952">
      <w:pPr>
        <w:pStyle w:val="ConsPlusNonformat"/>
        <w:jc w:val="center"/>
        <w:rPr>
          <w:rFonts w:ascii="Times New Roman" w:hAnsi="Times New Roman" w:cs="Times New Roman"/>
          <w:sz w:val="24"/>
          <w:szCs w:val="24"/>
        </w:rPr>
      </w:pPr>
      <w:r w:rsidRPr="00C95522">
        <w:rPr>
          <w:rFonts w:ascii="Times New Roman" w:hAnsi="Times New Roman" w:cs="Times New Roman"/>
          <w:sz w:val="24"/>
          <w:szCs w:val="24"/>
        </w:rPr>
        <w:t>СОГЛАСИЕ</w:t>
      </w:r>
    </w:p>
    <w:p w:rsidR="00D64ED6" w:rsidRPr="00C95522" w:rsidRDefault="00D64ED6" w:rsidP="00741952">
      <w:pPr>
        <w:pStyle w:val="ConsPlusNonformat"/>
        <w:jc w:val="center"/>
        <w:rPr>
          <w:rFonts w:ascii="Times New Roman" w:hAnsi="Times New Roman" w:cs="Times New Roman"/>
          <w:sz w:val="24"/>
          <w:szCs w:val="24"/>
        </w:rPr>
      </w:pPr>
      <w:r w:rsidRPr="00C95522">
        <w:rPr>
          <w:rFonts w:ascii="Times New Roman" w:hAnsi="Times New Roman" w:cs="Times New Roman"/>
          <w:sz w:val="24"/>
          <w:szCs w:val="24"/>
        </w:rPr>
        <w:t>субъекта на обработку персональных данных</w:t>
      </w:r>
    </w:p>
    <w:p w:rsidR="00D64ED6" w:rsidRPr="00C95522" w:rsidRDefault="00D64ED6" w:rsidP="00741952">
      <w:pPr>
        <w:pStyle w:val="ConsPlusNonformat"/>
        <w:jc w:val="center"/>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Я, _____________________________________________________________________,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(фамилия, имя, отчество)</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в соответствии с Федеральным законом от 27.07.2006 N 152-ФЗ "О персональных</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данных</w:t>
      </w:r>
      <w:proofErr w:type="gramStart"/>
      <w:r w:rsidRPr="00C95522">
        <w:rPr>
          <w:rFonts w:ascii="Times New Roman" w:hAnsi="Times New Roman" w:cs="Times New Roman"/>
          <w:sz w:val="24"/>
          <w:szCs w:val="24"/>
        </w:rPr>
        <w:t>"  выражаю</w:t>
      </w:r>
      <w:proofErr w:type="gramEnd"/>
      <w:r w:rsidRPr="00C95522">
        <w:rPr>
          <w:rFonts w:ascii="Times New Roman" w:hAnsi="Times New Roman" w:cs="Times New Roman"/>
          <w:sz w:val="24"/>
          <w:szCs w:val="24"/>
        </w:rPr>
        <w:t xml:space="preserve">  согласие  управлению  архитектуры,  градостроительства  и</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земельных отношений города Калуги, расположенному по адресу: г. Калуга, ул.</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 xml:space="preserve">Московская,  д.  </w:t>
      </w:r>
      <w:proofErr w:type="gramStart"/>
      <w:r w:rsidRPr="00C95522">
        <w:rPr>
          <w:rFonts w:ascii="Times New Roman" w:hAnsi="Times New Roman" w:cs="Times New Roman"/>
          <w:sz w:val="24"/>
          <w:szCs w:val="24"/>
        </w:rPr>
        <w:t>188,  на</w:t>
      </w:r>
      <w:proofErr w:type="gramEnd"/>
      <w:r w:rsidRPr="00C95522">
        <w:rPr>
          <w:rFonts w:ascii="Times New Roman" w:hAnsi="Times New Roman" w:cs="Times New Roman"/>
          <w:sz w:val="24"/>
          <w:szCs w:val="24"/>
        </w:rPr>
        <w:t xml:space="preserve">  обработку  представленных  персональных  данных,</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содержащихся в настоящем заявлении, для достижения следующих целей:</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___________________________________________________________________________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(перечень персональных данных, на обработку которых дается согласие,</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цели обработки персональных данных)</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Документ, удостоверяющий личность 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(наименование, номер и серия,</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___________________________________________________________________________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сведения о дате выдачи и выдавшем его органе)</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Я  даю  согласие  на  следующие действия с персональными данными: сбор,</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запись,   систематизация,   накопление,  хранение,  уточнение  (обновление,</w:t>
      </w:r>
      <w:r w:rsidR="00741952">
        <w:rPr>
          <w:rFonts w:ascii="Times New Roman" w:hAnsi="Times New Roman" w:cs="Times New Roman"/>
          <w:sz w:val="24"/>
          <w:szCs w:val="24"/>
        </w:rPr>
        <w:t xml:space="preserve"> </w:t>
      </w:r>
      <w:r w:rsidRPr="00C95522">
        <w:rPr>
          <w:rFonts w:ascii="Times New Roman" w:hAnsi="Times New Roman" w:cs="Times New Roman"/>
          <w:sz w:val="24"/>
          <w:szCs w:val="24"/>
        </w:rPr>
        <w:t>изменение),    извлечение,    использование,   передача   (распространение,</w:t>
      </w:r>
      <w:r w:rsidR="00741952">
        <w:rPr>
          <w:rFonts w:ascii="Times New Roman" w:hAnsi="Times New Roman" w:cs="Times New Roman"/>
          <w:sz w:val="24"/>
          <w:szCs w:val="24"/>
        </w:rPr>
        <w:t xml:space="preserve"> </w:t>
      </w:r>
      <w:bookmarkStart w:id="16" w:name="_GoBack"/>
      <w:bookmarkEnd w:id="16"/>
      <w:r w:rsidRPr="00C95522">
        <w:rPr>
          <w:rFonts w:ascii="Times New Roman" w:hAnsi="Times New Roman" w:cs="Times New Roman"/>
          <w:sz w:val="24"/>
          <w:szCs w:val="24"/>
        </w:rPr>
        <w:t>представление, доступ) ___________________________________________________.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Согласие действует в течение срока _______________________ и может быть</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отозвано мной в письменной форме.</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"___" ___________ 202_ г.   __________   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дата                подпись                  Ф.И.О.</w:t>
      </w:r>
    </w:p>
    <w:p w:rsidR="00D64ED6" w:rsidRPr="00C95522" w:rsidRDefault="00D64ED6">
      <w:pPr>
        <w:pStyle w:val="ConsPlusNonformat"/>
        <w:jc w:val="both"/>
        <w:rPr>
          <w:rFonts w:ascii="Times New Roman" w:hAnsi="Times New Roman" w:cs="Times New Roman"/>
          <w:sz w:val="24"/>
          <w:szCs w:val="24"/>
        </w:rPr>
      </w:pP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Согласие принял(а) ___________ ____________________________________________</w:t>
      </w:r>
    </w:p>
    <w:p w:rsidR="00D64ED6" w:rsidRPr="00C95522" w:rsidRDefault="00D64ED6">
      <w:pPr>
        <w:pStyle w:val="ConsPlusNonformat"/>
        <w:jc w:val="both"/>
        <w:rPr>
          <w:rFonts w:ascii="Times New Roman" w:hAnsi="Times New Roman" w:cs="Times New Roman"/>
          <w:sz w:val="24"/>
          <w:szCs w:val="24"/>
        </w:rPr>
      </w:pPr>
      <w:r w:rsidRPr="00C95522">
        <w:rPr>
          <w:rFonts w:ascii="Times New Roman" w:hAnsi="Times New Roman" w:cs="Times New Roman"/>
          <w:sz w:val="24"/>
          <w:szCs w:val="24"/>
        </w:rPr>
        <w:t xml:space="preserve">                                   (подпись, Ф.И.О. специалиста)</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right"/>
        <w:outlineLvl w:val="1"/>
        <w:rPr>
          <w:rFonts w:ascii="Times New Roman" w:hAnsi="Times New Roman" w:cs="Times New Roman"/>
          <w:sz w:val="24"/>
          <w:szCs w:val="24"/>
        </w:rPr>
      </w:pPr>
      <w:r w:rsidRPr="00C95522">
        <w:rPr>
          <w:rFonts w:ascii="Times New Roman" w:hAnsi="Times New Roman" w:cs="Times New Roman"/>
          <w:sz w:val="24"/>
          <w:szCs w:val="24"/>
        </w:rPr>
        <w:t>Приложение 4</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к Административному регламенту</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по предоставлению муниципальной услуги</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"Предварительное согласование</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предоставления земельного участка"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на территории городского округа</w:t>
      </w:r>
    </w:p>
    <w:p w:rsidR="00D64ED6" w:rsidRPr="00C95522" w:rsidRDefault="00D64ED6">
      <w:pPr>
        <w:pStyle w:val="ConsPlusNormal"/>
        <w:jc w:val="right"/>
        <w:rPr>
          <w:rFonts w:ascii="Times New Roman" w:hAnsi="Times New Roman" w:cs="Times New Roman"/>
          <w:sz w:val="24"/>
          <w:szCs w:val="24"/>
        </w:rPr>
      </w:pPr>
      <w:r w:rsidRPr="00C95522">
        <w:rPr>
          <w:rFonts w:ascii="Times New Roman" w:hAnsi="Times New Roman" w:cs="Times New Roman"/>
          <w:sz w:val="24"/>
          <w:szCs w:val="24"/>
        </w:rPr>
        <w:t>города Калуги Калужской области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Title"/>
        <w:jc w:val="center"/>
        <w:rPr>
          <w:rFonts w:ascii="Times New Roman" w:hAnsi="Times New Roman" w:cs="Times New Roman"/>
          <w:sz w:val="24"/>
          <w:szCs w:val="24"/>
        </w:rPr>
      </w:pPr>
      <w:bookmarkStart w:id="17" w:name="P665"/>
      <w:bookmarkEnd w:id="17"/>
      <w:r w:rsidRPr="00C95522">
        <w:rPr>
          <w:rFonts w:ascii="Times New Roman" w:hAnsi="Times New Roman" w:cs="Times New Roman"/>
          <w:sz w:val="24"/>
          <w:szCs w:val="24"/>
        </w:rPr>
        <w:t>СОСТАВ, ПОСЛЕДОВАТЕЛЬНОСТЬ И СРОКИ</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ВЫПОЛНЕНИЯ АДМИНИСТРАТИВНЫХ ПРОЦЕДУР (ДЕЙСТВИЙ)</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ПРИ ПРЕДОСТАВЛЕНИИ МУНИЦИПАЛЬНОЙ УСЛУГИ "ПРЕДВАРИТЕЛЬНОЕ</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СОГЛАСОВАНИЕ ПРЕДОСТАВЛЕНИЯ ЗЕМЕЛЬНОГО УЧАСТКА НА ТЕРРИТОРИИ</w:t>
      </w:r>
    </w:p>
    <w:p w:rsidR="00D64ED6" w:rsidRPr="00C95522" w:rsidRDefault="00D64ED6">
      <w:pPr>
        <w:pStyle w:val="ConsPlusTitle"/>
        <w:jc w:val="center"/>
        <w:rPr>
          <w:rFonts w:ascii="Times New Roman" w:hAnsi="Times New Roman" w:cs="Times New Roman"/>
          <w:sz w:val="24"/>
          <w:szCs w:val="24"/>
        </w:rPr>
      </w:pPr>
      <w:r w:rsidRPr="00C95522">
        <w:rPr>
          <w:rFonts w:ascii="Times New Roman" w:hAnsi="Times New Roman" w:cs="Times New Roman"/>
          <w:sz w:val="24"/>
          <w:szCs w:val="24"/>
        </w:rPr>
        <w:t>ГОРОДСКОГО ОКРУГА ГОРОДА КАЛУГИ КАЛУЖСКОЙ ОБЛАСТИ"</w:t>
      </w: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rPr>
          <w:rFonts w:ascii="Times New Roman" w:hAnsi="Times New Roman" w:cs="Times New Roman"/>
          <w:sz w:val="24"/>
          <w:szCs w:val="24"/>
        </w:rPr>
        <w:sectPr w:rsidR="00D64ED6" w:rsidRPr="00C95522" w:rsidSect="00275AF6">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221"/>
        <w:gridCol w:w="2193"/>
        <w:gridCol w:w="2173"/>
        <w:gridCol w:w="2487"/>
        <w:gridCol w:w="2126"/>
        <w:gridCol w:w="2227"/>
        <w:gridCol w:w="2607"/>
      </w:tblGrid>
      <w:tr w:rsidR="00741952" w:rsidRPr="00C95522">
        <w:tc>
          <w:tcPr>
            <w:tcW w:w="2239"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Основание для начала административной процедуры</w:t>
            </w:r>
          </w:p>
        </w:tc>
        <w:tc>
          <w:tcPr>
            <w:tcW w:w="3354"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Содержание административных действий</w:t>
            </w:r>
          </w:p>
        </w:tc>
        <w:tc>
          <w:tcPr>
            <w:tcW w:w="1943"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Срок выполнения административных действий</w:t>
            </w:r>
          </w:p>
        </w:tc>
        <w:tc>
          <w:tcPr>
            <w:tcW w:w="1980"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Должностное лицо, ответственное за выполнение административного действия</w:t>
            </w:r>
          </w:p>
        </w:tc>
        <w:tc>
          <w:tcPr>
            <w:tcW w:w="2036"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Место выполнения административного действия/ используемая информационная система</w:t>
            </w:r>
          </w:p>
        </w:tc>
        <w:tc>
          <w:tcPr>
            <w:tcW w:w="1843"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Критерии принятия решения</w:t>
            </w:r>
          </w:p>
        </w:tc>
        <w:tc>
          <w:tcPr>
            <w:tcW w:w="2718"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Результат административного действия, способ фиксации</w:t>
            </w:r>
          </w:p>
        </w:tc>
      </w:tr>
      <w:tr w:rsidR="00741952" w:rsidRPr="00C95522">
        <w:tc>
          <w:tcPr>
            <w:tcW w:w="2239"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1</w:t>
            </w:r>
          </w:p>
        </w:tc>
        <w:tc>
          <w:tcPr>
            <w:tcW w:w="3354"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2</w:t>
            </w:r>
          </w:p>
        </w:tc>
        <w:tc>
          <w:tcPr>
            <w:tcW w:w="1943"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3</w:t>
            </w:r>
          </w:p>
        </w:tc>
        <w:tc>
          <w:tcPr>
            <w:tcW w:w="1980"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4</w:t>
            </w:r>
          </w:p>
        </w:tc>
        <w:tc>
          <w:tcPr>
            <w:tcW w:w="2036"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5</w:t>
            </w:r>
          </w:p>
        </w:tc>
        <w:tc>
          <w:tcPr>
            <w:tcW w:w="1843"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6</w:t>
            </w:r>
          </w:p>
        </w:tc>
        <w:tc>
          <w:tcPr>
            <w:tcW w:w="2718" w:type="dxa"/>
          </w:tcPr>
          <w:p w:rsidR="00D64ED6" w:rsidRPr="00C95522" w:rsidRDefault="00D64ED6">
            <w:pPr>
              <w:pStyle w:val="ConsPlusNormal"/>
              <w:jc w:val="center"/>
              <w:rPr>
                <w:rFonts w:ascii="Times New Roman" w:hAnsi="Times New Roman" w:cs="Times New Roman"/>
                <w:sz w:val="24"/>
                <w:szCs w:val="24"/>
              </w:rPr>
            </w:pPr>
            <w:r w:rsidRPr="00C95522">
              <w:rPr>
                <w:rFonts w:ascii="Times New Roman" w:hAnsi="Times New Roman" w:cs="Times New Roman"/>
                <w:sz w:val="24"/>
                <w:szCs w:val="24"/>
              </w:rPr>
              <w:t>7</w:t>
            </w:r>
          </w:p>
        </w:tc>
      </w:tr>
      <w:tr w:rsidR="00741952" w:rsidRPr="00C95522">
        <w:tc>
          <w:tcPr>
            <w:tcW w:w="16113" w:type="dxa"/>
            <w:gridSpan w:val="7"/>
          </w:tcPr>
          <w:p w:rsidR="00D64ED6" w:rsidRPr="00C95522" w:rsidRDefault="00D64ED6">
            <w:pPr>
              <w:pStyle w:val="ConsPlusNormal"/>
              <w:jc w:val="center"/>
              <w:outlineLvl w:val="2"/>
              <w:rPr>
                <w:rFonts w:ascii="Times New Roman" w:hAnsi="Times New Roman" w:cs="Times New Roman"/>
                <w:sz w:val="24"/>
                <w:szCs w:val="24"/>
              </w:rPr>
            </w:pPr>
            <w:r w:rsidRPr="00C95522">
              <w:rPr>
                <w:rFonts w:ascii="Times New Roman" w:hAnsi="Times New Roman" w:cs="Times New Roman"/>
                <w:sz w:val="24"/>
                <w:szCs w:val="24"/>
              </w:rPr>
              <w:t>1. Проверка документов и регистрация заявления</w:t>
            </w:r>
          </w:p>
        </w:tc>
      </w:tr>
      <w:tr w:rsidR="00741952" w:rsidRPr="00C95522">
        <w:tc>
          <w:tcPr>
            <w:tcW w:w="2239"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Поступление заявления и документов для предоставления муниципальной услуги в управления архитектуры, градостроительства и земельных отношений города Калуги (далее - уполномоченный орган)</w:t>
            </w: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 2.15 административного регламента</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1 рабочий день</w:t>
            </w:r>
          </w:p>
        </w:tc>
        <w:tc>
          <w:tcPr>
            <w:tcW w:w="1980"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организационно-контрольного отдела уполномоченного органа</w:t>
            </w:r>
          </w:p>
        </w:tc>
        <w:tc>
          <w:tcPr>
            <w:tcW w:w="2036"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орган/ГИС/СЭД</w:t>
            </w:r>
          </w:p>
        </w:tc>
        <w:tc>
          <w:tcPr>
            <w:tcW w:w="1843"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Наличие/Отсутствие оснований, указанных в п. 2.15 административного регламента</w:t>
            </w:r>
          </w:p>
        </w:tc>
        <w:tc>
          <w:tcPr>
            <w:tcW w:w="2718"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Регистрация заявления и документов в ГИС/СЭД (присвоение номера и датирование); организационно-контрольный отдел уполномоченного органа накладывает проект резолюции и направляет для исполнения специалисту отдела землеустроительной документации комитета земельных отношений и специалисту отдела оформления земельных участков под строительство и иные цели комитета земельных отношений/специалисту отдела оформления земельных участков под объектами недвижимого имущества комитета земельных отношений уполномоченного органа</w:t>
            </w:r>
          </w:p>
        </w:tc>
      </w:tr>
      <w:tr w:rsidR="00741952" w:rsidRPr="00C95522">
        <w:tc>
          <w:tcPr>
            <w:tcW w:w="0" w:type="auto"/>
            <w:vMerge/>
          </w:tcPr>
          <w:p w:rsidR="00D64ED6" w:rsidRPr="00C95522" w:rsidRDefault="00D64ED6">
            <w:pPr>
              <w:pStyle w:val="ConsPlusNormal"/>
              <w:rPr>
                <w:rFonts w:ascii="Times New Roman" w:hAnsi="Times New Roman" w:cs="Times New Roman"/>
                <w:sz w:val="24"/>
                <w:szCs w:val="24"/>
              </w:rPr>
            </w:pP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 случае выявления оснований для отказа в приеме документов, направление заявителю в электронной форме в личный кабинет на ЕПГУ уведомления об отказе в приеме документов</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1 рабочий день</w:t>
            </w:r>
          </w:p>
        </w:tc>
        <w:tc>
          <w:tcPr>
            <w:tcW w:w="0" w:type="auto"/>
            <w:vMerge/>
          </w:tcPr>
          <w:p w:rsidR="00D64ED6" w:rsidRPr="00C95522" w:rsidRDefault="00D64ED6">
            <w:pPr>
              <w:pStyle w:val="ConsPlusNormal"/>
              <w:rPr>
                <w:rFonts w:ascii="Times New Roman" w:hAnsi="Times New Roman" w:cs="Times New Roman"/>
                <w:sz w:val="24"/>
                <w:szCs w:val="24"/>
              </w:rPr>
            </w:pPr>
          </w:p>
        </w:tc>
        <w:tc>
          <w:tcPr>
            <w:tcW w:w="0" w:type="auto"/>
            <w:vMerge/>
          </w:tcPr>
          <w:p w:rsidR="00D64ED6" w:rsidRPr="00C95522" w:rsidRDefault="00D64ED6">
            <w:pPr>
              <w:pStyle w:val="ConsPlusNormal"/>
              <w:rPr>
                <w:rFonts w:ascii="Times New Roman" w:hAnsi="Times New Roman" w:cs="Times New Roman"/>
                <w:sz w:val="24"/>
                <w:szCs w:val="24"/>
              </w:rPr>
            </w:pPr>
          </w:p>
        </w:tc>
        <w:tc>
          <w:tcPr>
            <w:tcW w:w="0" w:type="auto"/>
            <w:vMerge/>
          </w:tcPr>
          <w:p w:rsidR="00D64ED6" w:rsidRPr="00C95522" w:rsidRDefault="00D64ED6">
            <w:pPr>
              <w:pStyle w:val="ConsPlusNormal"/>
              <w:rPr>
                <w:rFonts w:ascii="Times New Roman" w:hAnsi="Times New Roman" w:cs="Times New Roman"/>
                <w:sz w:val="24"/>
                <w:szCs w:val="24"/>
              </w:rPr>
            </w:pPr>
          </w:p>
        </w:tc>
        <w:tc>
          <w:tcPr>
            <w:tcW w:w="0" w:type="auto"/>
            <w:vMerge/>
          </w:tcPr>
          <w:p w:rsidR="00D64ED6" w:rsidRPr="00C95522" w:rsidRDefault="00D64ED6">
            <w:pPr>
              <w:pStyle w:val="ConsPlusNormal"/>
              <w:rPr>
                <w:rFonts w:ascii="Times New Roman" w:hAnsi="Times New Roman" w:cs="Times New Roman"/>
                <w:sz w:val="24"/>
                <w:szCs w:val="24"/>
              </w:rPr>
            </w:pPr>
          </w:p>
        </w:tc>
      </w:tr>
      <w:tr w:rsidR="00741952" w:rsidRPr="00C95522">
        <w:tc>
          <w:tcPr>
            <w:tcW w:w="2239" w:type="dxa"/>
            <w:vMerge w:val="restart"/>
          </w:tcPr>
          <w:p w:rsidR="00D64ED6" w:rsidRPr="00C95522" w:rsidRDefault="00D64ED6">
            <w:pPr>
              <w:pStyle w:val="ConsPlusNormal"/>
              <w:rPr>
                <w:rFonts w:ascii="Times New Roman" w:hAnsi="Times New Roman" w:cs="Times New Roman"/>
                <w:sz w:val="24"/>
                <w:szCs w:val="24"/>
              </w:rPr>
            </w:pP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 xml:space="preserve">В случае отсутствия оснований для отказа в приеме </w:t>
            </w:r>
            <w:proofErr w:type="gramStart"/>
            <w:r w:rsidRPr="00C95522">
              <w:rPr>
                <w:rFonts w:ascii="Times New Roman" w:hAnsi="Times New Roman" w:cs="Times New Roman"/>
                <w:sz w:val="24"/>
                <w:szCs w:val="24"/>
              </w:rPr>
              <w:t>документов</w:t>
            </w:r>
            <w:proofErr w:type="gramEnd"/>
            <w:r w:rsidRPr="00C95522">
              <w:rPr>
                <w:rFonts w:ascii="Times New Roman" w:hAnsi="Times New Roman" w:cs="Times New Roman"/>
                <w:sz w:val="24"/>
                <w:szCs w:val="24"/>
              </w:rPr>
              <w:t xml:space="preserve"> предусмотренных п. 2.15 административного регламента, регистрация заявления в электронной базе данных по учету документов</w:t>
            </w:r>
          </w:p>
        </w:tc>
        <w:tc>
          <w:tcPr>
            <w:tcW w:w="1943"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1 рабочий день</w:t>
            </w:r>
          </w:p>
        </w:tc>
        <w:tc>
          <w:tcPr>
            <w:tcW w:w="1980"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организационно-контрольного отдела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орган/ГИС/СЭД</w:t>
            </w:r>
          </w:p>
        </w:tc>
        <w:tc>
          <w:tcPr>
            <w:tcW w:w="1843" w:type="dxa"/>
            <w:vMerge w:val="restart"/>
          </w:tcPr>
          <w:p w:rsidR="00D64ED6" w:rsidRPr="00C95522" w:rsidRDefault="00D64ED6">
            <w:pPr>
              <w:pStyle w:val="ConsPlusNormal"/>
              <w:rPr>
                <w:rFonts w:ascii="Times New Roman" w:hAnsi="Times New Roman" w:cs="Times New Roman"/>
                <w:sz w:val="24"/>
                <w:szCs w:val="24"/>
              </w:rPr>
            </w:pPr>
          </w:p>
        </w:tc>
        <w:tc>
          <w:tcPr>
            <w:tcW w:w="0" w:type="auto"/>
            <w:vMerge/>
          </w:tcPr>
          <w:p w:rsidR="00D64ED6" w:rsidRPr="00C95522" w:rsidRDefault="00D64ED6">
            <w:pPr>
              <w:pStyle w:val="ConsPlusNormal"/>
              <w:rPr>
                <w:rFonts w:ascii="Times New Roman" w:hAnsi="Times New Roman" w:cs="Times New Roman"/>
                <w:sz w:val="24"/>
                <w:szCs w:val="24"/>
              </w:rPr>
            </w:pPr>
          </w:p>
        </w:tc>
      </w:tr>
      <w:tr w:rsidR="00741952" w:rsidRPr="00C95522">
        <w:tc>
          <w:tcPr>
            <w:tcW w:w="0" w:type="auto"/>
            <w:vMerge/>
          </w:tcPr>
          <w:p w:rsidR="00D64ED6" w:rsidRPr="00C95522" w:rsidRDefault="00D64ED6">
            <w:pPr>
              <w:pStyle w:val="ConsPlusNormal"/>
              <w:rPr>
                <w:rFonts w:ascii="Times New Roman" w:hAnsi="Times New Roman" w:cs="Times New Roman"/>
                <w:sz w:val="24"/>
                <w:szCs w:val="24"/>
              </w:rPr>
            </w:pP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Проверка заявления и документов, представленных для получения муниципальной услуги</w:t>
            </w:r>
          </w:p>
        </w:tc>
        <w:tc>
          <w:tcPr>
            <w:tcW w:w="0" w:type="auto"/>
            <w:vMerge/>
          </w:tcPr>
          <w:p w:rsidR="00D64ED6" w:rsidRPr="00C95522" w:rsidRDefault="00D64ED6">
            <w:pPr>
              <w:pStyle w:val="ConsPlusNormal"/>
              <w:rPr>
                <w:rFonts w:ascii="Times New Roman" w:hAnsi="Times New Roman" w:cs="Times New Roman"/>
                <w:sz w:val="24"/>
                <w:szCs w:val="24"/>
              </w:rPr>
            </w:pPr>
          </w:p>
        </w:tc>
        <w:tc>
          <w:tcPr>
            <w:tcW w:w="1980"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организационно-контрольного отдела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орган/ГИС/СЭД</w:t>
            </w:r>
          </w:p>
        </w:tc>
        <w:tc>
          <w:tcPr>
            <w:tcW w:w="0" w:type="auto"/>
            <w:vMerge/>
          </w:tcPr>
          <w:p w:rsidR="00D64ED6" w:rsidRPr="00C95522" w:rsidRDefault="00D64ED6">
            <w:pPr>
              <w:pStyle w:val="ConsPlusNormal"/>
              <w:rPr>
                <w:rFonts w:ascii="Times New Roman" w:hAnsi="Times New Roman" w:cs="Times New Roman"/>
                <w:sz w:val="24"/>
                <w:szCs w:val="24"/>
              </w:rPr>
            </w:pP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Направление заявителю электронное уведомления о приеме заявления к рассмотрению либо отказа в приеме заявления к рассмотрению</w:t>
            </w:r>
          </w:p>
        </w:tc>
      </w:tr>
      <w:tr w:rsidR="00741952" w:rsidRPr="00C95522">
        <w:tc>
          <w:tcPr>
            <w:tcW w:w="2239"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Проверка заявления и документов, представленных для получения муниципальной услуги</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3 рабочих дня</w:t>
            </w:r>
          </w:p>
        </w:tc>
        <w:tc>
          <w:tcPr>
            <w:tcW w:w="1980"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отдела землеустроительной документации комитета земельных отношений и 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орган/ГИС/СЭД</w:t>
            </w:r>
          </w:p>
        </w:tc>
        <w:tc>
          <w:tcPr>
            <w:tcW w:w="18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Наличие оснований для приостановления рассмотрения заявления об оказании муниципальной услуги, указанных в п. 2.18 административного регламента</w:t>
            </w: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Направление заявителю информации о приостановлении предоставления муниципальной услуги</w:t>
            </w:r>
          </w:p>
        </w:tc>
      </w:tr>
      <w:tr w:rsidR="00741952" w:rsidRPr="00C95522">
        <w:tc>
          <w:tcPr>
            <w:tcW w:w="16113" w:type="dxa"/>
            <w:gridSpan w:val="7"/>
          </w:tcPr>
          <w:p w:rsidR="00D64ED6" w:rsidRPr="00C95522" w:rsidRDefault="00D64ED6">
            <w:pPr>
              <w:pStyle w:val="ConsPlusNormal"/>
              <w:jc w:val="center"/>
              <w:outlineLvl w:val="2"/>
              <w:rPr>
                <w:rFonts w:ascii="Times New Roman" w:hAnsi="Times New Roman" w:cs="Times New Roman"/>
                <w:sz w:val="24"/>
                <w:szCs w:val="24"/>
              </w:rPr>
            </w:pPr>
            <w:r w:rsidRPr="00C95522">
              <w:rPr>
                <w:rFonts w:ascii="Times New Roman" w:hAnsi="Times New Roman" w:cs="Times New Roman"/>
                <w:sz w:val="24"/>
                <w:szCs w:val="24"/>
              </w:rPr>
              <w:t>2. Получение сведений посредством СМЭВ</w:t>
            </w:r>
          </w:p>
        </w:tc>
      </w:tr>
      <w:tr w:rsidR="00741952" w:rsidRPr="00C95522">
        <w:tc>
          <w:tcPr>
            <w:tcW w:w="2239"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Направление межведомственных запросов в органы и организации, указанные в подп. 2.3.1 п. 2.3 Административного регламента</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 день регистрации заявления и документов</w:t>
            </w:r>
          </w:p>
        </w:tc>
        <w:tc>
          <w:tcPr>
            <w:tcW w:w="1980"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отдела землеустроительной документации комитета земельных отношений и 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орган/ГИС/СМЭВ</w:t>
            </w:r>
          </w:p>
        </w:tc>
        <w:tc>
          <w:tcPr>
            <w:tcW w:w="18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Направление межведомственного запроса в органы (организации), предоставляющие документы (сведения), предусмотренные п. 2.12 административного регламента, в том числе с использованием СМЭВ</w:t>
            </w:r>
          </w:p>
        </w:tc>
      </w:tr>
      <w:tr w:rsidR="00741952" w:rsidRPr="00C95522">
        <w:tc>
          <w:tcPr>
            <w:tcW w:w="0" w:type="auto"/>
            <w:vMerge/>
          </w:tcPr>
          <w:p w:rsidR="00D64ED6" w:rsidRPr="00C95522" w:rsidRDefault="00D64ED6">
            <w:pPr>
              <w:pStyle w:val="ConsPlusNormal"/>
              <w:rPr>
                <w:rFonts w:ascii="Times New Roman" w:hAnsi="Times New Roman" w:cs="Times New Roman"/>
                <w:sz w:val="24"/>
                <w:szCs w:val="24"/>
              </w:rPr>
            </w:pP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48 часов с момента направления межведомственного запроса в орган или организацию, представляющие документ и информацию, если иные сроки не предусмотрены законодательством РФ и Калужской области</w:t>
            </w:r>
          </w:p>
        </w:tc>
        <w:tc>
          <w:tcPr>
            <w:tcW w:w="0" w:type="auto"/>
            <w:vMerge/>
          </w:tcPr>
          <w:p w:rsidR="00D64ED6" w:rsidRPr="00C95522" w:rsidRDefault="00D64ED6">
            <w:pPr>
              <w:pStyle w:val="ConsPlusNormal"/>
              <w:rPr>
                <w:rFonts w:ascii="Times New Roman" w:hAnsi="Times New Roman" w:cs="Times New Roman"/>
                <w:sz w:val="24"/>
                <w:szCs w:val="24"/>
              </w:rPr>
            </w:pP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орган/ГИС/СМЭВ</w:t>
            </w:r>
          </w:p>
        </w:tc>
        <w:tc>
          <w:tcPr>
            <w:tcW w:w="18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w:t>
            </w: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Получение документов (сведений), необходимых для предоставления муниципальной услуги</w:t>
            </w:r>
          </w:p>
        </w:tc>
      </w:tr>
      <w:tr w:rsidR="00741952" w:rsidRPr="00C95522">
        <w:tc>
          <w:tcPr>
            <w:tcW w:w="16113" w:type="dxa"/>
            <w:gridSpan w:val="7"/>
          </w:tcPr>
          <w:p w:rsidR="00D64ED6" w:rsidRPr="00C95522" w:rsidRDefault="00D64ED6">
            <w:pPr>
              <w:pStyle w:val="ConsPlusNormal"/>
              <w:jc w:val="center"/>
              <w:outlineLvl w:val="2"/>
              <w:rPr>
                <w:rFonts w:ascii="Times New Roman" w:hAnsi="Times New Roman" w:cs="Times New Roman"/>
                <w:sz w:val="24"/>
                <w:szCs w:val="24"/>
              </w:rPr>
            </w:pPr>
            <w:r w:rsidRPr="00C95522">
              <w:rPr>
                <w:rFonts w:ascii="Times New Roman" w:hAnsi="Times New Roman" w:cs="Times New Roman"/>
                <w:sz w:val="24"/>
                <w:szCs w:val="24"/>
              </w:rPr>
              <w:t>3. Рассмотрение документов и сведений</w:t>
            </w:r>
          </w:p>
        </w:tc>
      </w:tr>
      <w:tr w:rsidR="00741952" w:rsidRPr="00C95522">
        <w:tblPrEx>
          <w:tblBorders>
            <w:insideH w:val="nil"/>
          </w:tblBorders>
        </w:tblPrEx>
        <w:tc>
          <w:tcPr>
            <w:tcW w:w="2239"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354"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1943"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10 дней (25 дней в случаях, предусмотренных подпунктом 2.8.1 административного регламента)</w:t>
            </w:r>
          </w:p>
        </w:tc>
        <w:tc>
          <w:tcPr>
            <w:tcW w:w="1980"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036"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w:t>
            </w:r>
          </w:p>
        </w:tc>
        <w:tc>
          <w:tcPr>
            <w:tcW w:w="1843"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Основания отказа в предоставлении муниципальной услуги, предусмотренные п. 2.19 административного регламента</w:t>
            </w:r>
          </w:p>
        </w:tc>
        <w:tc>
          <w:tcPr>
            <w:tcW w:w="2718"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Проект результата предоставления муниципальной услуги</w:t>
            </w:r>
          </w:p>
        </w:tc>
      </w:tr>
      <w:tr w:rsidR="00741952" w:rsidRPr="00C95522">
        <w:tc>
          <w:tcPr>
            <w:tcW w:w="16113" w:type="dxa"/>
            <w:gridSpan w:val="7"/>
          </w:tcPr>
          <w:p w:rsidR="00D64ED6" w:rsidRPr="00C95522" w:rsidRDefault="00D64ED6">
            <w:pPr>
              <w:pStyle w:val="ConsPlusNormal"/>
              <w:jc w:val="center"/>
              <w:outlineLvl w:val="2"/>
              <w:rPr>
                <w:rFonts w:ascii="Times New Roman" w:hAnsi="Times New Roman" w:cs="Times New Roman"/>
                <w:sz w:val="24"/>
                <w:szCs w:val="24"/>
              </w:rPr>
            </w:pPr>
            <w:r w:rsidRPr="00C95522">
              <w:rPr>
                <w:rFonts w:ascii="Times New Roman" w:hAnsi="Times New Roman" w:cs="Times New Roman"/>
                <w:sz w:val="24"/>
                <w:szCs w:val="24"/>
              </w:rPr>
              <w:t>4. Принятие решения</w:t>
            </w:r>
          </w:p>
        </w:tc>
      </w:tr>
      <w:tr w:rsidR="00741952" w:rsidRPr="00C95522">
        <w:tc>
          <w:tcPr>
            <w:tcW w:w="2239" w:type="dxa"/>
            <w:vMerge w:val="restart"/>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Проект результата предоставления муниципальной услуги</w:t>
            </w: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Принятие решения о предоставлении муниципальной услуги или об отказе в предоставлении услуги</w:t>
            </w:r>
          </w:p>
        </w:tc>
        <w:tc>
          <w:tcPr>
            <w:tcW w:w="1943" w:type="dxa"/>
            <w:vMerge w:val="restart"/>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5 рабочих дней</w:t>
            </w:r>
          </w:p>
        </w:tc>
        <w:tc>
          <w:tcPr>
            <w:tcW w:w="1980" w:type="dxa"/>
            <w:vMerge w:val="restart"/>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036" w:type="dxa"/>
            <w:vMerge w:val="restart"/>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w:t>
            </w:r>
          </w:p>
        </w:tc>
        <w:tc>
          <w:tcPr>
            <w:tcW w:w="1843" w:type="dxa"/>
            <w:vMerge w:val="restart"/>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Наличие или отсутствие оснований для предоставления муниципальной услуги</w:t>
            </w:r>
          </w:p>
        </w:tc>
        <w:tc>
          <w:tcPr>
            <w:tcW w:w="2718" w:type="dxa"/>
            <w:vMerge w:val="restart"/>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Подготовка проекта результата предоставления муниципальной услуги. Результат предоставления муниципальной услуги, подписанный усиленной квалифицированной подписью заместителя главы городского округа города Калуги - начальника уполномоченного органа или иного уполномоченного им лица</w:t>
            </w:r>
          </w:p>
        </w:tc>
      </w:tr>
      <w:tr w:rsidR="00741952" w:rsidRPr="00C95522">
        <w:tblPrEx>
          <w:tblBorders>
            <w:insideH w:val="nil"/>
          </w:tblBorders>
        </w:tblPrEx>
        <w:tc>
          <w:tcPr>
            <w:tcW w:w="0" w:type="auto"/>
            <w:vMerge/>
            <w:tcBorders>
              <w:bottom w:val="nil"/>
            </w:tcBorders>
          </w:tcPr>
          <w:p w:rsidR="00D64ED6" w:rsidRPr="00C95522" w:rsidRDefault="00D64ED6">
            <w:pPr>
              <w:pStyle w:val="ConsPlusNormal"/>
              <w:rPr>
                <w:rFonts w:ascii="Times New Roman" w:hAnsi="Times New Roman" w:cs="Times New Roman"/>
                <w:sz w:val="24"/>
                <w:szCs w:val="24"/>
              </w:rPr>
            </w:pPr>
          </w:p>
        </w:tc>
        <w:tc>
          <w:tcPr>
            <w:tcW w:w="3354" w:type="dxa"/>
            <w:tcBorders>
              <w:bottom w:val="nil"/>
            </w:tcBorders>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Формирование решения о предоставлении муниципальной услуги или об отказе в предоставлении муниципальной услуги</w:t>
            </w:r>
          </w:p>
        </w:tc>
        <w:tc>
          <w:tcPr>
            <w:tcW w:w="0" w:type="auto"/>
            <w:vMerge/>
            <w:tcBorders>
              <w:bottom w:val="nil"/>
            </w:tcBorders>
          </w:tcPr>
          <w:p w:rsidR="00D64ED6" w:rsidRPr="00C95522" w:rsidRDefault="00D64ED6">
            <w:pPr>
              <w:pStyle w:val="ConsPlusNormal"/>
              <w:rPr>
                <w:rFonts w:ascii="Times New Roman" w:hAnsi="Times New Roman" w:cs="Times New Roman"/>
                <w:sz w:val="24"/>
                <w:szCs w:val="24"/>
              </w:rPr>
            </w:pPr>
          </w:p>
        </w:tc>
        <w:tc>
          <w:tcPr>
            <w:tcW w:w="0" w:type="auto"/>
            <w:vMerge/>
            <w:tcBorders>
              <w:bottom w:val="nil"/>
            </w:tcBorders>
          </w:tcPr>
          <w:p w:rsidR="00D64ED6" w:rsidRPr="00C95522" w:rsidRDefault="00D64ED6">
            <w:pPr>
              <w:pStyle w:val="ConsPlusNormal"/>
              <w:rPr>
                <w:rFonts w:ascii="Times New Roman" w:hAnsi="Times New Roman" w:cs="Times New Roman"/>
                <w:sz w:val="24"/>
                <w:szCs w:val="24"/>
              </w:rPr>
            </w:pPr>
          </w:p>
        </w:tc>
        <w:tc>
          <w:tcPr>
            <w:tcW w:w="0" w:type="auto"/>
            <w:vMerge/>
            <w:tcBorders>
              <w:bottom w:val="nil"/>
            </w:tcBorders>
          </w:tcPr>
          <w:p w:rsidR="00D64ED6" w:rsidRPr="00C95522" w:rsidRDefault="00D64ED6">
            <w:pPr>
              <w:pStyle w:val="ConsPlusNormal"/>
              <w:rPr>
                <w:rFonts w:ascii="Times New Roman" w:hAnsi="Times New Roman" w:cs="Times New Roman"/>
                <w:sz w:val="24"/>
                <w:szCs w:val="24"/>
              </w:rPr>
            </w:pPr>
          </w:p>
        </w:tc>
        <w:tc>
          <w:tcPr>
            <w:tcW w:w="0" w:type="auto"/>
            <w:vMerge/>
            <w:tcBorders>
              <w:bottom w:val="nil"/>
            </w:tcBorders>
          </w:tcPr>
          <w:p w:rsidR="00D64ED6" w:rsidRPr="00C95522" w:rsidRDefault="00D64ED6">
            <w:pPr>
              <w:pStyle w:val="ConsPlusNormal"/>
              <w:rPr>
                <w:rFonts w:ascii="Times New Roman" w:hAnsi="Times New Roman" w:cs="Times New Roman"/>
                <w:sz w:val="24"/>
                <w:szCs w:val="24"/>
              </w:rPr>
            </w:pPr>
          </w:p>
        </w:tc>
        <w:tc>
          <w:tcPr>
            <w:tcW w:w="0" w:type="auto"/>
            <w:vMerge/>
            <w:tcBorders>
              <w:bottom w:val="nil"/>
            </w:tcBorders>
          </w:tcPr>
          <w:p w:rsidR="00D64ED6" w:rsidRPr="00C95522" w:rsidRDefault="00D64ED6">
            <w:pPr>
              <w:pStyle w:val="ConsPlusNormal"/>
              <w:rPr>
                <w:rFonts w:ascii="Times New Roman" w:hAnsi="Times New Roman" w:cs="Times New Roman"/>
                <w:sz w:val="24"/>
                <w:szCs w:val="24"/>
              </w:rPr>
            </w:pPr>
          </w:p>
        </w:tc>
      </w:tr>
      <w:tr w:rsidR="00741952" w:rsidRPr="00C95522">
        <w:tc>
          <w:tcPr>
            <w:tcW w:w="16113" w:type="dxa"/>
            <w:gridSpan w:val="7"/>
          </w:tcPr>
          <w:p w:rsidR="00D64ED6" w:rsidRPr="00C95522" w:rsidRDefault="00D64ED6">
            <w:pPr>
              <w:pStyle w:val="ConsPlusNormal"/>
              <w:jc w:val="center"/>
              <w:outlineLvl w:val="2"/>
              <w:rPr>
                <w:rFonts w:ascii="Times New Roman" w:hAnsi="Times New Roman" w:cs="Times New Roman"/>
                <w:sz w:val="24"/>
                <w:szCs w:val="24"/>
              </w:rPr>
            </w:pPr>
            <w:r w:rsidRPr="00C95522">
              <w:rPr>
                <w:rFonts w:ascii="Times New Roman" w:hAnsi="Times New Roman" w:cs="Times New Roman"/>
                <w:sz w:val="24"/>
                <w:szCs w:val="24"/>
              </w:rPr>
              <w:t>5. Выдача результата</w:t>
            </w:r>
          </w:p>
        </w:tc>
      </w:tr>
      <w:tr w:rsidR="00741952" w:rsidRPr="00C95522">
        <w:tc>
          <w:tcPr>
            <w:tcW w:w="2239" w:type="dxa"/>
            <w:vMerge w:val="restart"/>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Регистрация результата муниципальной услуги, указанного в п. 2.5 административного регламента, в том числе в форме электронного документа в ГИС</w:t>
            </w: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Регистрация результата предоставления муниципальной услуги</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1980"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Организационно-контрольный отдел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w:t>
            </w:r>
          </w:p>
        </w:tc>
        <w:tc>
          <w:tcPr>
            <w:tcW w:w="1843" w:type="dxa"/>
          </w:tcPr>
          <w:p w:rsidR="00D64ED6" w:rsidRPr="00C95522" w:rsidRDefault="00D64ED6">
            <w:pPr>
              <w:pStyle w:val="ConsPlusNormal"/>
              <w:rPr>
                <w:rFonts w:ascii="Times New Roman" w:hAnsi="Times New Roman" w:cs="Times New Roman"/>
                <w:sz w:val="24"/>
                <w:szCs w:val="24"/>
              </w:rPr>
            </w:pP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Внесение сведений о конечном результате предоставления муниципальной услуги</w:t>
            </w:r>
          </w:p>
        </w:tc>
      </w:tr>
      <w:tr w:rsidR="00741952" w:rsidRPr="00C95522">
        <w:tc>
          <w:tcPr>
            <w:tcW w:w="0" w:type="auto"/>
            <w:vMerge/>
          </w:tcPr>
          <w:p w:rsidR="00D64ED6" w:rsidRPr="00C95522" w:rsidRDefault="00D64ED6">
            <w:pPr>
              <w:pStyle w:val="ConsPlusNormal"/>
              <w:rPr>
                <w:rFonts w:ascii="Times New Roman" w:hAnsi="Times New Roman" w:cs="Times New Roman"/>
                <w:sz w:val="24"/>
                <w:szCs w:val="24"/>
              </w:rPr>
            </w:pP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Направление в МФЦ результата муниципальной услуги, указанного в п. 2.5 административного регламента</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 сроки, установленные соглашением о взаимодействии между администрацией городского округа города Калуги и МФЦ</w:t>
            </w:r>
          </w:p>
        </w:tc>
        <w:tc>
          <w:tcPr>
            <w:tcW w:w="1980"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Организационно-контрольный отдел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орган/АИС МФЦ</w:t>
            </w:r>
          </w:p>
        </w:tc>
        <w:tc>
          <w:tcPr>
            <w:tcW w:w="18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Указание заявителем в запросе способа выдачи результата муниципальной услуги в МФЦ, а также подача запроса через МФЦ</w:t>
            </w: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Выдача результата муниципальной услуги заявителю в форме бумажного документа</w:t>
            </w:r>
          </w:p>
        </w:tc>
      </w:tr>
      <w:tr w:rsidR="00741952" w:rsidRPr="00C95522">
        <w:tblPrEx>
          <w:tblBorders>
            <w:insideH w:val="nil"/>
          </w:tblBorders>
        </w:tblPrEx>
        <w:tc>
          <w:tcPr>
            <w:tcW w:w="0" w:type="auto"/>
            <w:vMerge/>
          </w:tcPr>
          <w:p w:rsidR="00D64ED6" w:rsidRPr="00C95522" w:rsidRDefault="00D64ED6">
            <w:pPr>
              <w:pStyle w:val="ConsPlusNormal"/>
              <w:rPr>
                <w:rFonts w:ascii="Times New Roman" w:hAnsi="Times New Roman" w:cs="Times New Roman"/>
                <w:sz w:val="24"/>
                <w:szCs w:val="24"/>
              </w:rPr>
            </w:pPr>
          </w:p>
        </w:tc>
        <w:tc>
          <w:tcPr>
            <w:tcW w:w="3354"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Направление заявителю результата предоставления муниципальной услуги в личный кабинет на ЕПГУ</w:t>
            </w:r>
          </w:p>
        </w:tc>
        <w:tc>
          <w:tcPr>
            <w:tcW w:w="1943"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В день регистрации результата предоставления муниципальной услуги</w:t>
            </w:r>
          </w:p>
        </w:tc>
        <w:tc>
          <w:tcPr>
            <w:tcW w:w="1980"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036"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Уполномоченный орган/ГИС</w:t>
            </w:r>
          </w:p>
        </w:tc>
        <w:tc>
          <w:tcPr>
            <w:tcW w:w="1843" w:type="dxa"/>
          </w:tcPr>
          <w:p w:rsidR="00D64ED6" w:rsidRPr="00C95522" w:rsidRDefault="00D64ED6">
            <w:pPr>
              <w:pStyle w:val="ConsPlusNormal"/>
              <w:rPr>
                <w:rFonts w:ascii="Times New Roman" w:hAnsi="Times New Roman" w:cs="Times New Roman"/>
                <w:sz w:val="24"/>
                <w:szCs w:val="24"/>
              </w:rPr>
            </w:pPr>
          </w:p>
        </w:tc>
        <w:tc>
          <w:tcPr>
            <w:tcW w:w="2718" w:type="dxa"/>
          </w:tcPr>
          <w:p w:rsidR="00D64ED6" w:rsidRPr="00C95522" w:rsidRDefault="00D64ED6">
            <w:pPr>
              <w:pStyle w:val="ConsPlusNormal"/>
              <w:rPr>
                <w:rFonts w:ascii="Times New Roman" w:hAnsi="Times New Roman" w:cs="Times New Roman"/>
                <w:sz w:val="24"/>
                <w:szCs w:val="24"/>
              </w:rPr>
            </w:pPr>
            <w:r w:rsidRPr="00C95522">
              <w:rPr>
                <w:rFonts w:ascii="Times New Roman" w:hAnsi="Times New Roman" w:cs="Times New Roman"/>
                <w:sz w:val="24"/>
                <w:szCs w:val="24"/>
              </w:rPr>
              <w:t>Результат муниципальной услуги, направленный заявителю в личный кабинет на ЕПГУ</w:t>
            </w:r>
          </w:p>
        </w:tc>
      </w:tr>
    </w:tbl>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jc w:val="both"/>
        <w:rPr>
          <w:rFonts w:ascii="Times New Roman" w:hAnsi="Times New Roman" w:cs="Times New Roman"/>
          <w:sz w:val="24"/>
          <w:szCs w:val="24"/>
        </w:rPr>
      </w:pPr>
    </w:p>
    <w:p w:rsidR="00D64ED6" w:rsidRPr="00C95522" w:rsidRDefault="00D64ED6">
      <w:pPr>
        <w:pStyle w:val="ConsPlusNormal"/>
        <w:pBdr>
          <w:bottom w:val="single" w:sz="6" w:space="0" w:color="auto"/>
        </w:pBdr>
        <w:spacing w:before="100" w:after="100"/>
        <w:jc w:val="both"/>
        <w:rPr>
          <w:rFonts w:ascii="Times New Roman" w:hAnsi="Times New Roman" w:cs="Times New Roman"/>
          <w:sz w:val="24"/>
          <w:szCs w:val="24"/>
        </w:rPr>
      </w:pPr>
    </w:p>
    <w:p w:rsidR="00BB4F8C" w:rsidRPr="00C95522" w:rsidRDefault="00BB4F8C">
      <w:pPr>
        <w:rPr>
          <w:rFonts w:ascii="Times New Roman" w:hAnsi="Times New Roman" w:cs="Times New Roman"/>
          <w:sz w:val="24"/>
          <w:szCs w:val="24"/>
        </w:rPr>
      </w:pPr>
    </w:p>
    <w:sectPr w:rsidR="00BB4F8C" w:rsidRPr="00C95522">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D6"/>
    <w:rsid w:val="00741952"/>
    <w:rsid w:val="00BB4F8C"/>
    <w:rsid w:val="00C95522"/>
    <w:rsid w:val="00D05588"/>
    <w:rsid w:val="00D64ED6"/>
    <w:rsid w:val="00F95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24E4B"/>
  <w15:chartTrackingRefBased/>
  <w15:docId w15:val="{167CBDBE-F998-4C62-B32C-D161F1105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4E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64E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64E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64E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64E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64E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64ED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64ED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13259</Words>
  <Characters>75582</Characters>
  <Application>Microsoft Office Word</Application>
  <DocSecurity>0</DocSecurity>
  <Lines>629</Lines>
  <Paragraphs>177</Paragraphs>
  <ScaleCrop>false</ScaleCrop>
  <Company/>
  <LinksUpToDate>false</LinksUpToDate>
  <CharactersWithSpaces>88664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Скок Ольга Викторовна</dc:creator>
  <cp:keywords/>
  <dc:description/>
  <cp:lastModifiedBy>Скок Ольга Викторовна</cp:lastModifiedBy>
  <cp:revision>4</cp:revision>
  <dcterms:created xsi:type="dcterms:W3CDTF">2026-10-26T09:29:00Z</dcterms:created>
  <dcterms:modified xsi:type="dcterms:W3CDTF">2026-10-26T09:31:00Z</dcterms:modified>
</cp:coreProperties>
</file>