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023AD" w14:textId="5C872632" w:rsidR="00361AD9" w:rsidRPr="00361AD9" w:rsidRDefault="00361AD9" w:rsidP="00361AD9">
      <w:pPr>
        <w:pStyle w:val="5"/>
        <w:jc w:val="right"/>
        <w:rPr>
          <w:rFonts w:ascii="Arial" w:hAnsi="Arial" w:cs="Arial"/>
          <w:sz w:val="24"/>
          <w:szCs w:val="24"/>
        </w:rPr>
      </w:pPr>
      <w:r w:rsidRPr="00361AD9">
        <w:rPr>
          <w:sz w:val="24"/>
          <w:szCs w:val="24"/>
        </w:rPr>
        <w:t>Проект</w:t>
      </w:r>
    </w:p>
    <w:p w14:paraId="71BEB561" w14:textId="51A2B0A9" w:rsidR="00E766BF" w:rsidRDefault="00000000">
      <w:pPr>
        <w:pStyle w:val="5"/>
        <w:rPr>
          <w:rFonts w:ascii="Arial" w:hAnsi="Arial" w:cs="Arial"/>
        </w:rPr>
      </w:pPr>
      <w:r>
        <w:rPr>
          <w:noProof/>
        </w:rPr>
        <w:drawing>
          <wp:inline distT="0" distB="0" distL="19050" distR="0" wp14:anchorId="06216C38" wp14:editId="4B414475">
            <wp:extent cx="438150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13C0E" w14:textId="77777777" w:rsidR="00E766BF" w:rsidRDefault="00000000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>Российская Федерация</w:t>
      </w:r>
    </w:p>
    <w:p w14:paraId="2DA9BBA1" w14:textId="331234FA" w:rsidR="00E766BF" w:rsidRDefault="00000000">
      <w:pPr>
        <w:jc w:val="center"/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sz w:val="36"/>
          <w:szCs w:val="36"/>
        </w:rPr>
        <w:t>Городская Дума города Калуги</w:t>
      </w:r>
      <w:r>
        <w:rPr>
          <w:sz w:val="36"/>
          <w:szCs w:val="36"/>
        </w:rPr>
        <w:t xml:space="preserve"> </w:t>
      </w:r>
      <w:r>
        <w:t xml:space="preserve">    </w:t>
      </w:r>
    </w:p>
    <w:p w14:paraId="638FE175" w14:textId="77777777" w:rsidR="00E766BF" w:rsidRDefault="00000000">
      <w:pPr>
        <w:pStyle w:val="6"/>
      </w:pPr>
      <w:r>
        <w:t>РЕШЕНИЕ</w:t>
      </w:r>
    </w:p>
    <w:p w14:paraId="21C93AC5" w14:textId="77777777" w:rsidR="00E766BF" w:rsidRDefault="00E766BF"/>
    <w:p w14:paraId="3FE0554F" w14:textId="77777777" w:rsidR="00E766BF" w:rsidRDefault="00000000">
      <w:pPr>
        <w:rPr>
          <w:sz w:val="26"/>
          <w:szCs w:val="26"/>
        </w:rPr>
      </w:pPr>
      <w:r>
        <w:rPr>
          <w:sz w:val="26"/>
          <w:szCs w:val="26"/>
        </w:rPr>
        <w:t>от ____________                                                                                               № _______</w:t>
      </w:r>
    </w:p>
    <w:p w14:paraId="1C3584F4" w14:textId="77777777" w:rsidR="00E766BF" w:rsidRDefault="00E766BF">
      <w:pPr>
        <w:rPr>
          <w:sz w:val="26"/>
          <w:szCs w:val="26"/>
        </w:rPr>
      </w:pPr>
    </w:p>
    <w:p w14:paraId="4C3A4288" w14:textId="77777777" w:rsidR="00E766BF" w:rsidRDefault="00E766BF">
      <w:pPr>
        <w:rPr>
          <w:sz w:val="26"/>
          <w:szCs w:val="26"/>
        </w:rPr>
      </w:pPr>
    </w:p>
    <w:p w14:paraId="72173697" w14:textId="12241577" w:rsidR="00E766BF" w:rsidRDefault="00000000" w:rsidP="00AA5FAF">
      <w:pPr>
        <w:jc w:val="both"/>
        <w:rPr>
          <w:b/>
          <w:bCs/>
        </w:rPr>
      </w:pPr>
      <w:r>
        <w:rPr>
          <w:b/>
          <w:bCs/>
        </w:rPr>
        <w:t xml:space="preserve">О внесении изменений в решение      </w:t>
      </w:r>
    </w:p>
    <w:p w14:paraId="29DC2DE9" w14:textId="77777777" w:rsidR="00AA5FAF" w:rsidRDefault="00000000" w:rsidP="00AA5FAF">
      <w:pPr>
        <w:jc w:val="both"/>
        <w:rPr>
          <w:b/>
          <w:bCs/>
        </w:rPr>
      </w:pPr>
      <w:r>
        <w:rPr>
          <w:b/>
          <w:bCs/>
        </w:rPr>
        <w:t xml:space="preserve">Городской Думы города Калуги         </w:t>
      </w:r>
    </w:p>
    <w:p w14:paraId="77BA595D" w14:textId="77777777" w:rsidR="00AA5FAF" w:rsidRDefault="00000000" w:rsidP="00AA5FAF">
      <w:pPr>
        <w:jc w:val="both"/>
        <w:rPr>
          <w:b/>
          <w:bCs/>
        </w:rPr>
      </w:pPr>
      <w:r>
        <w:rPr>
          <w:b/>
          <w:bCs/>
        </w:rPr>
        <w:t>от 14.12.2011 №</w:t>
      </w:r>
      <w:r w:rsidR="00AA5FAF">
        <w:rPr>
          <w:b/>
          <w:bCs/>
        </w:rPr>
        <w:t xml:space="preserve"> </w:t>
      </w:r>
      <w:r>
        <w:rPr>
          <w:b/>
          <w:bCs/>
        </w:rPr>
        <w:t>237</w:t>
      </w:r>
      <w:r w:rsidR="00AA5FAF">
        <w:rPr>
          <w:b/>
          <w:bCs/>
        </w:rPr>
        <w:t xml:space="preserve"> </w:t>
      </w:r>
      <w:r>
        <w:rPr>
          <w:b/>
          <w:bCs/>
        </w:rPr>
        <w:t>«Об</w:t>
      </w:r>
      <w:r w:rsidR="00AA5FAF">
        <w:rPr>
          <w:b/>
          <w:bCs/>
        </w:rPr>
        <w:t xml:space="preserve"> </w:t>
      </w:r>
      <w:r>
        <w:rPr>
          <w:b/>
          <w:bCs/>
        </w:rPr>
        <w:t xml:space="preserve">утверждении      </w:t>
      </w:r>
    </w:p>
    <w:p w14:paraId="18840742" w14:textId="77777777" w:rsidR="00AA5FAF" w:rsidRDefault="00000000" w:rsidP="00AA5FAF">
      <w:pPr>
        <w:jc w:val="both"/>
        <w:rPr>
          <w:b/>
          <w:bCs/>
        </w:rPr>
      </w:pPr>
      <w:r>
        <w:rPr>
          <w:b/>
          <w:bCs/>
        </w:rPr>
        <w:t>Перечня</w:t>
      </w:r>
      <w:r w:rsidR="00AA5FAF">
        <w:rPr>
          <w:b/>
          <w:bCs/>
        </w:rPr>
        <w:t xml:space="preserve"> </w:t>
      </w:r>
      <w:r>
        <w:rPr>
          <w:b/>
          <w:bCs/>
        </w:rPr>
        <w:t>услуг,</w:t>
      </w:r>
      <w:r w:rsidR="00AA5FAF">
        <w:rPr>
          <w:b/>
          <w:bCs/>
        </w:rPr>
        <w:t xml:space="preserve"> </w:t>
      </w:r>
      <w:r>
        <w:rPr>
          <w:b/>
          <w:bCs/>
        </w:rPr>
        <w:t>которые</w:t>
      </w:r>
      <w:r w:rsidR="00AA5FAF">
        <w:rPr>
          <w:b/>
          <w:bCs/>
        </w:rPr>
        <w:t xml:space="preserve"> </w:t>
      </w:r>
      <w:r>
        <w:rPr>
          <w:b/>
          <w:bCs/>
        </w:rPr>
        <w:t xml:space="preserve">являются   </w:t>
      </w:r>
    </w:p>
    <w:p w14:paraId="2784C6AC" w14:textId="77777777" w:rsidR="00AA5FAF" w:rsidRDefault="00000000" w:rsidP="00AA5FAF">
      <w:pPr>
        <w:jc w:val="both"/>
        <w:rPr>
          <w:b/>
          <w:bCs/>
        </w:rPr>
      </w:pPr>
      <w:r>
        <w:rPr>
          <w:b/>
          <w:bCs/>
        </w:rPr>
        <w:t xml:space="preserve">необходимыми и обязательными              </w:t>
      </w:r>
    </w:p>
    <w:p w14:paraId="33D73E62" w14:textId="6ED28625" w:rsidR="00E766BF" w:rsidRDefault="00000000" w:rsidP="00AA5FAF">
      <w:pPr>
        <w:jc w:val="both"/>
        <w:rPr>
          <w:b/>
          <w:bCs/>
        </w:rPr>
      </w:pPr>
      <w:r>
        <w:rPr>
          <w:b/>
          <w:bCs/>
        </w:rPr>
        <w:t>дл</w:t>
      </w:r>
      <w:r w:rsidR="00AA5FAF">
        <w:rPr>
          <w:b/>
          <w:bCs/>
        </w:rPr>
        <w:t xml:space="preserve">я </w:t>
      </w:r>
      <w:r>
        <w:rPr>
          <w:b/>
          <w:bCs/>
        </w:rPr>
        <w:t>предоставления муниципальных</w:t>
      </w:r>
    </w:p>
    <w:p w14:paraId="6380FC8F" w14:textId="5DC70763" w:rsidR="00E766BF" w:rsidRDefault="00000000" w:rsidP="00AA5FAF">
      <w:pPr>
        <w:jc w:val="both"/>
        <w:rPr>
          <w:b/>
          <w:bCs/>
        </w:rPr>
      </w:pPr>
      <w:r>
        <w:rPr>
          <w:b/>
          <w:bCs/>
        </w:rPr>
        <w:t>услуг,</w:t>
      </w:r>
      <w:r w:rsidR="00AA5FAF">
        <w:rPr>
          <w:b/>
          <w:bCs/>
        </w:rPr>
        <w:t xml:space="preserve"> </w:t>
      </w:r>
      <w:r>
        <w:rPr>
          <w:b/>
          <w:bCs/>
        </w:rPr>
        <w:t xml:space="preserve">оказываемых органами </w:t>
      </w:r>
    </w:p>
    <w:p w14:paraId="6665D450" w14:textId="6BC209BC" w:rsidR="00E766BF" w:rsidRDefault="00000000" w:rsidP="00AA5FAF">
      <w:pPr>
        <w:jc w:val="both"/>
        <w:rPr>
          <w:b/>
          <w:bCs/>
        </w:rPr>
      </w:pPr>
      <w:r>
        <w:rPr>
          <w:b/>
          <w:bCs/>
        </w:rPr>
        <w:t>Городской</w:t>
      </w:r>
      <w:r w:rsidR="00361AD9" w:rsidRPr="00361AD9">
        <w:rPr>
          <w:b/>
          <w:bCs/>
        </w:rPr>
        <w:t xml:space="preserve"> </w:t>
      </w:r>
      <w:r>
        <w:rPr>
          <w:b/>
          <w:bCs/>
        </w:rPr>
        <w:t>Управы города Калуги»</w:t>
      </w:r>
    </w:p>
    <w:p w14:paraId="6B8EDD26" w14:textId="77777777" w:rsidR="00E766BF" w:rsidRDefault="00E766BF">
      <w:pPr>
        <w:rPr>
          <w:b/>
          <w:bCs/>
        </w:rPr>
      </w:pPr>
    </w:p>
    <w:p w14:paraId="62C6DDB5" w14:textId="77777777" w:rsidR="00E766BF" w:rsidRDefault="00E766BF">
      <w:pPr>
        <w:rPr>
          <w:b/>
          <w:bCs/>
        </w:rPr>
      </w:pPr>
    </w:p>
    <w:p w14:paraId="02345FF8" w14:textId="77777777" w:rsidR="00E766BF" w:rsidRDefault="00000000">
      <w:pPr>
        <w:jc w:val="both"/>
      </w:pPr>
      <w:r>
        <w:rPr>
          <w:b/>
          <w:bCs/>
        </w:rPr>
        <w:tab/>
      </w:r>
      <w:r>
        <w:t>На основании Федерального закона от 27.07.2010 № 210-ФЗ «Об организации предоставления государственных и муниципальных услуг», статей 24, 43 Устава муниципального образования «Город Калуга» Городская Дума города Калуги</w:t>
      </w:r>
    </w:p>
    <w:p w14:paraId="305C6B55" w14:textId="77777777" w:rsidR="00361AD9" w:rsidRDefault="00000000">
      <w:pPr>
        <w:jc w:val="both"/>
      </w:pPr>
      <w:r>
        <w:tab/>
      </w:r>
    </w:p>
    <w:p w14:paraId="2E526032" w14:textId="34EAD78F" w:rsidR="00E766BF" w:rsidRPr="00E120FA" w:rsidRDefault="00000000" w:rsidP="00361AD9">
      <w:pPr>
        <w:ind w:firstLine="708"/>
        <w:jc w:val="both"/>
        <w:rPr>
          <w:bCs/>
        </w:rPr>
      </w:pPr>
      <w:r w:rsidRPr="00E120FA">
        <w:rPr>
          <w:bCs/>
        </w:rPr>
        <w:t>РЕШИЛА:</w:t>
      </w:r>
      <w:r w:rsidRPr="00E120FA">
        <w:rPr>
          <w:bCs/>
        </w:rPr>
        <w:tab/>
      </w:r>
    </w:p>
    <w:p w14:paraId="455E6703" w14:textId="77777777" w:rsidR="00361AD9" w:rsidRDefault="00361AD9">
      <w:pPr>
        <w:jc w:val="both"/>
        <w:rPr>
          <w:b/>
        </w:rPr>
      </w:pPr>
    </w:p>
    <w:p w14:paraId="2941335D" w14:textId="63CC600B" w:rsidR="00E766BF" w:rsidRDefault="00000000">
      <w:pPr>
        <w:ind w:firstLine="708"/>
        <w:jc w:val="both"/>
      </w:pPr>
      <w:r>
        <w:t>1. Внести в приложение к решению Городской Думы города Калуги от 14.12.2011           № 237 «Об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Калуги» (далее – приложение) следующие изменения</w:t>
      </w:r>
      <w:r w:rsidR="002440F5">
        <w:t xml:space="preserve"> и дополнения</w:t>
      </w:r>
      <w:r>
        <w:t>:</w:t>
      </w:r>
    </w:p>
    <w:p w14:paraId="455C2F0E" w14:textId="00B8AA75" w:rsidR="00E766BF" w:rsidRDefault="00000000">
      <w:pPr>
        <w:ind w:firstLine="708"/>
        <w:jc w:val="both"/>
      </w:pPr>
      <w:r>
        <w:t xml:space="preserve">1.1. Пункт 19 </w:t>
      </w:r>
      <w:r w:rsidR="00361AD9">
        <w:t>т</w:t>
      </w:r>
      <w:r>
        <w:t>аблицы «Перечень услуг, которые являются необходимыми и обязательными для предоставления муниципальных услуг, оказываемых органами Городской Управы города Калуги» приложения изложить в новой редакции: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5134"/>
        <w:gridCol w:w="3371"/>
      </w:tblGrid>
      <w:tr w:rsidR="00E766BF" w14:paraId="7E94969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615BB" w14:textId="39E7A870" w:rsidR="00E766BF" w:rsidRDefault="00E120FA" w:rsidP="00361AD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000000">
              <w:rPr>
                <w:rFonts w:eastAsiaTheme="minorHAnsi"/>
                <w:lang w:eastAsia="en-US"/>
              </w:rPr>
              <w:t>19.</w:t>
            </w:r>
          </w:p>
          <w:p w14:paraId="3EFCAB7B" w14:textId="77777777" w:rsidR="00E766BF" w:rsidRDefault="00E766BF">
            <w:pPr>
              <w:jc w:val="both"/>
              <w:rPr>
                <w:rFonts w:eastAsiaTheme="minorHAnsi"/>
                <w:lang w:eastAsia="en-US"/>
              </w:rPr>
            </w:pPr>
          </w:p>
          <w:p w14:paraId="7E4B73F5" w14:textId="77777777" w:rsidR="00E766BF" w:rsidRDefault="00E766BF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C7BE2" w14:textId="5BB7751A" w:rsidR="00E766BF" w:rsidRDefault="0000000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Подготовка и выдача схемы расположения земельного участка или земельных участков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недвижимости), согласованн</w:t>
            </w:r>
            <w:r w:rsidR="00361AD9">
              <w:rPr>
                <w:rFonts w:eastAsiaTheme="minorHAnsi"/>
                <w:lang w:eastAsia="en-US"/>
              </w:rPr>
              <w:t>ой</w:t>
            </w:r>
            <w:r>
              <w:rPr>
                <w:rFonts w:eastAsiaTheme="minorHAnsi"/>
                <w:lang w:eastAsia="en-US"/>
              </w:rPr>
              <w:t xml:space="preserve"> с организациями, осуществляющими эксплуатацию сетей инженерно</w:t>
            </w:r>
            <w:r w:rsidR="00361AD9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технического</w:t>
            </w:r>
            <w:r w:rsidR="00361AD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обеспечения, расположенных в пределах такой территории.</w:t>
            </w:r>
          </w:p>
          <w:p w14:paraId="07196CF0" w14:textId="77777777" w:rsidR="00E766BF" w:rsidRDefault="0000000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Подготовка и выдача проектной документации на объект размещения (не применяется к линейным объектам).</w:t>
            </w:r>
          </w:p>
          <w:p w14:paraId="7574F2E0" w14:textId="68D3DE21" w:rsidR="00E766BF" w:rsidRDefault="0000000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Подготовка и выдача плана полосы отвода линейного объекта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недвижимости), согласованного с организациями, осуществляющими эксплуатацию сет</w:t>
            </w:r>
            <w:r w:rsidR="00361AD9">
              <w:rPr>
                <w:rFonts w:eastAsiaTheme="minorHAnsi"/>
                <w:lang w:eastAsia="en-US"/>
              </w:rPr>
              <w:t>ей</w:t>
            </w:r>
            <w:r>
              <w:rPr>
                <w:rFonts w:eastAsiaTheme="minorHAnsi"/>
                <w:lang w:eastAsia="en-US"/>
              </w:rPr>
              <w:t xml:space="preserve"> инженерно-технического обеспечения, расположенных в пределах такой территории</w:t>
            </w:r>
            <w:r w:rsidR="00361AD9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или подготовка и выдача проектной документации на линейный объект в объеме, предусмотренном законодательством (в случае размещения линейного объекта)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6645A" w14:textId="77777777" w:rsidR="00E766BF" w:rsidRDefault="0000000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Выдача разрешения на размещение объектов,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образования «Город Калуга»</w:t>
            </w:r>
          </w:p>
        </w:tc>
      </w:tr>
    </w:tbl>
    <w:p w14:paraId="25627DD8" w14:textId="7664045E" w:rsidR="00E766BF" w:rsidRDefault="00000000">
      <w:pPr>
        <w:ind w:firstLine="708"/>
        <w:jc w:val="both"/>
      </w:pPr>
      <w:r>
        <w:t xml:space="preserve">1.2. Дополнить </w:t>
      </w:r>
      <w:r w:rsidR="00E67308">
        <w:t>т</w:t>
      </w:r>
      <w:r>
        <w:t>аблицу «Перечень услуг, которые являются необходимыми и обязательными для предоставления муниципальных услуг, оказываемых органами Городской Управы города Калуги» приложения новым пунктом 34 следующего содержания:</w:t>
      </w:r>
    </w:p>
    <w:tbl>
      <w:tblPr>
        <w:tblStyle w:val="af0"/>
        <w:tblW w:w="9486" w:type="dxa"/>
        <w:tblLook w:val="04A0" w:firstRow="1" w:lastRow="0" w:firstColumn="1" w:lastColumn="0" w:noHBand="0" w:noVBand="1"/>
      </w:tblPr>
      <w:tblGrid>
        <w:gridCol w:w="988"/>
        <w:gridCol w:w="5336"/>
        <w:gridCol w:w="3162"/>
      </w:tblGrid>
      <w:tr w:rsidR="00E766BF" w14:paraId="34846D8B" w14:textId="77777777">
        <w:tc>
          <w:tcPr>
            <w:tcW w:w="988" w:type="dxa"/>
            <w:shd w:val="clear" w:color="auto" w:fill="auto"/>
          </w:tcPr>
          <w:p w14:paraId="4E829086" w14:textId="4E62411E" w:rsidR="00E766BF" w:rsidRDefault="00E120FA" w:rsidP="00361AD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«</w:t>
            </w:r>
            <w:r w:rsidR="00000000">
              <w:rPr>
                <w:szCs w:val="20"/>
              </w:rPr>
              <w:t>34.</w:t>
            </w:r>
          </w:p>
        </w:tc>
        <w:tc>
          <w:tcPr>
            <w:tcW w:w="5336" w:type="dxa"/>
            <w:shd w:val="clear" w:color="auto" w:fill="auto"/>
          </w:tcPr>
          <w:p w14:paraId="01EF4258" w14:textId="77777777" w:rsidR="00E766BF" w:rsidRDefault="0000000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0"/>
                <w:lang w:eastAsia="en-US"/>
              </w:rPr>
              <w:t>Подготовка и выдача проектной документации объекта капитального строительства в объеме, предусмотренном законодательством Российской Федерации о градостроительной деятельности</w:t>
            </w:r>
          </w:p>
        </w:tc>
        <w:tc>
          <w:tcPr>
            <w:tcW w:w="3162" w:type="dxa"/>
            <w:shd w:val="clear" w:color="auto" w:fill="auto"/>
          </w:tcPr>
          <w:p w14:paraId="52D0DF64" w14:textId="77777777" w:rsidR="00E766BF" w:rsidRDefault="0000000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0"/>
                <w:lang w:eastAsia="en-US"/>
              </w:rPr>
              <w:t>Согласование архитектурно-градостроительного облика объекта капитального строительства на территории муниципального образования «Город Калуга»</w:t>
            </w:r>
          </w:p>
          <w:p w14:paraId="3216ECBA" w14:textId="77777777" w:rsidR="00E766BF" w:rsidRDefault="00E766BF">
            <w:pPr>
              <w:jc w:val="both"/>
              <w:rPr>
                <w:szCs w:val="20"/>
              </w:rPr>
            </w:pPr>
          </w:p>
        </w:tc>
      </w:tr>
    </w:tbl>
    <w:p w14:paraId="576B3C65" w14:textId="41D88332" w:rsidR="00E766BF" w:rsidRDefault="00E67308">
      <w:pPr>
        <w:tabs>
          <w:tab w:val="left" w:pos="675"/>
        </w:tabs>
        <w:jc w:val="both"/>
      </w:pPr>
      <w:r>
        <w:tab/>
      </w:r>
      <w:r w:rsidR="002440F5">
        <w:t>2. Настоящее решение вступает в силу после его официального опубликования.</w:t>
      </w:r>
    </w:p>
    <w:p w14:paraId="47F8D2CC" w14:textId="623C3A25" w:rsidR="00E766BF" w:rsidRDefault="00000000" w:rsidP="00E67308">
      <w:pPr>
        <w:ind w:firstLine="708"/>
        <w:jc w:val="both"/>
      </w:pPr>
      <w: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</w:t>
      </w:r>
      <w:proofErr w:type="gramStart"/>
      <w:r w:rsidR="00E67308">
        <w:t xml:space="preserve">  </w:t>
      </w:r>
      <w:r>
        <w:t xml:space="preserve"> (</w:t>
      </w:r>
      <w:proofErr w:type="spellStart"/>
      <w:proofErr w:type="gramEnd"/>
      <w:r>
        <w:t>Борсук</w:t>
      </w:r>
      <w:proofErr w:type="spellEnd"/>
      <w:r>
        <w:t xml:space="preserve"> В.В.).</w:t>
      </w:r>
    </w:p>
    <w:p w14:paraId="2FBBA95D" w14:textId="77777777" w:rsidR="00E766BF" w:rsidRDefault="00E766BF">
      <w:pPr>
        <w:jc w:val="both"/>
      </w:pPr>
    </w:p>
    <w:p w14:paraId="4D5D12AD" w14:textId="77777777" w:rsidR="00E766BF" w:rsidRDefault="00E766BF">
      <w:pPr>
        <w:jc w:val="both"/>
      </w:pPr>
    </w:p>
    <w:p w14:paraId="06A2520A" w14:textId="77777777" w:rsidR="00E766BF" w:rsidRDefault="00000000">
      <w:pPr>
        <w:jc w:val="both"/>
        <w:rPr>
          <w:b/>
          <w:bCs/>
        </w:rPr>
      </w:pPr>
      <w:r>
        <w:rPr>
          <w:b/>
          <w:bCs/>
        </w:rPr>
        <w:t xml:space="preserve">Глава городского самоуправления </w:t>
      </w:r>
    </w:p>
    <w:p w14:paraId="1C31FF49" w14:textId="77777777" w:rsidR="00E766BF" w:rsidRDefault="00000000">
      <w:pPr>
        <w:jc w:val="both"/>
        <w:rPr>
          <w:b/>
          <w:bCs/>
        </w:rPr>
      </w:pPr>
      <w:r>
        <w:rPr>
          <w:b/>
          <w:bCs/>
        </w:rPr>
        <w:t>города Калуги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proofErr w:type="spellStart"/>
      <w:r>
        <w:rPr>
          <w:b/>
          <w:bCs/>
        </w:rPr>
        <w:t>Ю.Е.Моисеев</w:t>
      </w:r>
      <w:proofErr w:type="spellEnd"/>
    </w:p>
    <w:p w14:paraId="451B4918" w14:textId="77777777" w:rsidR="00E766BF" w:rsidRDefault="00E766BF">
      <w:pPr>
        <w:jc w:val="both"/>
        <w:rPr>
          <w:b/>
          <w:bCs/>
        </w:rPr>
      </w:pPr>
    </w:p>
    <w:p w14:paraId="53B29C42" w14:textId="77777777" w:rsidR="00E766BF" w:rsidRDefault="00E766BF"/>
    <w:sectPr w:rsidR="00E766BF">
      <w:headerReference w:type="default" r:id="rId7"/>
      <w:pgSz w:w="11906" w:h="16838"/>
      <w:pgMar w:top="1134" w:right="709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B8712" w14:textId="77777777" w:rsidR="00DD7B76" w:rsidRDefault="00DD7B76">
      <w:r>
        <w:separator/>
      </w:r>
    </w:p>
  </w:endnote>
  <w:endnote w:type="continuationSeparator" w:id="0">
    <w:p w14:paraId="607A36F1" w14:textId="77777777" w:rsidR="00DD7B76" w:rsidRDefault="00DD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D7B6F" w14:textId="77777777" w:rsidR="00DD7B76" w:rsidRDefault="00DD7B76">
      <w:r>
        <w:separator/>
      </w:r>
    </w:p>
  </w:footnote>
  <w:footnote w:type="continuationSeparator" w:id="0">
    <w:p w14:paraId="6669799A" w14:textId="77777777" w:rsidR="00DD7B76" w:rsidRDefault="00DD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37555" w14:textId="77777777" w:rsidR="00E766BF" w:rsidRDefault="00000000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241DA188" wp14:editId="1FCAB21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E1F652A" w14:textId="77777777" w:rsidR="00E766BF" w:rsidRDefault="00000000">
                          <w:pPr>
                            <w:pStyle w:val="ab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241DA188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45.15pt;margin-top:.05pt;width:6.05pt;height:13.8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lPjoQEAAEMDAAAOAAAAZHJzL2Uyb0RvYy54bWysUsFu2zAMvQ/YPwi6L0pSNC2MOMXWIkWB&#10;YRvQ7QNkWYoFyKIgqrHz96PkOCm22zAfZJKiHvkeuX0Ye8eOOqIFX/PVYsmZ9gpa6w81//Vz/+me&#10;M0zSt9KB1zU/aeQPu48ftkOo9Bo6cK2OjEA8VkOoeZdSqIRA1ele4gKC9nRpIPYykRsPoo1yIPTe&#10;ifVyuREDxDZEUBqRok/TJd8VfGO0St+NQZ2Yqzn1lsoZy9nkU+y2sjpEGTqrzm3If+iil9ZT0QvU&#10;k0ySvUX7F1RvVQQEkxYKegHGWKULB2KzWv7B5rWTQRcuJA6Gi0z4/2DVt+Nr+BFZGr/ASAPMggwB&#10;K6Rg5jOa2Oc/dcroniQ8XWTTY2KKgneb+5tbzhTdrO5u15uiqri+DRHTs4aeZaPmkYZStJLHr5io&#10;HqXOKbkUgrPt3jpXnHhoHl1kR0kD3JdveutCJ6foXA6n1IL3DkNc6WQrjc145thAeyLq7sWToHk5&#10;ZiPORjMb0qsOaG2mxjF8fkuwt6X5DDohUeXs0KRKD+etyqvw3i9Z193f/QYAAP//AwBQSwMEFAAG&#10;AAgAAAAhACttIDLZAAAAAwEAAA8AAABkcnMvZG93bnJldi54bWxMj81OwzAQhO9IvIO1SNyoQw4U&#10;QpyqQopEBeKnwN21lySqvY68bhveHucEp9XsrGa+rVeTd+KIkYdACq4XBQgkE+xAnYLPj/bqFgQn&#10;TVa7QKjgBxlWzflZrSsbTvSOx23qRA4hrrSCPqWxkpJNj17zIoxI2fsO0euUZeykjfqUw72TZVHc&#10;SK8Hyg29HvGhR7PfHrwCbvf8+rKOj29fd45as3nehCej1OXFtL4HkXBKf8cw42d0aDLTLhzIsnAK&#10;8iNp3orZK/PcKSiXS5BNLf+zN78AAAD//wMAUEsBAi0AFAAGAAgAAAAhALaDOJL+AAAA4QEAABMA&#10;AAAAAAAAAAAAAAAAAAAAAFtDb250ZW50X1R5cGVzXS54bWxQSwECLQAUAAYACAAAACEAOP0h/9YA&#10;AACUAQAACwAAAAAAAAAAAAAAAAAvAQAAX3JlbHMvLnJlbHNQSwECLQAUAAYACAAAACEAtdZT46EB&#10;AABDAwAADgAAAAAAAAAAAAAAAAAuAgAAZHJzL2Uyb0RvYy54bWxQSwECLQAUAAYACAAAACEAK20g&#10;MtkAAAADAQAADwAAAAAAAAAAAAAAAAD7AwAAZHJzL2Rvd25yZXYueG1sUEsFBgAAAAAEAAQA8wAA&#10;AAEFAAAAAA==&#10;" stroked="f">
              <v:fill opacity="0"/>
              <v:textbox style="mso-fit-shape-to-text:t" inset="0,0,0,0">
                <w:txbxContent>
                  <w:p w14:paraId="3E1F652A" w14:textId="77777777" w:rsidR="00E766BF" w:rsidRDefault="00000000">
                    <w:pPr>
                      <w:pStyle w:val="ab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BF"/>
    <w:rsid w:val="002440F5"/>
    <w:rsid w:val="00361AD9"/>
    <w:rsid w:val="009079AA"/>
    <w:rsid w:val="00AA5FAF"/>
    <w:rsid w:val="00B566D3"/>
    <w:rsid w:val="00BA1000"/>
    <w:rsid w:val="00BA4BBC"/>
    <w:rsid w:val="00BD3E7E"/>
    <w:rsid w:val="00DD7B76"/>
    <w:rsid w:val="00E120FA"/>
    <w:rsid w:val="00E67308"/>
    <w:rsid w:val="00E766BF"/>
    <w:rsid w:val="00FB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A9BB"/>
  <w15:docId w15:val="{5865BBE3-F422-442B-A5C4-ED8621EB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9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F86983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link w:val="60"/>
    <w:qFormat/>
    <w:rsid w:val="00F86983"/>
    <w:pPr>
      <w:keepNext/>
      <w:jc w:val="center"/>
      <w:outlineLvl w:val="5"/>
    </w:pPr>
    <w:rPr>
      <w:rFonts w:ascii="Arial" w:hAnsi="Arial" w:cs="Arial"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F8698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F86983"/>
    <w:rPr>
      <w:rFonts w:ascii="Arial" w:eastAsia="Times New Roman" w:hAnsi="Arial" w:cs="Arial"/>
      <w:sz w:val="60"/>
      <w:szCs w:val="60"/>
      <w:lang w:eastAsia="ru-RU"/>
    </w:rPr>
  </w:style>
  <w:style w:type="character" w:customStyle="1" w:styleId="a3">
    <w:name w:val="Верхний колонтитул Знак"/>
    <w:basedOn w:val="a0"/>
    <w:qFormat/>
    <w:rsid w:val="00F869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F86983"/>
  </w:style>
  <w:style w:type="character" w:customStyle="1" w:styleId="a5">
    <w:name w:val="Текст выноски Знак"/>
    <w:basedOn w:val="a0"/>
    <w:uiPriority w:val="99"/>
    <w:semiHidden/>
    <w:qFormat/>
    <w:rsid w:val="00F869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F86983"/>
    <w:rPr>
      <w:rFonts w:ascii="Courier New" w:eastAsia="Times New Roman" w:hAnsi="Courier New" w:cs="Courier New"/>
      <w:szCs w:val="20"/>
      <w:lang w:eastAsia="ru-RU"/>
    </w:rPr>
  </w:style>
  <w:style w:type="paragraph" w:styleId="ab">
    <w:name w:val="header"/>
    <w:basedOn w:val="a"/>
    <w:rsid w:val="00F86983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 Знак Знак Знак"/>
    <w:basedOn w:val="a"/>
    <w:qFormat/>
    <w:rsid w:val="00F8698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86983"/>
    <w:rPr>
      <w:rFonts w:ascii="Arial" w:eastAsia="Times New Roman" w:hAnsi="Arial" w:cs="Arial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F8698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46F7D"/>
    <w:pPr>
      <w:ind w:left="720"/>
      <w:contextualSpacing/>
    </w:p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rsid w:val="00F86983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Оксана Александровна</dc:creator>
  <dc:description/>
  <cp:lastModifiedBy>Тропин Алексей Анатольевич</cp:lastModifiedBy>
  <cp:revision>13</cp:revision>
  <dcterms:created xsi:type="dcterms:W3CDTF">2024-12-13T06:18:00Z</dcterms:created>
  <dcterms:modified xsi:type="dcterms:W3CDTF">2025-02-19T11:40:00Z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