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86" w:rsidRDefault="009A3486" w:rsidP="009A3486">
      <w:pPr>
        <w:pStyle w:val="a3"/>
        <w:spacing w:after="0" w:line="240" w:lineRule="auto"/>
        <w:jc w:val="center"/>
      </w:pPr>
      <w:r>
        <w:rPr>
          <w:b/>
          <w:bCs/>
        </w:rPr>
        <w:t>ПОЯСНИТЕЛЬНАЯ ЗАПИСКА</w:t>
      </w:r>
    </w:p>
    <w:p w:rsidR="009A3486" w:rsidRDefault="009A3486" w:rsidP="009A3486">
      <w:pPr>
        <w:pStyle w:val="a3"/>
        <w:spacing w:after="0" w:line="240" w:lineRule="auto"/>
        <w:jc w:val="center"/>
      </w:pPr>
      <w:r>
        <w:rPr>
          <w:b/>
          <w:bCs/>
          <w:color w:val="000000"/>
          <w:spacing w:val="2"/>
          <w:shd w:val="clear" w:color="auto" w:fill="FFFFFF"/>
        </w:rPr>
        <w:t>к проекту постановления «О</w:t>
      </w:r>
      <w:r>
        <w:rPr>
          <w:b/>
          <w:bCs/>
          <w:color w:val="000000"/>
        </w:rPr>
        <w:t xml:space="preserve"> внесении изменений в постановление Городской Управы города Калуги от 24.09.2020 № 284-п «Об утверждении административного регламента предоставления государственной услуги «Предоставление компенсации на оплату расходов по договорам найма (поднайма) жилых помещений детям-сиротам и детям, оставшимся без попечения родителей, а также лицам из их числа»</w:t>
      </w:r>
    </w:p>
    <w:p w:rsidR="009A3486" w:rsidRDefault="009A3486" w:rsidP="009A3486">
      <w:pPr>
        <w:pStyle w:val="a3"/>
        <w:spacing w:after="0" w:line="240" w:lineRule="auto"/>
        <w:ind w:firstLine="709"/>
        <w:jc w:val="both"/>
      </w:pPr>
      <w:bookmarkStart w:id="0" w:name="_GoBack"/>
      <w:bookmarkEnd w:id="0"/>
      <w:r>
        <w:t>Настоящий проект постановления разработан в связи</w:t>
      </w:r>
      <w:r>
        <w:rPr>
          <w:spacing w:val="2"/>
          <w:shd w:val="clear" w:color="auto" w:fill="FFFFFF"/>
        </w:rPr>
        <w:t xml:space="preserve"> с необходимостью внесения изменений в </w:t>
      </w:r>
      <w:r>
        <w:rPr>
          <w:color w:val="000000"/>
          <w:spacing w:val="2"/>
          <w:shd w:val="clear" w:color="auto" w:fill="FFFFFF"/>
        </w:rPr>
        <w:t>постановление Городской Управы города Калуги от 24.09.2020 № 284-п «Об утверждении административного регламента предоставления государственной услуги «Предоставление компенсации на оплату расходов по договорам найма (поднайма) жилых помещений детям-сиротам и детям, оставшимся без попечения родителей, а также лицам из их числа» в целях приведения в соответствие с действующим законодательством.</w:t>
      </w:r>
    </w:p>
    <w:p w:rsidR="009A3486" w:rsidRDefault="009A3486" w:rsidP="009A3486">
      <w:pPr>
        <w:pStyle w:val="a3"/>
        <w:spacing w:after="0" w:line="240" w:lineRule="auto"/>
        <w:ind w:firstLine="709"/>
      </w:pPr>
    </w:p>
    <w:p w:rsidR="009A3486" w:rsidRDefault="009A3486" w:rsidP="009A3486">
      <w:pPr>
        <w:pStyle w:val="a3"/>
        <w:spacing w:before="0" w:beforeAutospacing="0" w:after="0" w:line="240" w:lineRule="auto"/>
      </w:pPr>
      <w:r>
        <w:rPr>
          <w:b/>
          <w:bCs/>
        </w:rPr>
        <w:t>Заведующий отделом по охране прав</w:t>
      </w:r>
    </w:p>
    <w:p w:rsidR="009A3486" w:rsidRDefault="009A3486" w:rsidP="009A3486">
      <w:pPr>
        <w:pStyle w:val="a3"/>
        <w:spacing w:before="0" w:beforeAutospacing="0" w:after="0" w:line="240" w:lineRule="auto"/>
      </w:pPr>
      <w:r>
        <w:rPr>
          <w:b/>
          <w:bCs/>
        </w:rPr>
        <w:t>несовершеннолетних, недееспособных</w:t>
      </w:r>
      <w:r>
        <w:t xml:space="preserve"> </w:t>
      </w:r>
    </w:p>
    <w:p w:rsidR="009A3486" w:rsidRDefault="009A3486" w:rsidP="009A3486">
      <w:pPr>
        <w:pStyle w:val="a3"/>
        <w:spacing w:before="0" w:beforeAutospacing="0" w:after="0" w:line="240" w:lineRule="auto"/>
      </w:pPr>
      <w:r>
        <w:rPr>
          <w:b/>
          <w:bCs/>
        </w:rPr>
        <w:t xml:space="preserve">и патронажу города Калуги </w:t>
      </w:r>
      <w:r>
        <w:rPr>
          <w:b/>
          <w:bCs/>
        </w:rPr>
        <w:t xml:space="preserve">                                                                           </w:t>
      </w:r>
      <w:proofErr w:type="spellStart"/>
      <w:r>
        <w:rPr>
          <w:b/>
          <w:bCs/>
        </w:rPr>
        <w:t>В.В.Маймусов</w:t>
      </w:r>
      <w:proofErr w:type="spellEnd"/>
    </w:p>
    <w:p w:rsidR="009A3486" w:rsidRDefault="009A3486" w:rsidP="009A3486">
      <w:pPr>
        <w:pStyle w:val="a3"/>
        <w:spacing w:before="0" w:beforeAutospacing="0" w:after="0" w:line="240" w:lineRule="auto"/>
      </w:pPr>
    </w:p>
    <w:p w:rsidR="007268C7" w:rsidRDefault="007268C7"/>
    <w:sectPr w:rsidR="0072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86"/>
    <w:rsid w:val="007268C7"/>
    <w:rsid w:val="009A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F611"/>
  <w15:chartTrackingRefBased/>
  <w15:docId w15:val="{788C7C06-E877-4C80-AB7A-DD552352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48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Оксана Александровна</dc:creator>
  <cp:keywords/>
  <dc:description/>
  <cp:lastModifiedBy>Сидорова Оксана Александровна</cp:lastModifiedBy>
  <cp:revision>1</cp:revision>
  <dcterms:created xsi:type="dcterms:W3CDTF">2026-02-11T13:12:00Z</dcterms:created>
  <dcterms:modified xsi:type="dcterms:W3CDTF">2026-02-11T13:15:00Z</dcterms:modified>
</cp:coreProperties>
</file>