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B2" w:rsidRDefault="00541A82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color w:val="2D2D2D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2D2D2D"/>
          <w:lang w:eastAsia="ru-RU"/>
        </w:rPr>
        <w:br/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2D2D2D"/>
          <w:lang w:eastAsia="ru-RU"/>
        </w:rPr>
        <w:tab/>
        <w:t xml:space="preserve">к Порядку представления  </w:t>
      </w:r>
    </w:p>
    <w:p w:rsidR="004744B2" w:rsidRDefault="00541A82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lang w:eastAsia="ru-RU"/>
        </w:rPr>
      </w:pPr>
      <w:r>
        <w:rPr>
          <w:rFonts w:ascii="Times New Roman" w:eastAsia="Times New Roman" w:hAnsi="Times New Roman" w:cs="Times New Roman"/>
          <w:color w:val="2D2D2D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2D2D2D"/>
          <w:lang w:eastAsia="ru-RU"/>
        </w:rPr>
        <w:tab/>
        <w:t xml:space="preserve">и размещения информации о </w:t>
      </w:r>
    </w:p>
    <w:p w:rsidR="004744B2" w:rsidRDefault="00541A82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lang w:eastAsia="ru-RU"/>
        </w:rPr>
      </w:pPr>
      <w:r>
        <w:rPr>
          <w:rFonts w:ascii="Times New Roman" w:eastAsia="Times New Roman" w:hAnsi="Times New Roman" w:cs="Times New Roman"/>
          <w:color w:val="2D2D2D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2D2D2D"/>
          <w:lang w:eastAsia="ru-RU"/>
        </w:rPr>
        <w:tab/>
        <w:t xml:space="preserve">среднемесячной заработной плате </w:t>
      </w:r>
    </w:p>
    <w:p w:rsidR="004744B2" w:rsidRDefault="00541A82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lang w:eastAsia="ru-RU"/>
        </w:rPr>
      </w:pPr>
      <w:r>
        <w:rPr>
          <w:rFonts w:ascii="Times New Roman" w:eastAsia="Times New Roman" w:hAnsi="Times New Roman" w:cs="Times New Roman"/>
          <w:color w:val="2D2D2D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2D2D2D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color w:val="2D2D2D"/>
          <w:lang w:eastAsia="ru-RU"/>
        </w:rPr>
        <w:tab/>
        <w:t xml:space="preserve">руководителей, их заместителей и </w:t>
      </w:r>
    </w:p>
    <w:p w:rsidR="004744B2" w:rsidRDefault="00541A82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lang w:eastAsia="ru-RU"/>
        </w:rPr>
      </w:pPr>
      <w:r>
        <w:rPr>
          <w:rFonts w:ascii="Times New Roman" w:eastAsia="Times New Roman" w:hAnsi="Times New Roman" w:cs="Times New Roman"/>
          <w:color w:val="2D2D2D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2D2D2D"/>
          <w:lang w:eastAsia="ru-RU"/>
        </w:rPr>
        <w:tab/>
        <w:t xml:space="preserve">главных бухгалтеров муниципальных </w:t>
      </w:r>
    </w:p>
    <w:p w:rsidR="004744B2" w:rsidRDefault="00541A82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lang w:eastAsia="ru-RU"/>
        </w:rPr>
      </w:pPr>
      <w:r>
        <w:rPr>
          <w:rFonts w:ascii="Times New Roman" w:eastAsia="Times New Roman" w:hAnsi="Times New Roman" w:cs="Times New Roman"/>
          <w:color w:val="2D2D2D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2D2D2D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color w:val="2D2D2D"/>
          <w:lang w:eastAsia="ru-RU"/>
        </w:rPr>
        <w:tab/>
        <w:t>учреждений и предприятий</w:t>
      </w:r>
    </w:p>
    <w:p w:rsidR="004744B2" w:rsidRDefault="00541A82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lang w:eastAsia="ru-RU"/>
        </w:rPr>
      </w:pPr>
      <w:r>
        <w:rPr>
          <w:rFonts w:ascii="Times New Roman" w:eastAsia="Times New Roman" w:hAnsi="Times New Roman" w:cs="Times New Roman"/>
          <w:color w:val="2D2D2D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2D2D2D"/>
          <w:lang w:eastAsia="ru-RU"/>
        </w:rPr>
        <w:tab/>
        <w:t>муниципального образования «Город</w:t>
      </w:r>
    </w:p>
    <w:p w:rsidR="004744B2" w:rsidRDefault="00541A82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lang w:eastAsia="ru-RU"/>
        </w:rPr>
      </w:pPr>
      <w:r>
        <w:rPr>
          <w:rFonts w:ascii="Times New Roman" w:eastAsia="Times New Roman" w:hAnsi="Times New Roman" w:cs="Times New Roman"/>
          <w:color w:val="2D2D2D"/>
          <w:lang w:eastAsia="ru-RU"/>
        </w:rPr>
        <w:tab/>
      </w:r>
      <w:r>
        <w:rPr>
          <w:rFonts w:ascii="Times New Roman" w:eastAsia="Times New Roman" w:hAnsi="Times New Roman" w:cs="Times New Roman"/>
          <w:color w:val="2D2D2D"/>
          <w:lang w:eastAsia="ru-RU"/>
        </w:rPr>
        <w:tab/>
      </w:r>
      <w:r>
        <w:rPr>
          <w:rFonts w:ascii="Times New Roman" w:eastAsia="Times New Roman" w:hAnsi="Times New Roman" w:cs="Times New Roman"/>
          <w:color w:val="2D2D2D"/>
          <w:lang w:eastAsia="ru-RU"/>
        </w:rPr>
        <w:tab/>
      </w:r>
      <w:r>
        <w:rPr>
          <w:rFonts w:ascii="Times New Roman" w:eastAsia="Times New Roman" w:hAnsi="Times New Roman" w:cs="Times New Roman"/>
          <w:color w:val="2D2D2D"/>
          <w:lang w:eastAsia="ru-RU"/>
        </w:rPr>
        <w:tab/>
      </w:r>
      <w:r>
        <w:rPr>
          <w:rFonts w:ascii="Times New Roman" w:eastAsia="Times New Roman" w:hAnsi="Times New Roman" w:cs="Times New Roman"/>
          <w:color w:val="2D2D2D"/>
          <w:lang w:eastAsia="ru-RU"/>
        </w:rPr>
        <w:tab/>
      </w:r>
      <w:r>
        <w:rPr>
          <w:rFonts w:ascii="Times New Roman" w:eastAsia="Times New Roman" w:hAnsi="Times New Roman" w:cs="Times New Roman"/>
          <w:color w:val="2D2D2D"/>
          <w:lang w:eastAsia="ru-RU"/>
        </w:rPr>
        <w:tab/>
      </w:r>
      <w:r>
        <w:rPr>
          <w:rFonts w:ascii="Times New Roman" w:eastAsia="Times New Roman" w:hAnsi="Times New Roman" w:cs="Times New Roman"/>
          <w:color w:val="2D2D2D"/>
          <w:lang w:eastAsia="ru-RU"/>
        </w:rPr>
        <w:tab/>
        <w:t>Калуга»</w:t>
      </w:r>
    </w:p>
    <w:p w:rsidR="004744B2" w:rsidRDefault="004744B2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4744B2" w:rsidRDefault="004744B2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4744B2" w:rsidRDefault="00541A82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ИНФОРМАЦИЯ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2D2D2D"/>
          <w:sz w:val="24"/>
          <w:szCs w:val="24"/>
          <w:lang w:eastAsia="ru-RU"/>
        </w:rPr>
        <w:t xml:space="preserve"> о среднемесячной заработной пла</w:t>
      </w:r>
      <w:r>
        <w:rPr>
          <w:rFonts w:ascii="Times New Roman" w:eastAsia="Times New Roman" w:hAnsi="Times New Roman" w:cs="Times New Roman"/>
          <w:bCs/>
          <w:color w:val="2D2D2D"/>
          <w:sz w:val="24"/>
          <w:szCs w:val="24"/>
          <w:lang w:eastAsia="ru-RU"/>
        </w:rPr>
        <w:t xml:space="preserve">те </w:t>
      </w:r>
    </w:p>
    <w:p w:rsidR="004744B2" w:rsidRDefault="00541A82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D2D2D"/>
          <w:sz w:val="24"/>
          <w:szCs w:val="24"/>
          <w:lang w:eastAsia="ru-RU"/>
        </w:rPr>
        <w:t>руководителей, их заместителей и главных бухгалтеров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4744B2" w:rsidRDefault="00541A82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МКУ «Муниципальный архив г. Калуги»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(наименование муниципального учреждения или предприятия)</w:t>
      </w:r>
    </w:p>
    <w:p w:rsidR="004744B2" w:rsidRDefault="00627D98">
      <w:pPr>
        <w:spacing w:after="0" w:line="315" w:lineRule="atLeast"/>
        <w:jc w:val="center"/>
        <w:textAlignment w:val="baseline"/>
      </w:pPr>
      <w:r>
        <w:rPr>
          <w:rFonts w:ascii="Times New Roman" w:eastAsia="Times New Roman" w:hAnsi="Times New Roman" w:cs="Times New Roman"/>
          <w:bCs/>
          <w:color w:val="2D2D2D"/>
          <w:sz w:val="24"/>
          <w:szCs w:val="24"/>
          <w:lang w:eastAsia="ru-RU"/>
        </w:rPr>
        <w:t>за 2022</w:t>
      </w:r>
      <w:r w:rsidR="00541A82">
        <w:rPr>
          <w:rFonts w:ascii="Times New Roman" w:eastAsia="Times New Roman" w:hAnsi="Times New Roman" w:cs="Times New Roman"/>
          <w:bCs/>
          <w:color w:val="2D2D2D"/>
          <w:sz w:val="24"/>
          <w:szCs w:val="24"/>
          <w:lang w:eastAsia="ru-RU"/>
        </w:rPr>
        <w:t xml:space="preserve"> г.</w:t>
      </w:r>
      <w:r w:rsidR="00541A82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</w:p>
    <w:tbl>
      <w:tblPr>
        <w:tblStyle w:val="a8"/>
        <w:tblW w:w="9571" w:type="dxa"/>
        <w:tblLook w:val="04A0" w:firstRow="1" w:lastRow="0" w:firstColumn="1" w:lastColumn="0" w:noHBand="0" w:noVBand="1"/>
      </w:tblPr>
      <w:tblGrid>
        <w:gridCol w:w="674"/>
        <w:gridCol w:w="3154"/>
        <w:gridCol w:w="1914"/>
        <w:gridCol w:w="1914"/>
        <w:gridCol w:w="1915"/>
      </w:tblGrid>
      <w:tr w:rsidR="004744B2">
        <w:tc>
          <w:tcPr>
            <w:tcW w:w="674" w:type="dxa"/>
            <w:shd w:val="clear" w:color="auto" w:fill="auto"/>
            <w:tcMar>
              <w:left w:w="108" w:type="dxa"/>
            </w:tcMar>
          </w:tcPr>
          <w:p w:rsidR="004744B2" w:rsidRDefault="00541A8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D2D2D"/>
                <w:sz w:val="24"/>
                <w:szCs w:val="24"/>
                <w:lang w:eastAsia="ru-RU"/>
              </w:rPr>
              <w:t xml:space="preserve">№ </w:t>
            </w:r>
          </w:p>
          <w:p w:rsidR="004744B2" w:rsidRDefault="00541A8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D2D2D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54" w:type="dxa"/>
            <w:shd w:val="clear" w:color="auto" w:fill="auto"/>
            <w:tcMar>
              <w:left w:w="108" w:type="dxa"/>
            </w:tcMar>
          </w:tcPr>
          <w:p w:rsidR="004744B2" w:rsidRDefault="00541A8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Наименование </w:t>
            </w:r>
          </w:p>
          <w:p w:rsidR="004744B2" w:rsidRDefault="00541A8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муниципального</w:t>
            </w:r>
          </w:p>
          <w:p w:rsidR="004744B2" w:rsidRDefault="00541A8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учреждения / предприятия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4744B2" w:rsidRDefault="00541A8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4744B2" w:rsidRDefault="00541A8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15" w:type="dxa"/>
            <w:shd w:val="clear" w:color="auto" w:fill="auto"/>
            <w:tcMar>
              <w:left w:w="108" w:type="dxa"/>
            </w:tcMar>
          </w:tcPr>
          <w:p w:rsidR="004744B2" w:rsidRDefault="00541A8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Среднемесячная заработная </w:t>
            </w:r>
          </w:p>
          <w:p w:rsidR="004744B2" w:rsidRDefault="00541A8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плата, руб.</w:t>
            </w:r>
          </w:p>
          <w:p w:rsidR="004744B2" w:rsidRDefault="004744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4744B2">
        <w:tc>
          <w:tcPr>
            <w:tcW w:w="674" w:type="dxa"/>
            <w:shd w:val="clear" w:color="auto" w:fill="auto"/>
            <w:tcMar>
              <w:left w:w="108" w:type="dxa"/>
            </w:tcMar>
          </w:tcPr>
          <w:p w:rsidR="004744B2" w:rsidRDefault="00541A8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54" w:type="dxa"/>
            <w:shd w:val="clear" w:color="auto" w:fill="auto"/>
            <w:tcMar>
              <w:left w:w="108" w:type="dxa"/>
            </w:tcMar>
          </w:tcPr>
          <w:p w:rsidR="004744B2" w:rsidRDefault="00541A8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МКУ «Муниципальный архив г. Калуги»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4744B2" w:rsidRDefault="00541A8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Гавриленко Ирина Сергеевна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4744B2" w:rsidRDefault="00541A8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915" w:type="dxa"/>
            <w:shd w:val="clear" w:color="auto" w:fill="auto"/>
            <w:tcMar>
              <w:left w:w="108" w:type="dxa"/>
            </w:tcMar>
          </w:tcPr>
          <w:p w:rsidR="004744B2" w:rsidRDefault="00541A82">
            <w:pPr>
              <w:spacing w:after="0" w:line="315" w:lineRule="atLeast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54982,89</w:t>
            </w:r>
          </w:p>
        </w:tc>
      </w:tr>
    </w:tbl>
    <w:p w:rsidR="004744B2" w:rsidRDefault="004744B2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bookmarkStart w:id="0" w:name="_GoBack"/>
      <w:bookmarkEnd w:id="0"/>
    </w:p>
    <w:p w:rsidR="004744B2" w:rsidRDefault="004744B2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:rsidR="004744B2" w:rsidRDefault="004744B2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:rsidR="004744B2" w:rsidRDefault="004744B2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:rsidR="004744B2" w:rsidRDefault="004744B2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:rsidR="004744B2" w:rsidRDefault="004744B2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:rsidR="004744B2" w:rsidRDefault="004744B2"/>
    <w:sectPr w:rsidR="004744B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B2"/>
    <w:rsid w:val="004744B2"/>
    <w:rsid w:val="00541A82"/>
    <w:rsid w:val="0062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formattext">
    <w:name w:val="formattext"/>
    <w:basedOn w:val="a"/>
    <w:qFormat/>
    <w:rsid w:val="000D57B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57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formattext">
    <w:name w:val="formattext"/>
    <w:basedOn w:val="a"/>
    <w:qFormat/>
    <w:rsid w:val="000D57B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57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dc:description/>
  <cp:lastModifiedBy>Директор</cp:lastModifiedBy>
  <cp:revision>6</cp:revision>
  <dcterms:created xsi:type="dcterms:W3CDTF">2021-03-01T15:17:00Z</dcterms:created>
  <dcterms:modified xsi:type="dcterms:W3CDTF">2023-04-17T07:36:00Z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