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Информация об обращениях юридических лиц в органы администрации городского округа города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Калуги</w:t>
      </w:r>
      <w:r>
        <w:rPr>
          <w:rFonts w:cs="Times New Roman" w:ascii="Times New Roman" w:hAnsi="Times New Roman"/>
          <w:b/>
          <w:sz w:val="24"/>
          <w:szCs w:val="24"/>
        </w:rPr>
        <w:t xml:space="preserve"> за 2025 год.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2025 год в органы </w:t>
      </w:r>
      <w:r>
        <w:rPr>
          <w:rFonts w:ascii="Times New Roman" w:hAnsi="Times New Roman"/>
          <w:b w:val="false"/>
          <w:bCs w:val="false"/>
        </w:rPr>
        <w:t xml:space="preserve">администрации городского округа города </w:t>
      </w:r>
      <w:r>
        <w:rPr>
          <w:rFonts w:ascii="Times New Roman" w:hAnsi="Times New Roman"/>
          <w:b w:val="false"/>
          <w:bCs w:val="false"/>
          <w:shd w:fill="auto" w:val="clear"/>
        </w:rPr>
        <w:t>Калуги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</w:rPr>
        <w:t xml:space="preserve">поступило </w:t>
      </w:r>
      <w:r>
        <w:rPr>
          <w:rFonts w:ascii="Times New Roman" w:hAnsi="Times New Roman"/>
          <w:b/>
          <w:sz w:val="24"/>
          <w:szCs w:val="24"/>
          <w:shd w:fill="auto" w:val="clear"/>
        </w:rPr>
        <w:t>60340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</w:rPr>
        <w:t>обращения юридических лиц, что на 13</w:t>
      </w:r>
      <w:r>
        <w:rPr>
          <w:rFonts w:ascii="Times New Roman" w:hAnsi="Times New Roman"/>
          <w:shd w:fill="auto" w:val="clear"/>
        </w:rPr>
        <w:t>,9 % меньше,</w:t>
      </w:r>
      <w:r>
        <w:rPr>
          <w:rFonts w:ascii="Times New Roman" w:hAnsi="Times New Roman"/>
        </w:rPr>
        <w:t xml:space="preserve"> чем за 2024 год (</w:t>
      </w:r>
      <w:r>
        <w:rPr>
          <w:rFonts w:ascii="Times New Roman" w:hAnsi="Times New Roman"/>
          <w:b/>
          <w:sz w:val="24"/>
          <w:szCs w:val="24"/>
          <w:shd w:fill="auto" w:val="clear"/>
        </w:rPr>
        <w:t>70054</w:t>
      </w:r>
      <w:r>
        <w:rPr>
          <w:rFonts w:ascii="Times New Roman" w:hAnsi="Times New Roman"/>
          <w:b w:val="false"/>
          <w:bCs w:val="false"/>
          <w:sz w:val="24"/>
          <w:szCs w:val="24"/>
        </w:rPr>
        <w:t>)</w:t>
      </w:r>
      <w:r>
        <w:rPr>
          <w:rFonts w:ascii="Times New Roman" w:hAnsi="Times New Roman"/>
        </w:rPr>
        <w:t>.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left="0" w:hanging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Информация о количестве поступивших и рассмотренных органами администрации городского округа города Калуги обращений юридических лиц.</w:t>
      </w:r>
      <w:r>
        <w:rPr>
          <w:rFonts w:cs="Times New Roman" w:ascii="Times New Roman" w:hAnsi="Times New Roman"/>
          <w:b/>
          <w:sz w:val="24"/>
          <w:szCs w:val="24"/>
        </w:rPr>
        <w:tab/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tbl>
      <w:tblPr>
        <w:tblStyle w:val="aa"/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79"/>
        <w:gridCol w:w="795"/>
        <w:gridCol w:w="1016"/>
        <w:gridCol w:w="732"/>
        <w:gridCol w:w="922"/>
        <w:gridCol w:w="888"/>
        <w:gridCol w:w="964"/>
        <w:gridCol w:w="1034"/>
        <w:gridCol w:w="379"/>
        <w:gridCol w:w="628"/>
        <w:gridCol w:w="809"/>
      </w:tblGrid>
      <w:tr>
        <w:trPr/>
        <w:tc>
          <w:tcPr>
            <w:tcW w:w="157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"/>
                <w:b/>
                <w:b/>
                <w:color w:val="auto"/>
                <w:kern w:val="0"/>
                <w:sz w:val="12"/>
                <w:szCs w:val="12"/>
                <w:lang w:val="ru-RU" w:bidi="ar-SA"/>
              </w:rPr>
            </w:pPr>
            <w:r>
              <w:rPr>
                <w:rFonts w:eastAsia="Calibri" w:cs="" w:cstheme="minorBidi" w:ascii="Times New Roman" w:hAnsi="Times New Roman"/>
                <w:b/>
                <w:color w:val="auto"/>
                <w:kern w:val="0"/>
                <w:sz w:val="12"/>
                <w:szCs w:val="12"/>
                <w:lang w:val="ru-RU" w:bidi="ar-SA"/>
              </w:rPr>
              <w:t>Наименование структурного подразделения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b/>
                <w:color w:val="auto"/>
                <w:kern w:val="0"/>
                <w:sz w:val="12"/>
                <w:szCs w:val="12"/>
                <w:lang w:val="ru-RU" w:eastAsia="en-US" w:bidi="ar-SA"/>
              </w:rPr>
              <w:t xml:space="preserve">администрации городского округа города </w:t>
            </w:r>
            <w:r>
              <w:rPr>
                <w:rFonts w:eastAsia="Calibri" w:cs="Times New Roman" w:ascii="Times New Roman" w:hAnsi="Times New Roman"/>
                <w:b/>
                <w:color w:val="auto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Калуги</w:t>
            </w:r>
          </w:p>
        </w:tc>
        <w:tc>
          <w:tcPr>
            <w:tcW w:w="6730" w:type="dxa"/>
            <w:gridSpan w:val="8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0"/>
                <w:szCs w:val="16"/>
              </w:rPr>
            </w:pPr>
            <w:r>
              <w:rPr>
                <w:rFonts w:eastAsia="Arial Unicode MS" w:cs="" w:cstheme="minorBidi" w:ascii="Times New Roman" w:hAnsi="Times New Roman"/>
                <w:b/>
                <w:color w:val="auto"/>
                <w:kern w:val="0"/>
                <w:sz w:val="10"/>
                <w:szCs w:val="16"/>
                <w:lang w:val="ru-RU" w:bidi="ar-SA"/>
              </w:rPr>
              <w:t>Обращения юридических лиц, всего</w:t>
            </w:r>
          </w:p>
        </w:tc>
        <w:tc>
          <w:tcPr>
            <w:tcW w:w="143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0"/>
                <w:szCs w:val="16"/>
              </w:rPr>
            </w:pPr>
            <w:r>
              <w:rPr>
                <w:rFonts w:cs="" w:cstheme="minorBidi" w:ascii="Times New Roman" w:hAnsi="Times New Roman"/>
                <w:b/>
                <w:sz w:val="10"/>
                <w:szCs w:val="16"/>
              </w:rPr>
            </w:r>
          </w:p>
        </w:tc>
      </w:tr>
      <w:tr>
        <w:trPr/>
        <w:tc>
          <w:tcPr>
            <w:tcW w:w="157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cs="" w:cstheme="minorBidi" w:ascii="Times New Roman" w:hAnsi="Times New Roman"/>
                <w:sz w:val="10"/>
                <w:szCs w:val="16"/>
              </w:rPr>
            </w:r>
          </w:p>
        </w:tc>
        <w:tc>
          <w:tcPr>
            <w:tcW w:w="346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cstheme="minorBidi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2024 год</w:t>
            </w:r>
          </w:p>
        </w:tc>
        <w:tc>
          <w:tcPr>
            <w:tcW w:w="3893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eastAsia="Calibri" w:cs="" w:cstheme="minorBidi" w:ascii="Times New Roman" w:hAnsi="Times New Roman"/>
                <w:color w:val="auto"/>
                <w:kern w:val="0"/>
                <w:sz w:val="12"/>
                <w:szCs w:val="16"/>
                <w:lang w:val="ru-RU" w:bidi="ar-SA"/>
              </w:rPr>
              <w:t>2025 год</w:t>
            </w:r>
          </w:p>
        </w:tc>
        <w:tc>
          <w:tcPr>
            <w:tcW w:w="8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cstheme="minorBidi" w:ascii="Times New Roman" w:hAnsi="Times New Roman"/>
                <w:bCs/>
                <w:color w:val="auto"/>
                <w:spacing w:val="-8"/>
                <w:kern w:val="0"/>
                <w:sz w:val="10"/>
                <w:szCs w:val="16"/>
                <w:lang w:val="ru-RU" w:bidi="ar-SA"/>
              </w:rPr>
              <w:t>% рост (снижение) показателя</w:t>
            </w:r>
          </w:p>
        </w:tc>
      </w:tr>
      <w:tr>
        <w:trPr/>
        <w:tc>
          <w:tcPr>
            <w:tcW w:w="157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cs="" w:cstheme="minorBidi" w:ascii="Times New Roman" w:hAnsi="Times New Roman"/>
                <w:sz w:val="10"/>
                <w:szCs w:val="16"/>
              </w:rPr>
            </w:r>
          </w:p>
        </w:tc>
        <w:tc>
          <w:tcPr>
            <w:tcW w:w="79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10"/>
                <w:szCs w:val="1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lang w:val="ru-RU" w:eastAsia="en-US" w:bidi="ar-SA"/>
              </w:rPr>
              <w:t>Всего рассмотрено обращений</w:t>
            </w:r>
          </w:p>
        </w:tc>
        <w:tc>
          <w:tcPr>
            <w:tcW w:w="2670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cstheme="minorBidi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из них</w:t>
            </w:r>
          </w:p>
        </w:tc>
        <w:tc>
          <w:tcPr>
            <w:tcW w:w="88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cstheme="minorBidi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 xml:space="preserve">Всего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lang w:val="ru-RU" w:eastAsia="en-US" w:bidi="ar-SA"/>
              </w:rPr>
              <w:t>рассмотрено обращений</w:t>
            </w:r>
          </w:p>
        </w:tc>
        <w:tc>
          <w:tcPr>
            <w:tcW w:w="3005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eastAsia="Calibri" w:cs="" w:cstheme="minorBidi" w:ascii="Times New Roman" w:hAnsi="Times New Roman"/>
                <w:color w:val="auto"/>
                <w:kern w:val="0"/>
                <w:sz w:val="10"/>
                <w:szCs w:val="16"/>
                <w:lang w:val="ru-RU" w:bidi="ar-SA"/>
              </w:rPr>
              <w:t>из них</w:t>
            </w:r>
          </w:p>
        </w:tc>
        <w:tc>
          <w:tcPr>
            <w:tcW w:w="8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cs="" w:cstheme="minorBidi" w:ascii="Times New Roman" w:hAnsi="Times New Roman"/>
                <w:sz w:val="10"/>
                <w:szCs w:val="16"/>
              </w:rPr>
            </w:r>
          </w:p>
        </w:tc>
      </w:tr>
      <w:tr>
        <w:trPr/>
        <w:tc>
          <w:tcPr>
            <w:tcW w:w="157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cs="" w:cstheme="minorBidi" w:ascii="Times New Roman" w:hAnsi="Times New Roman"/>
                <w:sz w:val="10"/>
                <w:szCs w:val="16"/>
              </w:rPr>
            </w:r>
          </w:p>
        </w:tc>
        <w:tc>
          <w:tcPr>
            <w:tcW w:w="7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cs="" w:cstheme="minorBidi" w:ascii="Times New Roman" w:hAnsi="Times New Roman"/>
                <w:sz w:val="10"/>
                <w:szCs w:val="16"/>
              </w:rPr>
            </w:r>
          </w:p>
        </w:tc>
        <w:tc>
          <w:tcPr>
            <w:tcW w:w="10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10"/>
                <w:szCs w:val="1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10"/>
                <w:szCs w:val="10"/>
                <w:lang w:val="ru-RU" w:eastAsia="en-US" w:bidi="ar-SA"/>
              </w:rPr>
              <w:t xml:space="preserve">в органы администрации городского округа города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10"/>
                <w:szCs w:val="10"/>
                <w:shd w:fill="auto" w:val="clear"/>
                <w:lang w:val="ru-RU" w:eastAsia="en-US" w:bidi="ar-SA"/>
              </w:rPr>
              <w:t>Калуги</w:t>
            </w:r>
          </w:p>
        </w:tc>
        <w:tc>
          <w:tcPr>
            <w:tcW w:w="73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10"/>
                <w:szCs w:val="1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lang w:val="ru-RU" w:eastAsia="en-US" w:bidi="ar-SA"/>
              </w:rPr>
              <w:t xml:space="preserve">в адрес главы городского округа города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shd w:fill="auto" w:val="clear"/>
                <w:lang w:val="ru-RU" w:eastAsia="en-US" w:bidi="ar-SA"/>
              </w:rPr>
              <w:t>Калуги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lang w:val="ru-RU" w:eastAsia="en-US" w:bidi="ar-SA"/>
              </w:rPr>
              <w:t xml:space="preserve"> (направлено на рассмотрение в органы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shd w:fill="auto" w:val="clear"/>
                <w:lang w:val="ru-RU" w:eastAsia="en-US" w:bidi="ar-SA"/>
              </w:rPr>
              <w:t>администрации городского округа города Калуги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lang w:val="ru-RU" w:eastAsia="en-US" w:bidi="ar-SA"/>
              </w:rPr>
              <w:t>)</w:t>
            </w:r>
          </w:p>
        </w:tc>
        <w:tc>
          <w:tcPr>
            <w:tcW w:w="922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10"/>
                <w:szCs w:val="1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lang w:val="ru-RU" w:eastAsia="en-US" w:bidi="ar-SA"/>
              </w:rPr>
              <w:t xml:space="preserve">в адрес  заместителя главы городского округа города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shd w:fill="auto" w:val="clear"/>
                <w:lang w:val="ru-RU" w:eastAsia="en-US" w:bidi="ar-SA"/>
              </w:rPr>
              <w:t>Калуги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lang w:val="ru-RU" w:eastAsia="en-US" w:bidi="ar-SA"/>
              </w:rPr>
              <w:t xml:space="preserve"> по социальным вопросам (направлено на рассмотрение в органы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shd w:fill="auto" w:val="clear"/>
                <w:lang w:val="ru-RU" w:eastAsia="en-US" w:bidi="ar-SA"/>
              </w:rPr>
              <w:t>администрации городского округа города Калуги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lang w:val="ru-RU" w:eastAsia="en-US" w:bidi="ar-SA"/>
              </w:rPr>
              <w:t>)</w:t>
            </w:r>
          </w:p>
        </w:tc>
        <w:tc>
          <w:tcPr>
            <w:tcW w:w="88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cs="" w:cstheme="minorBidi" w:ascii="Times New Roman" w:hAnsi="Times New Roman"/>
                <w:sz w:val="10"/>
                <w:szCs w:val="16"/>
              </w:rPr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10"/>
                <w:szCs w:val="1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10"/>
                <w:szCs w:val="10"/>
                <w:lang w:val="ru-RU" w:eastAsia="en-US" w:bidi="ar-SA"/>
              </w:rPr>
              <w:t xml:space="preserve">в органы администрации городского округа города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10"/>
                <w:szCs w:val="10"/>
                <w:shd w:fill="auto" w:val="clear"/>
                <w:lang w:val="ru-RU" w:eastAsia="en-US" w:bidi="ar-SA"/>
              </w:rPr>
              <w:t>Калуги</w:t>
            </w:r>
          </w:p>
        </w:tc>
        <w:tc>
          <w:tcPr>
            <w:tcW w:w="103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10"/>
                <w:szCs w:val="1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lang w:val="ru-RU" w:eastAsia="en-US" w:bidi="ar-SA"/>
              </w:rPr>
              <w:t xml:space="preserve">в адрес главы городского округа города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shd w:fill="auto" w:val="clear"/>
                <w:lang w:val="ru-RU" w:eastAsia="en-US" w:bidi="ar-SA"/>
              </w:rPr>
              <w:t>Калуги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lang w:val="ru-RU" w:eastAsia="en-US" w:bidi="ar-SA"/>
              </w:rPr>
              <w:t xml:space="preserve"> (направлено на рассмотрение в органы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shd w:fill="auto" w:val="clear"/>
                <w:lang w:val="ru-RU" w:eastAsia="en-US" w:bidi="ar-SA"/>
              </w:rPr>
              <w:t>администрации городского округа города Калуги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lang w:val="ru-RU" w:eastAsia="en-US" w:bidi="ar-SA"/>
              </w:rPr>
              <w:t>)</w:t>
            </w:r>
          </w:p>
        </w:tc>
        <w:tc>
          <w:tcPr>
            <w:tcW w:w="1007" w:type="dxa"/>
            <w:gridSpan w:val="2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10"/>
                <w:szCs w:val="10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lang w:val="ru-RU" w:eastAsia="en-US" w:bidi="ar-SA"/>
              </w:rPr>
              <w:t xml:space="preserve">в адрес  заместителя главы городского округа города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shd w:fill="auto" w:val="clear"/>
                <w:lang w:val="ru-RU" w:eastAsia="en-US" w:bidi="ar-SA"/>
              </w:rPr>
              <w:t>Калуги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lang w:val="ru-RU" w:eastAsia="en-US" w:bidi="ar-SA"/>
              </w:rPr>
              <w:t xml:space="preserve"> по социальным вопросам (направлено на рассмотрение в органы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shd w:fill="auto" w:val="clear"/>
                <w:lang w:val="ru-RU" w:eastAsia="en-US" w:bidi="ar-SA"/>
              </w:rPr>
              <w:t>администрации городского округа города Калуги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kern w:val="0"/>
                <w:sz w:val="10"/>
                <w:szCs w:val="10"/>
                <w:lang w:val="ru-RU" w:eastAsia="en-US" w:bidi="ar-SA"/>
              </w:rPr>
              <w:t>)</w:t>
            </w:r>
          </w:p>
        </w:tc>
        <w:tc>
          <w:tcPr>
            <w:tcW w:w="8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0"/>
                <w:szCs w:val="16"/>
              </w:rPr>
            </w:pPr>
            <w:r>
              <w:rPr>
                <w:rFonts w:cs="" w:cstheme="minorBidi" w:ascii="Times New Roman" w:hAnsi="Times New Roman"/>
                <w:sz w:val="10"/>
                <w:szCs w:val="16"/>
              </w:rPr>
            </w:r>
          </w:p>
        </w:tc>
      </w:tr>
      <w:tr>
        <w:trPr/>
        <w:tc>
          <w:tcPr>
            <w:tcW w:w="157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</w:r>
          </w:p>
        </w:tc>
        <w:tc>
          <w:tcPr>
            <w:tcW w:w="79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</w:r>
          </w:p>
        </w:tc>
        <w:tc>
          <w:tcPr>
            <w:tcW w:w="10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  <w:t>всего</w:t>
            </w:r>
          </w:p>
        </w:tc>
        <w:tc>
          <w:tcPr>
            <w:tcW w:w="73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</w:r>
          </w:p>
        </w:tc>
        <w:tc>
          <w:tcPr>
            <w:tcW w:w="92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</w:r>
          </w:p>
        </w:tc>
        <w:tc>
          <w:tcPr>
            <w:tcW w:w="88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  <w:t>всего</w:t>
            </w:r>
          </w:p>
        </w:tc>
        <w:tc>
          <w:tcPr>
            <w:tcW w:w="103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</w:r>
          </w:p>
        </w:tc>
        <w:tc>
          <w:tcPr>
            <w:tcW w:w="1007" w:type="dxa"/>
            <w:gridSpan w:val="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</w:r>
          </w:p>
        </w:tc>
        <w:tc>
          <w:tcPr>
            <w:tcW w:w="8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</w:r>
          </w:p>
        </w:tc>
      </w:tr>
      <w:tr>
        <w:trPr>
          <w:trHeight w:val="127" w:hRule="atLeast"/>
        </w:trPr>
        <w:tc>
          <w:tcPr>
            <w:tcW w:w="157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</w:rPr>
            </w:pPr>
            <w:r>
              <w:rPr>
                <w:rFonts w:eastAsia="Calibri" w:cs="" w:cstheme="minorBidi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1</w:t>
            </w:r>
          </w:p>
        </w:tc>
        <w:tc>
          <w:tcPr>
            <w:tcW w:w="795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</w:rPr>
            </w:pPr>
            <w:r>
              <w:rPr>
                <w:rFonts w:eastAsia="Calibri" w:cs="" w:cstheme="minorBidi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2</w:t>
            </w:r>
          </w:p>
        </w:tc>
        <w:tc>
          <w:tcPr>
            <w:tcW w:w="1016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</w:rPr>
            </w:pPr>
            <w:r>
              <w:rPr>
                <w:rFonts w:eastAsia="Calibri" w:cs="" w:cstheme="minorBidi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3</w:t>
            </w:r>
          </w:p>
        </w:tc>
        <w:tc>
          <w:tcPr>
            <w:tcW w:w="732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</w:rPr>
            </w:pPr>
            <w:r>
              <w:rPr>
                <w:rFonts w:eastAsia="Calibri" w:cs="" w:cstheme="minorBidi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4</w:t>
            </w:r>
          </w:p>
        </w:tc>
        <w:tc>
          <w:tcPr>
            <w:tcW w:w="922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</w:rPr>
            </w:pPr>
            <w:r>
              <w:rPr>
                <w:rFonts w:eastAsia="Calibri" w:cs="" w:cstheme="minorBidi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5</w:t>
            </w:r>
          </w:p>
        </w:tc>
        <w:tc>
          <w:tcPr>
            <w:tcW w:w="888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</w:rPr>
            </w:pPr>
            <w:r>
              <w:rPr>
                <w:rFonts w:eastAsia="Calibri" w:cs="" w:cstheme="minorBidi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6</w:t>
            </w:r>
          </w:p>
        </w:tc>
        <w:tc>
          <w:tcPr>
            <w:tcW w:w="964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</w:rPr>
            </w:pPr>
            <w:r>
              <w:rPr>
                <w:rFonts w:eastAsia="Calibri" w:cs="" w:cstheme="minorBidi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7</w:t>
            </w:r>
          </w:p>
        </w:tc>
        <w:tc>
          <w:tcPr>
            <w:tcW w:w="1034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</w:rPr>
            </w:pPr>
            <w:r>
              <w:rPr>
                <w:rFonts w:eastAsia="Calibri" w:cs="" w:cstheme="minorBidi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8</w:t>
            </w:r>
          </w:p>
        </w:tc>
        <w:tc>
          <w:tcPr>
            <w:tcW w:w="1007" w:type="dxa"/>
            <w:gridSpan w:val="2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</w:rPr>
            </w:pPr>
            <w:r>
              <w:rPr>
                <w:rFonts w:eastAsia="Calibri" w:cs="" w:cstheme="minorBidi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9</w:t>
            </w:r>
          </w:p>
        </w:tc>
        <w:tc>
          <w:tcPr>
            <w:tcW w:w="809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</w:rPr>
            </w:pPr>
            <w:r>
              <w:rPr>
                <w:rFonts w:eastAsia="Calibri" w:cs="" w:cstheme="minorBidi" w:ascii="Times New Roman" w:hAnsi="Times New Roman"/>
                <w:b/>
                <w:color w:val="auto"/>
                <w:kern w:val="0"/>
                <w:sz w:val="12"/>
                <w:szCs w:val="22"/>
                <w:lang w:val="ru-RU" w:bidi="ar-SA"/>
              </w:rPr>
              <w:t>10</w:t>
            </w:r>
          </w:p>
        </w:tc>
      </w:tr>
      <w:tr>
        <w:trPr/>
        <w:tc>
          <w:tcPr>
            <w:tcW w:w="1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lang w:val="ru-RU" w:eastAsia="en-US" w:bidi="ar-SA"/>
              </w:rPr>
              <w:t>Управление жилищно-коммунального хозяйства города Калуги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15942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2"/>
                <w:szCs w:val="16"/>
                <w:shd w:fill="auto" w:val="clear"/>
              </w:rPr>
              <w:t>11890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4052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10138</w:t>
            </w:r>
          </w:p>
        </w:tc>
        <w:tc>
          <w:tcPr>
            <w:tcW w:w="96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7292</w:t>
            </w:r>
          </w:p>
        </w:tc>
        <w:tc>
          <w:tcPr>
            <w:tcW w:w="103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lang w:val="ru-RU" w:eastAsia="en-US" w:bidi="ar-SA"/>
              </w:rPr>
              <w:t>2846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-38,7</w:t>
            </w:r>
          </w:p>
        </w:tc>
      </w:tr>
      <w:tr>
        <w:trPr/>
        <w:tc>
          <w:tcPr>
            <w:tcW w:w="1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lang w:val="ru-RU" w:eastAsia="en-US" w:bidi="ar-SA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13621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2"/>
                <w:szCs w:val="16"/>
                <w:shd w:fill="auto" w:val="clear"/>
              </w:rPr>
              <w:t>10852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2769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15634</w:t>
            </w:r>
          </w:p>
        </w:tc>
        <w:tc>
          <w:tcPr>
            <w:tcW w:w="96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11464</w:t>
            </w:r>
          </w:p>
        </w:tc>
        <w:tc>
          <w:tcPr>
            <w:tcW w:w="103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lang w:val="ru-RU" w:eastAsia="en-US" w:bidi="ar-SA"/>
              </w:rPr>
              <w:t>4170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+5,6</w:t>
            </w:r>
          </w:p>
        </w:tc>
      </w:tr>
      <w:tr>
        <w:trPr/>
        <w:tc>
          <w:tcPr>
            <w:tcW w:w="1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lang w:val="ru-RU" w:eastAsia="en-US" w:bidi="ar-SA"/>
              </w:rPr>
              <w:t>Управление городского хозяйства города Калуги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9939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2"/>
                <w:szCs w:val="16"/>
                <w:shd w:fill="auto" w:val="clear"/>
              </w:rPr>
              <w:t>9433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503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8921</w:t>
            </w:r>
          </w:p>
        </w:tc>
        <w:tc>
          <w:tcPr>
            <w:tcW w:w="96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4995</w:t>
            </w:r>
          </w:p>
        </w:tc>
        <w:tc>
          <w:tcPr>
            <w:tcW w:w="103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lang w:val="ru-RU" w:eastAsia="en-US" w:bidi="ar-SA"/>
              </w:rPr>
              <w:t>3926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-47</w:t>
            </w:r>
          </w:p>
        </w:tc>
      </w:tr>
      <w:tr>
        <w:trPr/>
        <w:tc>
          <w:tcPr>
            <w:tcW w:w="1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lang w:val="ru-RU" w:eastAsia="en-US" w:bidi="ar-SA"/>
              </w:rPr>
              <w:t>Управление делами главы городского округа города Калуги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10635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2"/>
                <w:szCs w:val="16"/>
                <w:shd w:fill="auto" w:val="clear"/>
              </w:rPr>
              <w:t>7662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2961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12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10342</w:t>
            </w:r>
          </w:p>
        </w:tc>
        <w:tc>
          <w:tcPr>
            <w:tcW w:w="96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6942</w:t>
            </w:r>
          </w:p>
        </w:tc>
        <w:tc>
          <w:tcPr>
            <w:tcW w:w="103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lang w:val="ru-RU" w:eastAsia="en-US" w:bidi="ar-SA"/>
              </w:rPr>
              <w:t>3400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-9,4</w:t>
            </w:r>
          </w:p>
        </w:tc>
      </w:tr>
      <w:tr>
        <w:trPr/>
        <w:tc>
          <w:tcPr>
            <w:tcW w:w="1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lang w:val="ru-RU" w:eastAsia="en-US" w:bidi="ar-SA"/>
              </w:rPr>
              <w:t>Управление записи актов гражданского состояния города Калуги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10865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2"/>
                <w:szCs w:val="16"/>
                <w:shd w:fill="auto" w:val="clear"/>
              </w:rPr>
              <w:t>6978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3886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9352</w:t>
            </w:r>
          </w:p>
        </w:tc>
        <w:tc>
          <w:tcPr>
            <w:tcW w:w="96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9045</w:t>
            </w:r>
          </w:p>
        </w:tc>
        <w:tc>
          <w:tcPr>
            <w:tcW w:w="103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lang w:val="ru-RU" w:eastAsia="en-US" w:bidi="ar-SA"/>
              </w:rPr>
              <w:t>307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+29,6</w:t>
            </w:r>
          </w:p>
        </w:tc>
      </w:tr>
      <w:tr>
        <w:trPr/>
        <w:tc>
          <w:tcPr>
            <w:tcW w:w="1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lang w:val="ru-RU" w:eastAsia="en-US" w:bidi="ar-SA"/>
              </w:rPr>
              <w:t>Управление экономики и имущественных отношений города Калуги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9550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2"/>
                <w:szCs w:val="16"/>
                <w:shd w:fill="auto" w:val="clear"/>
              </w:rPr>
              <w:t>5874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3676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8214</w:t>
            </w:r>
          </w:p>
        </w:tc>
        <w:tc>
          <w:tcPr>
            <w:tcW w:w="96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4494</w:t>
            </w:r>
          </w:p>
        </w:tc>
        <w:tc>
          <w:tcPr>
            <w:tcW w:w="103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lang w:val="ru-RU" w:eastAsia="en-US" w:bidi="ar-SA"/>
              </w:rPr>
              <w:t>3720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-23,5</w:t>
            </w:r>
          </w:p>
        </w:tc>
      </w:tr>
      <w:tr>
        <w:trPr/>
        <w:tc>
          <w:tcPr>
            <w:tcW w:w="1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lang w:val="ru-RU" w:eastAsia="en-US" w:bidi="ar-SA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7507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2"/>
                <w:szCs w:val="16"/>
                <w:shd w:fill="auto" w:val="clear"/>
              </w:rPr>
              <w:t>6605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654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248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6878</w:t>
            </w:r>
          </w:p>
        </w:tc>
        <w:tc>
          <w:tcPr>
            <w:tcW w:w="96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6347</w:t>
            </w:r>
          </w:p>
        </w:tc>
        <w:tc>
          <w:tcPr>
            <w:tcW w:w="103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lang w:val="ru-RU" w:eastAsia="en-US" w:bidi="ar-SA"/>
              </w:rPr>
              <w:t>425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106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-3,9</w:t>
            </w:r>
          </w:p>
        </w:tc>
      </w:tr>
      <w:tr>
        <w:trPr/>
        <w:tc>
          <w:tcPr>
            <w:tcW w:w="1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lang w:val="ru-RU" w:eastAsia="en-US" w:bidi="ar-SA"/>
              </w:rPr>
              <w:t>Управление по работе с населением на территориях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4003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2"/>
                <w:szCs w:val="16"/>
                <w:shd w:fill="auto" w:val="clear"/>
              </w:rPr>
              <w:t>1133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2203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667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3202</w:t>
            </w:r>
          </w:p>
        </w:tc>
        <w:tc>
          <w:tcPr>
            <w:tcW w:w="96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922</w:t>
            </w:r>
          </w:p>
        </w:tc>
        <w:tc>
          <w:tcPr>
            <w:tcW w:w="103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lang w:val="ru-RU" w:eastAsia="en-US" w:bidi="ar-SA"/>
              </w:rPr>
              <w:t>2085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195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-18,6</w:t>
            </w:r>
          </w:p>
        </w:tc>
      </w:tr>
      <w:tr>
        <w:trPr/>
        <w:tc>
          <w:tcPr>
            <w:tcW w:w="1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lang w:val="ru-RU" w:eastAsia="en-US" w:bidi="ar-SA"/>
              </w:rPr>
              <w:t>Управление образования города Калуги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4018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2"/>
                <w:szCs w:val="16"/>
                <w:shd w:fill="auto" w:val="clear"/>
              </w:rPr>
              <w:t>2292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1687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39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3657</w:t>
            </w:r>
          </w:p>
        </w:tc>
        <w:tc>
          <w:tcPr>
            <w:tcW w:w="96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2613</w:t>
            </w:r>
          </w:p>
        </w:tc>
        <w:tc>
          <w:tcPr>
            <w:tcW w:w="103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lang w:val="ru-RU" w:eastAsia="en-US" w:bidi="ar-SA"/>
              </w:rPr>
              <w:t>1015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29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+14</w:t>
            </w:r>
          </w:p>
        </w:tc>
      </w:tr>
      <w:tr>
        <w:trPr/>
        <w:tc>
          <w:tcPr>
            <w:tcW w:w="1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lang w:val="ru-RU" w:eastAsia="en-US" w:bidi="ar-SA"/>
              </w:rPr>
              <w:t>Управление социальной защиты города Калуги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3487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2"/>
                <w:szCs w:val="16"/>
                <w:shd w:fill="auto" w:val="clear"/>
              </w:rPr>
              <w:t>2694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757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36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2615</w:t>
            </w:r>
          </w:p>
        </w:tc>
        <w:tc>
          <w:tcPr>
            <w:tcW w:w="96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2167</w:t>
            </w:r>
          </w:p>
        </w:tc>
        <w:tc>
          <w:tcPr>
            <w:tcW w:w="103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lang w:val="ru-RU" w:eastAsia="en-US" w:bidi="ar-SA"/>
              </w:rPr>
              <w:t>434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14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-19,6</w:t>
            </w:r>
          </w:p>
        </w:tc>
      </w:tr>
      <w:tr>
        <w:trPr/>
        <w:tc>
          <w:tcPr>
            <w:tcW w:w="1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lang w:val="ru-RU" w:eastAsia="en-US" w:bidi="ar-SA"/>
              </w:rPr>
              <w:t>Управление финансов города Калуги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1783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2"/>
                <w:szCs w:val="16"/>
                <w:shd w:fill="auto" w:val="clear"/>
              </w:rPr>
              <w:t>802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981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2285</w:t>
            </w:r>
          </w:p>
        </w:tc>
        <w:tc>
          <w:tcPr>
            <w:tcW w:w="96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1221</w:t>
            </w:r>
          </w:p>
        </w:tc>
        <w:tc>
          <w:tcPr>
            <w:tcW w:w="103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lang w:val="ru-RU" w:eastAsia="en-US" w:bidi="ar-SA"/>
              </w:rPr>
              <w:t>1064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+52,2</w:t>
            </w:r>
          </w:p>
        </w:tc>
      </w:tr>
      <w:tr>
        <w:trPr/>
        <w:tc>
          <w:tcPr>
            <w:tcW w:w="1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lang w:val="ru-RU" w:eastAsia="en-US" w:bidi="ar-SA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2794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2"/>
                <w:szCs w:val="16"/>
                <w:shd w:fill="auto" w:val="clear"/>
              </w:rPr>
              <w:t>1804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990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2515</w:t>
            </w:r>
          </w:p>
        </w:tc>
        <w:tc>
          <w:tcPr>
            <w:tcW w:w="96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1467</w:t>
            </w:r>
          </w:p>
        </w:tc>
        <w:tc>
          <w:tcPr>
            <w:tcW w:w="103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lang w:val="ru-RU" w:eastAsia="en-US" w:bidi="ar-SA"/>
              </w:rPr>
              <w:t>986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62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-18,7</w:t>
            </w:r>
          </w:p>
        </w:tc>
      </w:tr>
      <w:tr>
        <w:trPr/>
        <w:tc>
          <w:tcPr>
            <w:tcW w:w="1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lang w:val="ru-RU" w:eastAsia="en-US" w:bidi="ar-SA"/>
              </w:rPr>
              <w:t>Отдел по организации защиты населения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2706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2"/>
                <w:szCs w:val="16"/>
                <w:shd w:fill="auto" w:val="clear"/>
              </w:rPr>
              <w:t>1117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1509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80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2143</w:t>
            </w:r>
          </w:p>
        </w:tc>
        <w:tc>
          <w:tcPr>
            <w:tcW w:w="96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689</w:t>
            </w:r>
          </w:p>
        </w:tc>
        <w:tc>
          <w:tcPr>
            <w:tcW w:w="103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lang w:val="ru-RU" w:eastAsia="en-US" w:bidi="ar-SA"/>
              </w:rPr>
              <w:t>1453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-38,3</w:t>
            </w:r>
          </w:p>
        </w:tc>
      </w:tr>
      <w:tr>
        <w:trPr/>
        <w:tc>
          <w:tcPr>
            <w:tcW w:w="1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lang w:val="ru-RU" w:eastAsia="en-US" w:bidi="ar-SA"/>
              </w:rPr>
              <w:t>Заместитель главы городского округа города Калуги (по социальным вопросам)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2310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2"/>
                <w:szCs w:val="16"/>
                <w:shd w:fill="auto" w:val="clear"/>
              </w:rPr>
              <w:t>509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1801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2383</w:t>
            </w:r>
          </w:p>
        </w:tc>
        <w:tc>
          <w:tcPr>
            <w:tcW w:w="96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307</w:t>
            </w:r>
          </w:p>
        </w:tc>
        <w:tc>
          <w:tcPr>
            <w:tcW w:w="103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lang w:val="ru-RU" w:eastAsia="en-US" w:bidi="ar-SA"/>
              </w:rPr>
              <w:t>2076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cs="Times New Roman" w:ascii="Times New Roman" w:hAnsi="Times New Roman"/>
                <w:sz w:val="12"/>
                <w:szCs w:val="16"/>
              </w:rPr>
              <w:t>-39,7</w:t>
            </w:r>
          </w:p>
        </w:tc>
      </w:tr>
      <w:tr>
        <w:trPr>
          <w:trHeight w:val="396" w:hRule="atLeast"/>
        </w:trPr>
        <w:tc>
          <w:tcPr>
            <w:tcW w:w="1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kern w:val="0"/>
                <w:sz w:val="12"/>
                <w:szCs w:val="12"/>
                <w:lang w:val="ru-RU" w:eastAsia="en-US" w:bidi="ar-SA"/>
              </w:rPr>
              <w:t>Управление культуры города Калуги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  <w:t>1212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" w:cstheme="minorBidi" w:ascii="Times New Roman" w:hAnsi="Times New Roman"/>
                <w:sz w:val="12"/>
                <w:szCs w:val="16"/>
                <w:shd w:fill="auto" w:val="clear"/>
              </w:rPr>
              <w:t>275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  <w:t>932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  <w:t>5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  <w:t>730</w:t>
            </w:r>
          </w:p>
        </w:tc>
        <w:tc>
          <w:tcPr>
            <w:tcW w:w="96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257</w:t>
            </w:r>
          </w:p>
        </w:tc>
        <w:tc>
          <w:tcPr>
            <w:tcW w:w="103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lang w:val="ru-RU" w:eastAsia="en-US" w:bidi="ar-SA"/>
              </w:rPr>
              <w:t>468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  <w:t>5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  <w:t>-6,5</w:t>
            </w:r>
          </w:p>
        </w:tc>
      </w:tr>
      <w:tr>
        <w:trPr/>
        <w:tc>
          <w:tcPr>
            <w:tcW w:w="157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2"/>
                <w:szCs w:val="12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2"/>
                <w:szCs w:val="12"/>
                <w:lang w:val="ru-RU" w:eastAsia="en-US" w:bidi="ar-SA"/>
              </w:rPr>
              <w:t>Заместитель главы городского округа города Калуги - главный архитектор города Калуги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  <w:t>627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" w:cstheme="minorBidi" w:ascii="Times New Roman" w:hAnsi="Times New Roman"/>
                <w:sz w:val="12"/>
                <w:szCs w:val="16"/>
                <w:shd w:fill="auto" w:val="clear"/>
              </w:rPr>
              <w:t>134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  <w:t>493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  <w:t>660</w:t>
            </w:r>
          </w:p>
        </w:tc>
        <w:tc>
          <w:tcPr>
            <w:tcW w:w="96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/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shd w:fill="auto" w:val="clear"/>
                <w:lang w:val="ru-RU" w:eastAsia="en-US" w:bidi="ar-SA"/>
              </w:rPr>
              <w:t>118</w:t>
            </w:r>
          </w:p>
        </w:tc>
        <w:tc>
          <w:tcPr>
            <w:tcW w:w="1034" w:type="dxa"/>
            <w:tcBorders/>
          </w:tcPr>
          <w:p>
            <w:pPr>
              <w:pStyle w:val="Style23"/>
              <w:widowControl/>
              <w:suppressAutoHyphens w:val="true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12"/>
                <w:szCs w:val="12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12"/>
                <w:szCs w:val="12"/>
                <w:lang w:val="ru-RU" w:eastAsia="en-US" w:bidi="ar-SA"/>
              </w:rPr>
              <w:t>542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  <w:t>0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sz w:val="12"/>
                <w:szCs w:val="16"/>
              </w:rPr>
              <w:t>-11,9</w:t>
            </w:r>
          </w:p>
        </w:tc>
      </w:tr>
      <w:tr>
        <w:trPr/>
        <w:tc>
          <w:tcPr>
            <w:tcW w:w="15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sz w:val="12"/>
                <w:szCs w:val="16"/>
              </w:rPr>
            </w:pPr>
            <w:r>
              <w:rPr>
                <w:rFonts w:eastAsia="Calibri" w:cs="" w:cstheme="minorBidi" w:ascii="Times New Roman" w:hAnsi="Times New Roman"/>
                <w:b/>
                <w:color w:val="auto"/>
                <w:kern w:val="0"/>
                <w:sz w:val="12"/>
                <w:szCs w:val="16"/>
                <w:lang w:val="ru-RU" w:bidi="ar-SA"/>
              </w:rPr>
              <w:t>ИТОГО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b/>
                <w:sz w:val="12"/>
                <w:szCs w:val="16"/>
              </w:rPr>
              <w:t>100999</w:t>
            </w:r>
          </w:p>
        </w:tc>
        <w:tc>
          <w:tcPr>
            <w:tcW w:w="1016" w:type="dxa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" w:cstheme="minorBidi" w:ascii="Times New Roman" w:hAnsi="Times New Roman"/>
                <w:b/>
                <w:sz w:val="12"/>
                <w:szCs w:val="16"/>
                <w:shd w:fill="auto" w:val="clear"/>
              </w:rPr>
              <w:t>70054</w:t>
            </w:r>
          </w:p>
        </w:tc>
        <w:tc>
          <w:tcPr>
            <w:tcW w:w="73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b/>
                <w:sz w:val="12"/>
                <w:szCs w:val="16"/>
              </w:rPr>
              <w:t>29854</w:t>
            </w:r>
          </w:p>
        </w:tc>
        <w:tc>
          <w:tcPr>
            <w:tcW w:w="92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b/>
                <w:sz w:val="12"/>
                <w:szCs w:val="16"/>
              </w:rPr>
              <w:t>1091</w:t>
            </w:r>
          </w:p>
        </w:tc>
        <w:tc>
          <w:tcPr>
            <w:tcW w:w="8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b/>
                <w:sz w:val="12"/>
                <w:szCs w:val="16"/>
              </w:rPr>
              <w:t>89669</w:t>
            </w:r>
          </w:p>
        </w:tc>
        <w:tc>
          <w:tcPr>
            <w:tcW w:w="96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r>
              <w:rPr>
                <w:rFonts w:cs="" w:cstheme="minorBidi" w:ascii="Times New Roman" w:hAnsi="Times New Roman"/>
                <w:b/>
                <w:sz w:val="12"/>
                <w:szCs w:val="16"/>
                <w:shd w:fill="auto" w:val="clear"/>
              </w:rPr>
              <w:t>60340</w:t>
            </w:r>
          </w:p>
        </w:tc>
        <w:tc>
          <w:tcPr>
            <w:tcW w:w="1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b/>
                <w:sz w:val="12"/>
                <w:szCs w:val="16"/>
              </w:rPr>
              <w:t>28917</w:t>
            </w:r>
          </w:p>
        </w:tc>
        <w:tc>
          <w:tcPr>
            <w:tcW w:w="1007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b/>
                <w:sz w:val="12"/>
                <w:szCs w:val="16"/>
              </w:rPr>
              <w:t>412</w:t>
            </w:r>
          </w:p>
        </w:tc>
        <w:tc>
          <w:tcPr>
            <w:tcW w:w="8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12"/>
                <w:szCs w:val="16"/>
              </w:rPr>
            </w:pPr>
            <w:r>
              <w:rPr>
                <w:rFonts w:cs="" w:cstheme="minorBidi" w:ascii="Times New Roman" w:hAnsi="Times New Roman"/>
                <w:b/>
                <w:sz w:val="12"/>
                <w:szCs w:val="16"/>
              </w:rPr>
              <w:t>-13,9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</w:t>
      </w:r>
      <w:r>
        <w:rPr>
          <w:rFonts w:cs="Times New Roman" w:ascii="Times New Roman" w:hAnsi="Times New Roman"/>
          <w:sz w:val="24"/>
          <w:szCs w:val="24"/>
        </w:rPr>
        <w:t xml:space="preserve"> адрес </w:t>
      </w:r>
      <w:r>
        <w:rPr>
          <w:rFonts w:eastAsia="Calibri" w:cs="Times New Roman" w:ascii="Times New Roman" w:hAnsi="Times New Roman"/>
          <w:bCs/>
          <w:kern w:val="0"/>
          <w:sz w:val="24"/>
          <w:szCs w:val="24"/>
          <w:lang w:val="ru-RU" w:eastAsia="en-US" w:bidi="ar-SA"/>
        </w:rPr>
        <w:t>главы городского округа города Калуги</w:t>
      </w:r>
      <w:r>
        <w:rPr>
          <w:rFonts w:cs="Times New Roman" w:ascii="Times New Roman" w:hAnsi="Times New Roman"/>
          <w:sz w:val="24"/>
          <w:szCs w:val="24"/>
        </w:rPr>
        <w:t xml:space="preserve"> за 2025 год поступило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11798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документов, что на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2,1 % больше,</w:t>
      </w:r>
      <w:r>
        <w:rPr>
          <w:rFonts w:cs="Times New Roman" w:ascii="Times New Roman" w:hAnsi="Times New Roman"/>
          <w:sz w:val="24"/>
          <w:szCs w:val="24"/>
        </w:rPr>
        <w:t xml:space="preserve"> чем за</w:t>
      </w:r>
      <w:r>
        <w:rPr>
          <w:rFonts w:cs="Times New Roman" w:ascii="Times New Roman" w:hAnsi="Times New Roman"/>
          <w:sz w:val="24"/>
          <w:szCs w:val="24"/>
          <w:u w:val="none"/>
          <w:shd w:fill="auto" w:val="clear"/>
        </w:rPr>
        <w:t xml:space="preserve"> 2024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года (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11552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). В общем объеме входящих документов  их доля составляет 11,7 %.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Для организации работы по поступившим обращениям юридических лиц </w:t>
      </w:r>
      <w:r>
        <w:rPr>
          <w:rFonts w:eastAsia="Calibri" w:cs="Times New Roman" w:ascii="Times New Roman" w:hAnsi="Times New Roman"/>
          <w:bCs/>
          <w:kern w:val="0"/>
          <w:sz w:val="24"/>
          <w:szCs w:val="24"/>
          <w:lang w:val="ru-RU" w:eastAsia="en-US" w:bidi="ar-SA"/>
        </w:rPr>
        <w:t>главой городского округа города Калуги</w:t>
      </w:r>
      <w:r>
        <w:rPr>
          <w:rFonts w:cs="Times New Roman" w:ascii="Times New Roman" w:hAnsi="Times New Roman"/>
          <w:sz w:val="24"/>
          <w:szCs w:val="24"/>
        </w:rPr>
        <w:t xml:space="preserve"> было дано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28917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поручений органам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администрации городского округа города Калуги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, из которых 63,5% были поставлены на контроль. Для организации работы по поступившим обращениям юридических лиц в адрес заместителя </w:t>
      </w:r>
      <w:r>
        <w:rPr>
          <w:rFonts w:eastAsia="Calibri" w:cs="Times New Roman" w:ascii="Times New Roman" w:hAnsi="Times New Roman"/>
          <w:kern w:val="0"/>
          <w:sz w:val="24"/>
          <w:szCs w:val="24"/>
          <w:shd w:fill="auto" w:val="clear"/>
          <w:lang w:val="ru-RU" w:eastAsia="en-US" w:bidi="ar-SA"/>
        </w:rPr>
        <w:t>главы городского округа города Калуги (по социальным вопросам)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было дано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412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поручений органам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администрации городского округа города Калуги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Более 50% обращений юридических лиц, поступивших в адрес </w:t>
      </w:r>
      <w:r>
        <w:rPr>
          <w:rFonts w:eastAsia="Calibri" w:cs="Times New Roman" w:ascii="Times New Roman" w:hAnsi="Times New Roman"/>
          <w:bCs/>
          <w:kern w:val="0"/>
          <w:sz w:val="24"/>
          <w:szCs w:val="24"/>
          <w:lang w:val="ru-RU" w:eastAsia="en-US" w:bidi="ar-SA"/>
        </w:rPr>
        <w:t>главы городского округа города Калуги</w:t>
      </w:r>
      <w:r>
        <w:rPr>
          <w:rFonts w:cs="Times New Roman" w:ascii="Times New Roman" w:hAnsi="Times New Roman"/>
          <w:sz w:val="24"/>
          <w:szCs w:val="24"/>
        </w:rPr>
        <w:t xml:space="preserve">, составляют документы, поступившие от Губернатора Калужской области, Заместителей Губернатора Калужской области, а также органов исполнительной власти Калужской области.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Общее количество исходящей корреспонденции за подписью </w:t>
      </w:r>
      <w:r>
        <w:rPr>
          <w:rFonts w:eastAsia="Calibri" w:cs="Times New Roman" w:ascii="Times New Roman" w:hAnsi="Times New Roman"/>
          <w:bCs/>
          <w:kern w:val="0"/>
          <w:sz w:val="24"/>
          <w:szCs w:val="24"/>
          <w:lang w:val="ru-RU" w:eastAsia="en-US" w:bidi="ar-SA"/>
        </w:rPr>
        <w:t>главы городского округа города Калуги</w:t>
      </w:r>
      <w:r>
        <w:rPr>
          <w:rFonts w:cs="Times New Roman" w:ascii="Times New Roman" w:hAnsi="Times New Roman"/>
          <w:sz w:val="24"/>
          <w:szCs w:val="24"/>
        </w:rPr>
        <w:t xml:space="preserve"> за 2025 год составило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 xml:space="preserve">1415 </w:t>
      </w:r>
      <w:r>
        <w:rPr>
          <w:rFonts w:cs="Times New Roman" w:ascii="Times New Roman" w:hAnsi="Times New Roman"/>
          <w:sz w:val="24"/>
          <w:szCs w:val="24"/>
        </w:rPr>
        <w:t>документов, что на 18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,8 % меньше</w:t>
      </w:r>
      <w:r>
        <w:rPr>
          <w:rFonts w:cs="Times New Roman" w:ascii="Times New Roman" w:hAnsi="Times New Roman"/>
          <w:sz w:val="24"/>
          <w:szCs w:val="24"/>
        </w:rPr>
        <w:t xml:space="preserve"> чем 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за </w:t>
      </w:r>
      <w:r>
        <w:rPr>
          <w:rFonts w:cs="Times New Roman" w:ascii="Times New Roman" w:hAnsi="Times New Roman"/>
          <w:sz w:val="24"/>
          <w:szCs w:val="24"/>
        </w:rPr>
        <w:t>2024 года (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1681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)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0" w:name="_GoBack_Копия_1"/>
      <w:bookmarkEnd w:id="0"/>
      <w:r>
        <w:rPr>
          <w:rFonts w:cs="Times New Roman" w:ascii="Times New Roman" w:hAnsi="Times New Roman"/>
          <w:sz w:val="24"/>
          <w:szCs w:val="24"/>
        </w:rPr>
        <w:t xml:space="preserve">За 2025 год зарегистрировано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15876</w:t>
      </w:r>
      <w:r>
        <w:rPr>
          <w:rFonts w:cs="Times New Roman" w:ascii="Times New Roman" w:hAnsi="Times New Roman"/>
          <w:sz w:val="24"/>
          <w:szCs w:val="24"/>
        </w:rPr>
        <w:t xml:space="preserve"> правовых акта, что на 2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,5 % больше чем </w:t>
      </w:r>
      <w:r>
        <w:rPr>
          <w:rFonts w:cs="Times New Roman" w:ascii="Times New Roman" w:hAnsi="Times New Roman"/>
          <w:sz w:val="24"/>
          <w:szCs w:val="24"/>
        </w:rPr>
        <w:t>за 2024 год (</w:t>
      </w:r>
      <w:r>
        <w:rPr>
          <w:rFonts w:eastAsia="Calibri" w:cs="Times New Roman" w:ascii="Times New Roman" w:hAnsi="Times New Roman" w:eastAsiaTheme="minorHAnsi"/>
          <w:sz w:val="24"/>
          <w:szCs w:val="24"/>
          <w:shd w:fill="auto" w:val="clear"/>
        </w:rPr>
        <w:t>15477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6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Информация о подготовленных структурными подразделениями администрации городского округа города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Калуги</w:t>
      </w:r>
      <w:r>
        <w:rPr>
          <w:rFonts w:cs="Times New Roman" w:ascii="Times New Roman" w:hAnsi="Times New Roman"/>
          <w:b/>
          <w:sz w:val="24"/>
          <w:szCs w:val="24"/>
        </w:rPr>
        <w:t xml:space="preserve"> правовых актах, договорах и соглашениях</w:t>
      </w:r>
    </w:p>
    <w:tbl>
      <w:tblPr>
        <w:tblStyle w:val="af1"/>
        <w:tblW w:w="9630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3071"/>
        <w:gridCol w:w="833"/>
        <w:gridCol w:w="911"/>
        <w:gridCol w:w="806"/>
        <w:gridCol w:w="833"/>
        <w:gridCol w:w="743"/>
        <w:gridCol w:w="732"/>
        <w:gridCol w:w="816"/>
        <w:gridCol w:w="884"/>
      </w:tblGrid>
      <w:tr>
        <w:trPr>
          <w:trHeight w:val="846" w:hRule="atLeast"/>
        </w:trPr>
        <w:tc>
          <w:tcPr>
            <w:tcW w:w="3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Наименование структурного подразделения Городской Управы города Калуги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Количество подготовленных постановлений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Количество подготовленных распоряжений*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Количество заключенных договоров, соглашений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Всего</w:t>
            </w:r>
          </w:p>
        </w:tc>
      </w:tr>
      <w:tr>
        <w:trPr/>
        <w:tc>
          <w:tcPr>
            <w:tcW w:w="307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2024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2025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2024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2025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2024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2025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2024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8"/>
                <w:szCs w:val="18"/>
                <w:lang w:val="ru-RU" w:eastAsia="en-US" w:bidi="ar-SA"/>
              </w:rPr>
              <w:t>2025</w:t>
            </w:r>
          </w:p>
        </w:tc>
      </w:tr>
      <w:tr>
        <w:trPr>
          <w:trHeight w:val="184" w:hRule="atLeast"/>
        </w:trPr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Управление архитектуры, градостроительства и земельных отношений города Калуги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259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251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5622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5915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36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26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5917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6192</w:t>
            </w:r>
          </w:p>
        </w:tc>
      </w:tr>
      <w:tr>
        <w:trPr>
          <w:trHeight w:val="183" w:hRule="atLeast"/>
        </w:trPr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Управление экономики и имущественных отношений города Калуги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484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185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1788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2125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7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2279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2317</w:t>
            </w:r>
          </w:p>
        </w:tc>
      </w:tr>
      <w:tr>
        <w:trPr/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Отдел по охране прав несовершеннолетних, недееспособных и патронажу города Калуги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1695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1671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15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16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114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93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1824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1780</w:t>
            </w:r>
          </w:p>
        </w:tc>
      </w:tr>
      <w:tr>
        <w:trPr/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Управление жилищно-коммунального хозяйства города Калуги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152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120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1251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1217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19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13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1422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1350</w:t>
            </w:r>
          </w:p>
        </w:tc>
      </w:tr>
      <w:tr>
        <w:trPr>
          <w:trHeight w:val="385" w:hRule="atLeast"/>
        </w:trPr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Управление образования города Калуги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78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138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1223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1287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43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23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1344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1448</w:t>
            </w:r>
          </w:p>
        </w:tc>
      </w:tr>
      <w:tr>
        <w:trPr/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Управление физической культуры, спорта и молодежной политики города Калуги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48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63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635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636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3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24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686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723</w:t>
            </w:r>
          </w:p>
        </w:tc>
      </w:tr>
      <w:tr>
        <w:trPr/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 xml:space="preserve">Управление делами главы 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городского округа города Калуги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317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336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282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280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59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40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658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656</w:t>
            </w:r>
          </w:p>
        </w:tc>
      </w:tr>
      <w:tr>
        <w:trPr>
          <w:trHeight w:val="443" w:hRule="atLeast"/>
        </w:trPr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Управление городского хозяйства города Калуги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125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118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338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333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10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19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473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470</w:t>
            </w:r>
          </w:p>
        </w:tc>
      </w:tr>
      <w:tr>
        <w:trPr>
          <w:trHeight w:val="97" w:hRule="atLeast"/>
        </w:trPr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Управление культуры города Калуги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34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56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320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311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4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7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358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</w:t>
            </w:r>
          </w:p>
        </w:tc>
      </w:tr>
      <w:tr>
        <w:trPr>
          <w:trHeight w:val="97" w:hRule="atLeast"/>
        </w:trPr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Управление социальной защиты города Калуги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105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99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18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25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1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8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124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</w:t>
            </w:r>
          </w:p>
        </w:tc>
      </w:tr>
      <w:tr>
        <w:trPr>
          <w:trHeight w:val="206" w:hRule="atLeast"/>
        </w:trPr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Управление финансов города Калуги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32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49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86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79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15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20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133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148</w:t>
            </w:r>
          </w:p>
        </w:tc>
      </w:tr>
      <w:tr>
        <w:trPr>
          <w:trHeight w:val="206" w:hRule="atLeast"/>
        </w:trPr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Отдел по организации защиты населения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50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34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47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41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3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100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78</w:t>
            </w:r>
          </w:p>
        </w:tc>
      </w:tr>
      <w:tr>
        <w:trPr/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Управление по работе с населением на территориях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46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52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27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45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2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73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99</w:t>
            </w:r>
          </w:p>
        </w:tc>
      </w:tr>
      <w:tr>
        <w:trPr/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16"/>
                <w:szCs w:val="16"/>
                <w:lang w:val="ru-RU" w:eastAsia="en-US" w:bidi="ar-SA"/>
              </w:rPr>
              <w:t>Заместитель главы городского округа города Калуги - главный архитектор города Калуги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3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15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46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42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6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49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</w:tr>
      <w:tr>
        <w:trPr/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Управление записи актов гражданского состояния города Калуги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5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31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38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fill="auto" w:val="clear"/>
              </w:rPr>
              <w:t>3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16"/>
                <w:szCs w:val="16"/>
                <w:lang w:val="ru-RU" w:bidi="ar-SA"/>
              </w:rPr>
              <w:t>37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</w:tr>
      <w:tr>
        <w:trPr>
          <w:trHeight w:val="319" w:hRule="atLeast"/>
        </w:trPr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6"/>
                <w:szCs w:val="16"/>
                <w:lang w:val="ru-RU" w:eastAsia="en-US" w:bidi="ar-SA"/>
              </w:rPr>
              <w:t>Итого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3434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shd w:fill="auto" w:val="clear"/>
              </w:rPr>
              <w:t>3192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11729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shd w:fill="auto" w:val="clear"/>
              </w:rPr>
              <w:t>12390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shd w:fill="auto" w:val="clear"/>
                <w:lang w:val="ru-RU" w:bidi="ar-SA"/>
              </w:rPr>
              <w:t>314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shd w:fill="auto" w:val="clear"/>
              </w:rPr>
              <w:t>294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Calibri" w:cs="" w:ascii="Times New Roman" w:hAnsi="Times New Roman"/>
                <w:b/>
                <w:color w:val="auto"/>
                <w:kern w:val="0"/>
                <w:sz w:val="16"/>
                <w:szCs w:val="16"/>
                <w:lang w:val="ru-RU" w:bidi="ar-SA"/>
              </w:rPr>
              <w:t>15477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shd w:fill="auto" w:val="clear"/>
              </w:rPr>
              <w:t>15876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</w:rPr>
      </w:pPr>
      <w:r>
        <w:rPr>
          <w:rFonts w:cs="Times New Roman" w:ascii="Times New Roman" w:hAnsi="Times New Roman"/>
          <w:b/>
          <w:color w:val="auto"/>
          <w:sz w:val="20"/>
          <w:szCs w:val="20"/>
        </w:rPr>
        <w:t>*</w:t>
      </w:r>
      <w:r>
        <w:rPr>
          <w:rFonts w:cs="Times New Roman" w:ascii="Times New Roman" w:hAnsi="Times New Roman"/>
          <w:b w:val="false"/>
          <w:bCs w:val="false"/>
          <w:color w:val="auto"/>
          <w:sz w:val="18"/>
          <w:szCs w:val="18"/>
        </w:rPr>
        <w:t xml:space="preserve">в том числе распоряжения должностных лиц местного самоуправления администрации городского округа города </w:t>
      </w:r>
      <w:r>
        <w:rPr>
          <w:rFonts w:cs="Times New Roman" w:ascii="Times New Roman" w:hAnsi="Times New Roman"/>
          <w:b w:val="false"/>
          <w:bCs w:val="false"/>
          <w:color w:val="auto"/>
          <w:sz w:val="18"/>
          <w:szCs w:val="18"/>
          <w:shd w:fill="auto" w:val="clear"/>
        </w:rPr>
        <w:t>Калуги.</w:t>
      </w:r>
      <w:r>
        <w:rPr>
          <w:rFonts w:cs="Times New Roman" w:ascii="Times New Roman" w:hAnsi="Times New Roman"/>
          <w:b w:val="false"/>
          <w:bCs w:val="false"/>
          <w:color w:val="auto"/>
          <w:sz w:val="18"/>
          <w:szCs w:val="1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auto"/>
        </w:rPr>
      </w:pPr>
      <w:r>
        <w:rPr/>
      </w:r>
    </w:p>
    <w:sectPr>
      <w:type w:val="nextPage"/>
      <w:pgSz w:w="11906" w:h="16838"/>
      <w:pgMar w:left="1701" w:right="850" w:header="0" w:top="1134" w:footer="0" w:bottom="96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71"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60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val="000000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744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eastAsiaTheme="minorHAnsi"/>
      <w:color w:val="000000"/>
      <w:kern w:val="0"/>
      <w:sz w:val="24"/>
      <w:szCs w:val="24"/>
      <w:lang w:val="ru-RU" w:eastAsia="zh-CN" w:bidi="ar-SA"/>
    </w:rPr>
  </w:style>
  <w:style w:type="paragraph" w:styleId="1">
    <w:name w:val="Heading 1"/>
    <w:basedOn w:val="Style22"/>
    <w:next w:val="Style18"/>
    <w:link w:val="1"/>
    <w:qFormat/>
    <w:rsid w:val="009c7448"/>
    <w:pPr>
      <w:keepNext w:val="true"/>
      <w:pBdr>
        <w:bottom w:val="nil"/>
      </w:pBdr>
      <w:spacing w:lineRule="auto" w:line="276" w:before="240" w:after="120"/>
      <w:outlineLvl w:val="0"/>
    </w:pPr>
    <w:rPr>
      <w:rFonts w:ascii="Liberation Serif" w:hAnsi="Liberation Serif" w:eastAsia="NSimSun" w:cs="Mangal"/>
      <w:b/>
      <w:bCs/>
      <w:color w:val="auto"/>
      <w:spacing w:val="0"/>
      <w:kern w:val="0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9c7448"/>
    <w:rPr>
      <w:rFonts w:ascii="Liberation Serif" w:hAnsi="Liberation Serif" w:eastAsia="NSimSun" w:cs="Mangal"/>
      <w:b/>
      <w:bCs/>
      <w:sz w:val="48"/>
      <w:szCs w:val="48"/>
      <w:lang w:eastAsia="zh-CN"/>
    </w:rPr>
  </w:style>
  <w:style w:type="character" w:styleId="Style13" w:customStyle="1">
    <w:name w:val="Заголовок Знак"/>
    <w:basedOn w:val="DefaultParagraphFont"/>
    <w:uiPriority w:val="10"/>
    <w:qFormat/>
    <w:rsid w:val="009c744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lang w:eastAsia="zh-CN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sid w:val="009c7448"/>
    <w:rPr>
      <w:rFonts w:ascii="Calibri" w:hAnsi="Calibri"/>
      <w:lang w:eastAsia="zh-CN"/>
    </w:rPr>
  </w:style>
  <w:style w:type="character" w:styleId="Style15" w:customStyle="1">
    <w:name w:val="Выделение жирным"/>
    <w:basedOn w:val="DefaultParagraphFont"/>
    <w:qFormat/>
    <w:rsid w:val="009c7448"/>
    <w:rPr>
      <w:b/>
      <w:bCs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461599"/>
    <w:rPr>
      <w:rFonts w:ascii="Tahoma" w:hAnsi="Tahoma" w:cs="Tahoma"/>
      <w:sz w:val="16"/>
      <w:szCs w:val="16"/>
      <w:lang w:eastAsia="zh-C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Style14"/>
    <w:uiPriority w:val="99"/>
    <w:semiHidden/>
    <w:unhideWhenUsed/>
    <w:rsid w:val="009c7448"/>
    <w:pPr>
      <w:spacing w:before="0" w:after="12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next w:val="Normal"/>
    <w:link w:val="Style13"/>
    <w:uiPriority w:val="10"/>
    <w:qFormat/>
    <w:rsid w:val="009c7448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ormalWeb">
    <w:name w:val="Normal (Web)"/>
    <w:basedOn w:val="Normal"/>
    <w:qFormat/>
    <w:rsid w:val="009c7448"/>
    <w:pPr>
      <w:spacing w:before="280" w:after="280"/>
    </w:pPr>
    <w:rPr>
      <w:rFonts w:ascii="Times New Roman" w:hAnsi="Times New Roman" w:eastAsia="Times New Roman"/>
      <w:color w:val="00000A"/>
    </w:rPr>
  </w:style>
  <w:style w:type="paragraph" w:styleId="ListParagraph">
    <w:name w:val="List Paragraph"/>
    <w:basedOn w:val="Normal"/>
    <w:qFormat/>
    <w:rsid w:val="009c7448"/>
    <w:pPr>
      <w:spacing w:before="0" w:after="200"/>
      <w:ind w:left="720" w:hanging="0"/>
      <w:contextualSpacing/>
    </w:pPr>
    <w:rPr>
      <w:rFonts w:eastAsia="Times New Roman"/>
    </w:rPr>
  </w:style>
  <w:style w:type="paragraph" w:styleId="111" w:customStyle="1">
    <w:name w:val="Заголовок 11"/>
    <w:basedOn w:val="Style22"/>
    <w:next w:val="Style18"/>
    <w:qFormat/>
    <w:rsid w:val="009c7448"/>
    <w:pPr>
      <w:keepNext w:val="true"/>
      <w:pBdr>
        <w:bottom w:val="nil"/>
      </w:pBdr>
      <w:spacing w:lineRule="auto" w:line="276" w:before="240" w:after="120"/>
      <w:contextualSpacing/>
      <w:outlineLvl w:val="0"/>
    </w:pPr>
    <w:rPr>
      <w:rFonts w:ascii="Liberation Serif" w:hAnsi="Liberation Serif" w:eastAsia="NSimSun" w:cs="Mangal"/>
      <w:b/>
      <w:bCs/>
      <w:color w:val="auto" w:themeColor="text2" w:themeShade="bf"/>
      <w:spacing w:val="0"/>
      <w:kern w:val="0"/>
      <w:sz w:val="48"/>
      <w:szCs w:val="48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46159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3"/>
    <w:uiPriority w:val="59"/>
    <w:rsid w:val="006e4ba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26BD3-0961-444C-B83C-21A1B350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Application>LibreOffice/6.4.0.3$Windows_X86_64 LibreOffice_project/b0a288ab3d2d4774cb44b62f04d5d28733ac6df8</Application>
  <Pages>2</Pages>
  <Words>896</Words>
  <Characters>5065</Characters>
  <CharactersWithSpaces>5604</CharactersWithSpaces>
  <Paragraphs>365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2023-04-25T13:07:00Z</dcterms:created>
  <dc:creator>tufar_ss</dc:creator>
  <dc:description/>
  <dc:language>ru-RU</dc:language>
  <cp:lastModifiedBy/>
  <cp:lastPrinted>2026-02-20T08:35:51Z</cp:lastPrinted>
  <dcterms:modified xsi:type="dcterms:W3CDTF">2026-02-20T12:20:42Z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