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6E" w:rsidRPr="00176012" w:rsidRDefault="0038406E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76012">
        <w:rPr>
          <w:rFonts w:ascii="Times New Roman CYR" w:hAnsi="Times New Roman CYR" w:cs="Times New Roman CYR"/>
          <w:b/>
          <w:bCs/>
          <w:sz w:val="28"/>
          <w:szCs w:val="28"/>
        </w:rPr>
        <w:t>Управление физической культуры, спорта и молодежной политики города Калуги</w:t>
      </w:r>
    </w:p>
    <w:p w:rsidR="007B5273" w:rsidRDefault="007B5273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E0976" w:rsidRPr="00176012" w:rsidRDefault="00BE0976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8406E" w:rsidRDefault="0026439A" w:rsidP="007B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«02</w:t>
      </w:r>
      <w:r w:rsidR="0038406E" w:rsidRPr="00874EB7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декабря</w:t>
      </w:r>
      <w:r w:rsidR="0038406E" w:rsidRPr="00874EB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8406E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38406E" w:rsidRPr="00874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273">
        <w:rPr>
          <w:rFonts w:ascii="Times New Roman CYR" w:hAnsi="Times New Roman CYR" w:cs="Times New Roman CYR"/>
          <w:b/>
          <w:bCs/>
          <w:sz w:val="24"/>
          <w:szCs w:val="24"/>
        </w:rPr>
        <w:t>г.</w:t>
      </w:r>
      <w:r w:rsidR="007B5273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7B5273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 w:rsidRPr="007559D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>г. Калуга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10 часов 30 минут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E0976" w:rsidRDefault="00BE0976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АКТ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проверки соблюдения трудового законодательства и иных нормативных правовых актов, содержащих нормы трудового права, в муниципальном бюджетном учреждении спортивная школа «Шашки русские» города Калуги </w:t>
      </w:r>
    </w:p>
    <w:p w:rsidR="0038406E" w:rsidRDefault="0038406E" w:rsidP="00176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E0976" w:rsidRPr="00176012" w:rsidRDefault="00BE0976" w:rsidP="00176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На основании постановления Городской Управы города Калуги от 16.05.2017 № 5354-пи </w:t>
      </w:r>
      <w:r w:rsidRPr="00874E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Pr="00874EB7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постановления Городской Управы города Калуги от 25.11.2020 № </w:t>
      </w:r>
      <w:r w:rsidRPr="007559DE">
        <w:rPr>
          <w:rFonts w:ascii="Times New Roman CYR" w:hAnsi="Times New Roman CYR" w:cs="Times New Roman CYR"/>
          <w:sz w:val="24"/>
          <w:szCs w:val="24"/>
        </w:rPr>
        <w:t>9578-</w:t>
      </w:r>
      <w:r>
        <w:rPr>
          <w:rFonts w:ascii="Times New Roman CYR" w:hAnsi="Times New Roman CYR" w:cs="Times New Roman CYR"/>
          <w:sz w:val="24"/>
          <w:szCs w:val="24"/>
        </w:rPr>
        <w:t xml:space="preserve">пи </w:t>
      </w:r>
      <w:r w:rsidRPr="00874E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утверждении плана проведения плановых проверок соблюдения муниципальными учреждениями, подведомственными управлению физической культуры, спорта и молодежной политики города Калуги,  трудового законодательства и иных нормативных правовых актов, содержащих нормы трудового права, на 2021 год</w:t>
      </w:r>
      <w:r w:rsidRPr="00874E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 приказа по управлению физической культуры, спорта и молодежной политики города Калуги </w:t>
      </w:r>
      <w:r w:rsidRPr="005C5D94">
        <w:rPr>
          <w:rFonts w:ascii="Times New Roman CYR" w:hAnsi="Times New Roman CYR" w:cs="Times New Roman CYR"/>
          <w:sz w:val="24"/>
          <w:szCs w:val="24"/>
        </w:rPr>
        <w:t>от 29.10.2021 № 191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74E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проведении плановой проверки муниципального бюджетного учреждения  спортивной школы «Шашки русские» города Калуги</w:t>
      </w:r>
      <w:r w:rsidRPr="00874E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 CYR" w:hAnsi="Times New Roman CYR" w:cs="Times New Roman CYR"/>
          <w:sz w:val="24"/>
          <w:szCs w:val="24"/>
        </w:rPr>
        <w:t>МБУ СШ «Шашки русские» г. Калуги)</w:t>
      </w:r>
      <w:r>
        <w:rPr>
          <w:rFonts w:ascii="Times New Roman" w:hAnsi="Times New Roman" w:cs="Times New Roman"/>
          <w:sz w:val="24"/>
          <w:szCs w:val="24"/>
        </w:rPr>
        <w:t xml:space="preserve">. Общая продолжительность проведения проверки - 15 рабочих дней. 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Адрес местонахождения организации: </w:t>
      </w:r>
      <w:r>
        <w:rPr>
          <w:rFonts w:ascii="Times New Roman CYR" w:hAnsi="Times New Roman CYR" w:cs="Times New Roman CYR"/>
          <w:sz w:val="24"/>
          <w:szCs w:val="24"/>
        </w:rPr>
        <w:t>г. Калуга, ул. В.Андриановой</w:t>
      </w:r>
      <w:r w:rsidRPr="002B63F2">
        <w:rPr>
          <w:rFonts w:ascii="Times New Roman CYR" w:hAnsi="Times New Roman CYR" w:cs="Times New Roman CYR"/>
          <w:sz w:val="24"/>
          <w:szCs w:val="24"/>
        </w:rPr>
        <w:t>, 68а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Место проведения проверки: МБУ СШ «Шашки русские» г. Калуги. Проверяемый </w:t>
      </w:r>
      <w:r w:rsidRPr="0022691D">
        <w:rPr>
          <w:rFonts w:ascii="Times New Roman" w:hAnsi="Times New Roman" w:cs="Times New Roman"/>
          <w:sz w:val="24"/>
          <w:szCs w:val="24"/>
        </w:rPr>
        <w:t>период с 01.01.2020 по 31.10.2021. Проверка проводилась выборочно.</w:t>
      </w:r>
    </w:p>
    <w:p w:rsidR="0038406E" w:rsidRPr="0022691D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Руководителем </w:t>
      </w:r>
      <w:r>
        <w:rPr>
          <w:rFonts w:ascii="Times New Roman CYR" w:hAnsi="Times New Roman CYR" w:cs="Times New Roman CYR"/>
          <w:sz w:val="24"/>
          <w:szCs w:val="24"/>
        </w:rPr>
        <w:t xml:space="preserve">МБУ СШ «Шашки русские» г. Калуги в период с </w:t>
      </w:r>
      <w:r w:rsidRPr="0022691D">
        <w:rPr>
          <w:rFonts w:ascii="Times New Roman" w:hAnsi="Times New Roman" w:cs="Times New Roman"/>
          <w:sz w:val="24"/>
          <w:szCs w:val="24"/>
        </w:rPr>
        <w:t>01.01.2020 по 31.10.2021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Имас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Геннадий Иосифович.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МБУ СШ «Шашки русские» г. Калуги  является юридическим лицом, имеет обособленное имущество, закрепленное на праве оперативного управления, самостоятельный баланс, круглую печать со своими реквизитами, открывает лицевые счета в финансовом органе муниципального образования </w:t>
      </w:r>
      <w:r w:rsidRPr="00874E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Город Калуга</w:t>
      </w:r>
      <w:r w:rsidRPr="00874E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или территориальном органе Федерального казначейства.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Целью деятельности </w:t>
      </w:r>
      <w:r>
        <w:rPr>
          <w:rFonts w:ascii="Times New Roman CYR" w:hAnsi="Times New Roman CYR" w:cs="Times New Roman CYR"/>
          <w:sz w:val="24"/>
          <w:szCs w:val="24"/>
        </w:rPr>
        <w:t xml:space="preserve">МБУ СШ «Шашки русские» г. Калуги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является деятельность по реализации программ спортивной подготовки по шашкам.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Основные задачи спортивной школы:</w:t>
      </w:r>
    </w:p>
    <w:p w:rsidR="0038406E" w:rsidRPr="00595688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EB7">
        <w:rPr>
          <w:rFonts w:ascii="Times New Roman" w:hAnsi="Times New Roman" w:cs="Times New Roman"/>
          <w:sz w:val="24"/>
          <w:szCs w:val="24"/>
        </w:rPr>
        <w:t xml:space="preserve">- </w:t>
      </w:r>
      <w:r w:rsidRPr="00595688">
        <w:rPr>
          <w:rFonts w:ascii="Times New Roman CYR" w:hAnsi="Times New Roman CYR" w:cs="Times New Roman CYR"/>
          <w:sz w:val="24"/>
          <w:szCs w:val="24"/>
        </w:rPr>
        <w:t>обеспечение целенаправленной подготовки спортивного резерва по видам спорта, включенным во Всероссийский реестр видов спорта;</w:t>
      </w:r>
    </w:p>
    <w:p w:rsidR="0038406E" w:rsidRPr="00595688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5688">
        <w:rPr>
          <w:rFonts w:ascii="Times New Roman" w:hAnsi="Times New Roman" w:cs="Times New Roman"/>
          <w:sz w:val="24"/>
          <w:szCs w:val="24"/>
        </w:rPr>
        <w:t xml:space="preserve">- </w:t>
      </w:r>
      <w:r w:rsidRPr="00595688">
        <w:rPr>
          <w:rFonts w:ascii="Times New Roman CYR" w:hAnsi="Times New Roman CYR" w:cs="Times New Roman CYR"/>
          <w:sz w:val="24"/>
          <w:szCs w:val="24"/>
        </w:rPr>
        <w:t>организация и проведение тренировочных мероприятий на основе разработанных в соответствии с требованиями федеральных стандартов спортивной подготовки программ спортивной подготовки программ спортивной подготовки;</w:t>
      </w:r>
    </w:p>
    <w:p w:rsidR="0038406E" w:rsidRPr="00595688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5688">
        <w:rPr>
          <w:rFonts w:ascii="Times New Roman" w:hAnsi="Times New Roman" w:cs="Times New Roman"/>
          <w:sz w:val="24"/>
          <w:szCs w:val="24"/>
        </w:rPr>
        <w:t xml:space="preserve">- </w:t>
      </w:r>
      <w:r w:rsidRPr="00595688">
        <w:rPr>
          <w:rFonts w:ascii="Times New Roman CYR" w:hAnsi="Times New Roman CYR" w:cs="Times New Roman CYR"/>
          <w:sz w:val="24"/>
          <w:szCs w:val="24"/>
        </w:rPr>
        <w:t xml:space="preserve">финансовое обеспечение, материально-техническое обеспечение спортсменов, в том числе, обеспечение питанием, проживанием, обеспечение спортивной экипировкой, оборудованием и спортивным инвентарем, необходимым для прохождения спортивной подготовки, проезд к месту проведения  тренировочных мероприятий (в том числе тренировочных сборов) и спортивных мероприятий и обратно, проживание и питание в период проведения  тренировочных мероприятий ( в том числе тренировочных сборов) и спортивных мероприятий, а также в период следования к месту проведения </w:t>
      </w:r>
      <w:r w:rsidRPr="00595688">
        <w:rPr>
          <w:rFonts w:ascii="Times New Roman CYR" w:hAnsi="Times New Roman CYR" w:cs="Times New Roman CYR"/>
          <w:sz w:val="24"/>
          <w:szCs w:val="24"/>
        </w:rPr>
        <w:lastRenderedPageBreak/>
        <w:t>тренировочных мероприятий (в том числе тренировочных сборов) и спортивных мероприятий и обратно;</w:t>
      </w:r>
    </w:p>
    <w:p w:rsidR="0038406E" w:rsidRPr="00595688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5688">
        <w:rPr>
          <w:rFonts w:ascii="Times New Roman" w:hAnsi="Times New Roman" w:cs="Times New Roman"/>
          <w:sz w:val="24"/>
          <w:szCs w:val="24"/>
        </w:rPr>
        <w:t xml:space="preserve">- </w:t>
      </w:r>
      <w:r w:rsidRPr="00595688">
        <w:rPr>
          <w:rFonts w:ascii="Times New Roman CYR" w:hAnsi="Times New Roman CYR" w:cs="Times New Roman CYR"/>
          <w:sz w:val="24"/>
          <w:szCs w:val="24"/>
        </w:rPr>
        <w:t>обеспечение участия спортсменов организации в официальных спортивных мероприятиях;</w:t>
      </w:r>
    </w:p>
    <w:p w:rsidR="0038406E" w:rsidRPr="00595688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5688">
        <w:rPr>
          <w:rFonts w:ascii="Times New Roman" w:hAnsi="Times New Roman" w:cs="Times New Roman"/>
          <w:sz w:val="24"/>
          <w:szCs w:val="24"/>
        </w:rPr>
        <w:t xml:space="preserve">- </w:t>
      </w:r>
      <w:r w:rsidRPr="00595688">
        <w:rPr>
          <w:rFonts w:ascii="Times New Roman CYR" w:hAnsi="Times New Roman CYR" w:cs="Times New Roman CYR"/>
          <w:sz w:val="24"/>
          <w:szCs w:val="24"/>
        </w:rPr>
        <w:t>разработка и реализация программ спортивной подготовки;</w:t>
      </w:r>
    </w:p>
    <w:p w:rsidR="0038406E" w:rsidRPr="00595688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5688">
        <w:rPr>
          <w:rFonts w:ascii="Times New Roman" w:hAnsi="Times New Roman" w:cs="Times New Roman"/>
          <w:sz w:val="24"/>
          <w:szCs w:val="24"/>
        </w:rPr>
        <w:t xml:space="preserve">- </w:t>
      </w:r>
      <w:r w:rsidRPr="00595688">
        <w:rPr>
          <w:rFonts w:ascii="Times New Roman CYR" w:hAnsi="Times New Roman CYR" w:cs="Times New Roman CYR"/>
          <w:sz w:val="24"/>
          <w:szCs w:val="24"/>
        </w:rPr>
        <w:t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38406E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5688">
        <w:rPr>
          <w:rFonts w:ascii="Times New Roman" w:hAnsi="Times New Roman" w:cs="Times New Roman"/>
          <w:sz w:val="24"/>
          <w:szCs w:val="24"/>
        </w:rPr>
        <w:t xml:space="preserve">- </w:t>
      </w:r>
      <w:r w:rsidRPr="00595688">
        <w:rPr>
          <w:rFonts w:ascii="Times New Roman CYR" w:hAnsi="Times New Roman CYR" w:cs="Times New Roman CYR"/>
          <w:sz w:val="24"/>
          <w:szCs w:val="24"/>
        </w:rPr>
        <w:t>составление индивидуальных планов спортивной подготовки спортсменов, находящихся на этапах совершенствования спортивного мастерства и высшего спортивного мастерства.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Проверка проводилась: начальником отдела по финансово-бухгалтерскому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документационно-кадровому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обеспечению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Скворчинской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Н.В.; главным специалистом 1 разряда отдела по финансово-бухгалтерскому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документационно-кадровому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обеспечению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Горлуновой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Е.С.</w:t>
      </w:r>
    </w:p>
    <w:p w:rsidR="0038406E" w:rsidRPr="0022691D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Pr="0022691D">
        <w:rPr>
          <w:rFonts w:ascii="Times New Roman CYR" w:hAnsi="Times New Roman CYR" w:cs="Times New Roman CYR"/>
          <w:sz w:val="24"/>
          <w:szCs w:val="24"/>
        </w:rPr>
        <w:t xml:space="preserve">Обязанности по организации и ведению учета личного состава, оформлению приема, перевода и увольнения работников, ведению иной документации по кадрам, заполнению, учету и хранению трудовых книжек, ведению учета предоставления отпусков работникам, контролю за составлением и соблюдением графиков отпусков возложены на </w:t>
      </w:r>
      <w:r>
        <w:rPr>
          <w:rFonts w:ascii="Times New Roman CYR" w:hAnsi="Times New Roman CYR" w:cs="Times New Roman CYR"/>
          <w:sz w:val="24"/>
          <w:szCs w:val="24"/>
        </w:rPr>
        <w:t>заместителя директора по ФСР Медведеву Юлию Игоревну.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Pr="0022691D">
        <w:rPr>
          <w:rFonts w:ascii="Times New Roman CYR" w:hAnsi="Times New Roman CYR" w:cs="Times New Roman CYR"/>
          <w:sz w:val="24"/>
          <w:szCs w:val="24"/>
        </w:rPr>
        <w:t xml:space="preserve">Обязанности по организации и ведению бухгалтерского учета, осуществлению расчетов по заработной плате с работниками учреждения, ведению табелей учета рабочего времени, учету листов нетрудоспособности, выдачу расчетных листов работникам учреждения возложены на главного бухгалтера </w:t>
      </w:r>
      <w:r>
        <w:rPr>
          <w:rFonts w:ascii="Times New Roman CYR" w:hAnsi="Times New Roman CYR" w:cs="Times New Roman CYR"/>
          <w:sz w:val="24"/>
          <w:szCs w:val="24"/>
        </w:rPr>
        <w:t>Мартынову Ирину Юрьевну</w:t>
      </w:r>
      <w:r w:rsidRPr="0022691D">
        <w:rPr>
          <w:rFonts w:ascii="Times New Roman CYR" w:hAnsi="Times New Roman CYR" w:cs="Times New Roman CYR"/>
          <w:sz w:val="24"/>
          <w:szCs w:val="24"/>
        </w:rPr>
        <w:t>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Pr="00CB58D1">
        <w:rPr>
          <w:rFonts w:ascii="Times New Roman CYR" w:hAnsi="Times New Roman CYR" w:cs="Times New Roman CYR"/>
          <w:sz w:val="24"/>
          <w:szCs w:val="24"/>
        </w:rPr>
        <w:t xml:space="preserve">В ходе проверки было изучено штатное расписание </w:t>
      </w:r>
      <w:r>
        <w:rPr>
          <w:rFonts w:ascii="Times New Roman CYR" w:hAnsi="Times New Roman CYR" w:cs="Times New Roman CYR"/>
          <w:sz w:val="24"/>
          <w:szCs w:val="24"/>
        </w:rPr>
        <w:t>МБУ СШ «Шашки русские» г. Калуги</w:t>
      </w:r>
      <w:r w:rsidRPr="00CB58D1">
        <w:rPr>
          <w:rFonts w:ascii="Times New Roman CYR" w:hAnsi="Times New Roman CYR" w:cs="Times New Roman CYR"/>
          <w:sz w:val="24"/>
          <w:szCs w:val="24"/>
        </w:rPr>
        <w:t>, правила внутреннего трудового распорядка, трудовые договоры и дополнительные соглашения с работниками, трудовые книжки работников, книга учета движения трудовых книжек и вкладышей в них, личные карточки работников (в том числе уволенных) по форме Т-2, приказы по личному составу, приказы об отпусках работников, своды</w:t>
      </w:r>
      <w:r>
        <w:rPr>
          <w:rFonts w:ascii="Times New Roman CYR" w:hAnsi="Times New Roman CYR" w:cs="Times New Roman CYR"/>
          <w:sz w:val="24"/>
          <w:szCs w:val="24"/>
        </w:rPr>
        <w:t xml:space="preserve"> начислений, удержаний и выплат</w:t>
      </w:r>
      <w:r w:rsidRPr="00CB58D1">
        <w:rPr>
          <w:rFonts w:ascii="Times New Roman CYR" w:hAnsi="Times New Roman CYR" w:cs="Times New Roman CYR"/>
          <w:sz w:val="24"/>
          <w:szCs w:val="24"/>
        </w:rPr>
        <w:t>, журналы учета операций по оплат</w:t>
      </w:r>
      <w:r>
        <w:rPr>
          <w:rFonts w:ascii="Times New Roman CYR" w:hAnsi="Times New Roman CYR" w:cs="Times New Roman CYR"/>
          <w:sz w:val="24"/>
          <w:szCs w:val="24"/>
        </w:rPr>
        <w:t>е труда</w:t>
      </w:r>
      <w:r w:rsidRPr="00CB58D1">
        <w:rPr>
          <w:rFonts w:ascii="Times New Roman CYR" w:hAnsi="Times New Roman CYR" w:cs="Times New Roman CYR"/>
          <w:sz w:val="24"/>
          <w:szCs w:val="24"/>
        </w:rPr>
        <w:t>, платежные поручения на перечисление заработной платы работникам (сумм окончательного расчета при увольнении), расходные кассовые ордера на выдачу заработной платы работникам (сумм окончательного расчета при увол</w:t>
      </w:r>
      <w:r>
        <w:rPr>
          <w:rFonts w:ascii="Times New Roman CYR" w:hAnsi="Times New Roman CYR" w:cs="Times New Roman CYR"/>
          <w:sz w:val="24"/>
          <w:szCs w:val="24"/>
        </w:rPr>
        <w:t>ьнении),</w:t>
      </w:r>
      <w:r w:rsidRPr="00D755E9">
        <w:rPr>
          <w:rFonts w:ascii="Times New Roman CYR" w:hAnsi="Times New Roman CYR" w:cs="Times New Roman CYR"/>
          <w:sz w:val="24"/>
          <w:szCs w:val="24"/>
        </w:rPr>
        <w:t xml:space="preserve"> отчет о проведении специальной оценки условий труд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CB58D1">
        <w:rPr>
          <w:rFonts w:ascii="Times New Roman CYR" w:hAnsi="Times New Roman CYR" w:cs="Times New Roman CYR"/>
          <w:sz w:val="24"/>
          <w:szCs w:val="24"/>
        </w:rPr>
        <w:t>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Учреждение ведет бюджетный учет согласно учетной политике.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Учетная политика разработана в соответствии с Бюджетным кодексом РФ, Налоговым кодексом РФ, Федеральным законом от 06.11.2011 № 402-ФЗ </w:t>
      </w:r>
      <w:r w:rsidRPr="00874EB7">
        <w:rPr>
          <w:rFonts w:ascii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 бухгалтерском учете</w:t>
      </w:r>
      <w:r w:rsidRPr="00874EB7">
        <w:rPr>
          <w:rFonts w:ascii="Times New Roman" w:hAnsi="Times New Roman" w:cs="Times New Roman"/>
          <w:sz w:val="24"/>
          <w:szCs w:val="24"/>
          <w:highlight w:val="white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приказом Минфина РФ от 01.12.20110 № 157н </w:t>
      </w:r>
      <w:r w:rsidRPr="00874EB7">
        <w:rPr>
          <w:rFonts w:ascii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Pr="00874EB7">
        <w:rPr>
          <w:rFonts w:ascii="Times New Roman" w:hAnsi="Times New Roman" w:cs="Times New Roman"/>
          <w:sz w:val="24"/>
          <w:szCs w:val="24"/>
          <w:highlight w:val="white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от 16.12.2010 № 174н </w:t>
      </w:r>
      <w:r w:rsidRPr="00874EB7">
        <w:rPr>
          <w:rFonts w:ascii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Об утверждении плана счетов бухгалтерского учета бюджетных учреждений и инструкции по его применению</w:t>
      </w:r>
      <w:r w:rsidRPr="00874EB7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и иными нормативными правовыми актами РФ.</w:t>
      </w:r>
    </w:p>
    <w:p w:rsidR="0038406E" w:rsidRPr="008554DC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Штатное расписание </w:t>
      </w:r>
      <w:r>
        <w:rPr>
          <w:rFonts w:ascii="Times New Roman CYR" w:hAnsi="Times New Roman CYR" w:cs="Times New Roman CYR"/>
          <w:sz w:val="24"/>
          <w:szCs w:val="24"/>
        </w:rPr>
        <w:t xml:space="preserve">МБУ СШ «Шашки русские» г. Калуги </w:t>
      </w:r>
      <w:r w:rsidRPr="008554DC">
        <w:rPr>
          <w:rFonts w:ascii="Times New Roman CYR" w:hAnsi="Times New Roman CYR" w:cs="Times New Roman CYR"/>
          <w:sz w:val="24"/>
          <w:szCs w:val="24"/>
        </w:rPr>
        <w:t>на начало года утверждено приказом по учреждению от 11.01.2021 № 1 в количестве 25,96 единиц с месячным фондом 537996,54 рубля.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В ходе проведения настоящей проверки выявлены следующие нарушения трудового законодательства и иных нормативных правовых актов, содержащих нормы трудового права.</w:t>
      </w:r>
    </w:p>
    <w:p w:rsidR="0038406E" w:rsidRPr="00176012" w:rsidRDefault="00176012" w:rsidP="00384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sz w:val="24"/>
          <w:szCs w:val="24"/>
          <w:highlight w:val="white"/>
        </w:rPr>
      </w:pPr>
      <w:r w:rsidRPr="006330D5">
        <w:rPr>
          <w:rFonts w:ascii="Times New Roman CYR" w:hAnsi="Times New Roman CYR" w:cs="Times New Roman CYR"/>
          <w:b/>
          <w:sz w:val="24"/>
          <w:szCs w:val="24"/>
          <w:highlight w:val="white"/>
        </w:rPr>
        <w:lastRenderedPageBreak/>
        <w:t xml:space="preserve">Коллективный договор и Правила внутреннего трудового распорядка. </w:t>
      </w:r>
      <w:r>
        <w:rPr>
          <w:rFonts w:ascii="Times New Roman CYR" w:hAnsi="Times New Roman CYR" w:cs="Times New Roman CYR"/>
          <w:sz w:val="24"/>
          <w:szCs w:val="24"/>
        </w:rPr>
        <w:t>Коллективный договор, предоставленный на проверку был заключен на период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38406E">
        <w:rPr>
          <w:rFonts w:ascii="Times New Roman CYR" w:hAnsi="Times New Roman CYR" w:cs="Times New Roman CYR"/>
          <w:sz w:val="24"/>
          <w:szCs w:val="24"/>
        </w:rPr>
        <w:t>2018 - 2020 годов, регистрационный № 27-10 от 05.03.2018.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В нарушение части 2 статьи</w:t>
      </w:r>
      <w:r w:rsidRPr="00DA4F22">
        <w:rPr>
          <w:rFonts w:ascii="Times New Roman CYR" w:hAnsi="Times New Roman CYR" w:cs="Times New Roman CYR"/>
          <w:sz w:val="24"/>
          <w:szCs w:val="24"/>
        </w:rPr>
        <w:t xml:space="preserve"> 22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7080F" w:rsidRPr="0047080F">
        <w:rPr>
          <w:rFonts w:ascii="Times New Roman CYR" w:hAnsi="Times New Roman CYR" w:cs="Times New Roman CYR"/>
          <w:sz w:val="24"/>
          <w:szCs w:val="24"/>
        </w:rPr>
        <w:t xml:space="preserve">Трудового кодекса Российской Федерации </w:t>
      </w:r>
      <w:r>
        <w:rPr>
          <w:rFonts w:ascii="Times New Roman CYR" w:hAnsi="Times New Roman CYR" w:cs="Times New Roman CYR"/>
          <w:sz w:val="24"/>
          <w:szCs w:val="24"/>
        </w:rPr>
        <w:t xml:space="preserve">и части 3 статьи 68 </w:t>
      </w:r>
      <w:r w:rsidR="0047080F" w:rsidRPr="0047080F">
        <w:rPr>
          <w:rFonts w:ascii="Times New Roman CYR" w:hAnsi="Times New Roman CYR" w:cs="Times New Roman CYR"/>
          <w:sz w:val="24"/>
          <w:szCs w:val="24"/>
        </w:rPr>
        <w:t xml:space="preserve">Трудового кодекса Российской Федерации </w:t>
      </w:r>
      <w:r>
        <w:rPr>
          <w:rFonts w:ascii="Times New Roman CYR" w:hAnsi="Times New Roman CYR" w:cs="Times New Roman CYR"/>
          <w:sz w:val="24"/>
          <w:szCs w:val="24"/>
        </w:rPr>
        <w:t>п</w:t>
      </w:r>
      <w:r w:rsidRPr="00DA4F22">
        <w:rPr>
          <w:rFonts w:ascii="Times New Roman CYR" w:hAnsi="Times New Roman CYR" w:cs="Times New Roman CYR"/>
          <w:sz w:val="24"/>
          <w:szCs w:val="24"/>
        </w:rPr>
        <w:t xml:space="preserve">ри приеме на работу (до </w:t>
      </w:r>
      <w:r>
        <w:rPr>
          <w:rFonts w:ascii="Times New Roman CYR" w:hAnsi="Times New Roman CYR" w:cs="Times New Roman CYR"/>
          <w:sz w:val="24"/>
          <w:szCs w:val="24"/>
        </w:rPr>
        <w:t>подписания трудового договора) Работодатель не ознакомляет работников</w:t>
      </w:r>
      <w:r w:rsidRPr="00DA4F22">
        <w:rPr>
          <w:rFonts w:ascii="Times New Roman CYR" w:hAnsi="Times New Roman CYR" w:cs="Times New Roman CYR"/>
          <w:sz w:val="24"/>
          <w:szCs w:val="24"/>
        </w:rPr>
        <w:t xml:space="preserve">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</w:t>
      </w:r>
      <w:r>
        <w:rPr>
          <w:rFonts w:ascii="Times New Roman CYR" w:hAnsi="Times New Roman CYR" w:cs="Times New Roman CYR"/>
          <w:sz w:val="24"/>
          <w:szCs w:val="24"/>
        </w:rPr>
        <w:t>отника, коллективным договором.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пункте 5.9 Раздела 5 Коллективного договора согласно статьи 122 </w:t>
      </w:r>
      <w:r w:rsidR="0047080F" w:rsidRPr="0047080F">
        <w:rPr>
          <w:rFonts w:ascii="Times New Roman CYR" w:hAnsi="Times New Roman CYR" w:cs="Times New Roman CYR"/>
          <w:sz w:val="24"/>
          <w:szCs w:val="24"/>
        </w:rPr>
        <w:t xml:space="preserve">Трудового кодекса Российской Федерации </w:t>
      </w:r>
      <w:r>
        <w:rPr>
          <w:rFonts w:ascii="Times New Roman CYR" w:hAnsi="Times New Roman CYR" w:cs="Times New Roman CYR"/>
          <w:sz w:val="24"/>
          <w:szCs w:val="24"/>
        </w:rPr>
        <w:t>не прописано право работника на использование отпуска за первый год работы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До истечения шести месяцев непрерывной работы оплачиваемый отпуск по заявлению работника должен быть предоставлен: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-женщинам - перед отпуском по беременности и родам или непосредственно после него;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-работникам в возрасте до восемнадцати лет;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-работникам, усыновившим ребенка (детей) в возрасте до трех месяцев;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-в других случаях, предусмотренных федеральными законами.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В</w:t>
      </w:r>
      <w:r w:rsidRPr="00C70D7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подпункте 5.11.1 пункт 5.11 Раздела 5 Коллективного договора согласно статьи 128 </w:t>
      </w:r>
      <w:r w:rsidR="0047080F" w:rsidRPr="0047080F">
        <w:rPr>
          <w:rFonts w:ascii="Times New Roman CYR" w:hAnsi="Times New Roman CYR" w:cs="Times New Roman CYR"/>
          <w:sz w:val="24"/>
          <w:szCs w:val="24"/>
        </w:rPr>
        <w:t xml:space="preserve">Трудового кодекса Российской Федерации </w:t>
      </w:r>
      <w:r>
        <w:rPr>
          <w:rFonts w:ascii="Times New Roman CYR" w:hAnsi="Times New Roman CYR" w:cs="Times New Roman CYR"/>
          <w:sz w:val="24"/>
          <w:szCs w:val="24"/>
        </w:rPr>
        <w:t>прописаны не все категории лиц,</w:t>
      </w:r>
      <w:r w:rsidRPr="0002762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кому Работодатель обязан на основании письменного заявления работника п</w:t>
      </w:r>
      <w:r w:rsidRPr="00C70D7F">
        <w:rPr>
          <w:rFonts w:ascii="Times New Roman CYR" w:hAnsi="Times New Roman CYR" w:cs="Times New Roman CYR"/>
          <w:sz w:val="24"/>
          <w:szCs w:val="24"/>
        </w:rPr>
        <w:t>редостав</w:t>
      </w:r>
      <w:r>
        <w:rPr>
          <w:rFonts w:ascii="Times New Roman CYR" w:hAnsi="Times New Roman CYR" w:cs="Times New Roman CYR"/>
          <w:sz w:val="24"/>
          <w:szCs w:val="24"/>
        </w:rPr>
        <w:t>ить</w:t>
      </w:r>
      <w:r w:rsidRPr="00C70D7F">
        <w:rPr>
          <w:rFonts w:ascii="Times New Roman CYR" w:hAnsi="Times New Roman CYR" w:cs="Times New Roman CYR"/>
          <w:sz w:val="24"/>
          <w:szCs w:val="24"/>
        </w:rPr>
        <w:t xml:space="preserve"> отпуск без сохранения зараб</w:t>
      </w:r>
      <w:r>
        <w:rPr>
          <w:rFonts w:ascii="Times New Roman CYR" w:hAnsi="Times New Roman CYR" w:cs="Times New Roman CYR"/>
          <w:sz w:val="24"/>
          <w:szCs w:val="24"/>
        </w:rPr>
        <w:t xml:space="preserve">отной платы. В данном подпункте не указаны разграничения предоставления работнику отпуска </w:t>
      </w:r>
      <w:r w:rsidRPr="00C70D7F">
        <w:rPr>
          <w:rFonts w:ascii="Times New Roman CYR" w:hAnsi="Times New Roman CYR" w:cs="Times New Roman CYR"/>
          <w:sz w:val="24"/>
          <w:szCs w:val="24"/>
        </w:rPr>
        <w:t>с сохранением заработной платы</w:t>
      </w:r>
      <w:r>
        <w:rPr>
          <w:rFonts w:ascii="Times New Roman CYR" w:hAnsi="Times New Roman CYR" w:cs="Times New Roman CYR"/>
          <w:sz w:val="24"/>
          <w:szCs w:val="24"/>
        </w:rPr>
        <w:t xml:space="preserve"> и отпуска без сохранения заработной платы.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пункте 2.1 Раздела 2 правил внутреннего трудового распорядка указано, что при заключении трудового договора лицо, поступающее на работу в </w:t>
      </w:r>
      <w:r w:rsidR="00E86051">
        <w:rPr>
          <w:rFonts w:ascii="Times New Roman CYR" w:hAnsi="Times New Roman CYR" w:cs="Times New Roman CYR"/>
          <w:sz w:val="24"/>
          <w:szCs w:val="24"/>
        </w:rPr>
        <w:t>МБУ СШ «Шашки русские» г. Калуги</w:t>
      </w:r>
      <w:r>
        <w:rPr>
          <w:rFonts w:ascii="Times New Roman CYR" w:hAnsi="Times New Roman CYR" w:cs="Times New Roman CYR"/>
          <w:sz w:val="24"/>
          <w:szCs w:val="24"/>
        </w:rPr>
        <w:t xml:space="preserve">, предъявляет помимо указанных документов трудовую книжку, </w:t>
      </w:r>
      <w:r w:rsidRPr="002A13F2">
        <w:rPr>
          <w:rFonts w:ascii="Times New Roman CYR" w:hAnsi="Times New Roman CYR" w:cs="Times New Roman CYR"/>
          <w:sz w:val="24"/>
          <w:szCs w:val="24"/>
        </w:rPr>
        <w:t>за исключением случаев, когда прием на работу (заключение трудового договора) заключается впервые или работник поступает на работу на условиях совместительства</w:t>
      </w:r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2A13F2">
        <w:rPr>
          <w:rFonts w:ascii="Times New Roman CYR" w:hAnsi="Times New Roman CYR" w:cs="Times New Roman CYR"/>
          <w:sz w:val="24"/>
          <w:szCs w:val="24"/>
        </w:rPr>
        <w:t>страховое свидетельство государст</w:t>
      </w:r>
      <w:r>
        <w:rPr>
          <w:rFonts w:ascii="Times New Roman CYR" w:hAnsi="Times New Roman CYR" w:cs="Times New Roman CYR"/>
          <w:sz w:val="24"/>
          <w:szCs w:val="24"/>
        </w:rPr>
        <w:t xml:space="preserve">венного пенсионного страхования. 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соответствии со статьей 65 </w:t>
      </w:r>
      <w:r w:rsidR="0047080F" w:rsidRPr="0047080F">
        <w:rPr>
          <w:rFonts w:ascii="Times New Roman CYR" w:hAnsi="Times New Roman CYR" w:cs="Times New Roman CYR"/>
          <w:sz w:val="24"/>
          <w:szCs w:val="24"/>
        </w:rPr>
        <w:t xml:space="preserve">Трудового кодекса Российской Федерации </w:t>
      </w:r>
      <w:r w:rsidRPr="002A13F2">
        <w:rPr>
          <w:rFonts w:ascii="Times New Roman CYR" w:hAnsi="Times New Roman CYR" w:cs="Times New Roman CYR"/>
          <w:sz w:val="24"/>
          <w:szCs w:val="24"/>
        </w:rPr>
        <w:t>лицо, поступающее на ра</w:t>
      </w:r>
      <w:r>
        <w:rPr>
          <w:rFonts w:ascii="Times New Roman CYR" w:hAnsi="Times New Roman CYR" w:cs="Times New Roman CYR"/>
          <w:sz w:val="24"/>
          <w:szCs w:val="24"/>
        </w:rPr>
        <w:t>боту, предъявляет работодателю: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2A13F2">
        <w:rPr>
          <w:rFonts w:ascii="Times New Roman CYR" w:hAnsi="Times New Roman CYR" w:cs="Times New Roman CYR"/>
          <w:sz w:val="24"/>
          <w:szCs w:val="24"/>
        </w:rPr>
        <w:t>трудовую книжку и (или) сведения о трудовой деятельности, за исключением случаев, если трудов</w:t>
      </w:r>
      <w:r>
        <w:rPr>
          <w:rFonts w:ascii="Times New Roman CYR" w:hAnsi="Times New Roman CYR" w:cs="Times New Roman CYR"/>
          <w:sz w:val="24"/>
          <w:szCs w:val="24"/>
        </w:rPr>
        <w:t>ой договор заключается впервые;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2A13F2">
        <w:rPr>
          <w:rFonts w:ascii="Times New Roman CYR" w:hAnsi="Times New Roman CYR" w:cs="Times New Roman CYR"/>
          <w:sz w:val="24"/>
          <w:szCs w:val="24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r>
        <w:rPr>
          <w:rFonts w:ascii="Times New Roman CYR" w:hAnsi="Times New Roman CYR" w:cs="Times New Roman CYR"/>
          <w:sz w:val="24"/>
          <w:szCs w:val="24"/>
        </w:rPr>
        <w:t xml:space="preserve">, либо страховое свидетельство государственного пенсионного страхования, </w:t>
      </w:r>
      <w:r w:rsidRPr="002A13F2">
        <w:rPr>
          <w:rFonts w:ascii="Times New Roman CYR" w:hAnsi="Times New Roman CYR" w:cs="Times New Roman CYR"/>
          <w:sz w:val="24"/>
          <w:szCs w:val="24"/>
        </w:rPr>
        <w:t>за исключением случаев, если трудов</w:t>
      </w:r>
      <w:r>
        <w:rPr>
          <w:rFonts w:ascii="Times New Roman CYR" w:hAnsi="Times New Roman CYR" w:cs="Times New Roman CYR"/>
          <w:sz w:val="24"/>
          <w:szCs w:val="24"/>
        </w:rPr>
        <w:t>ой договор заключается впервые.</w:t>
      </w:r>
    </w:p>
    <w:p w:rsidR="005B1C7E" w:rsidRDefault="00924BF5" w:rsidP="00F55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 </w:t>
      </w:r>
      <w:r w:rsidR="005B1C7E">
        <w:rPr>
          <w:rFonts w:ascii="Times New Roman CYR" w:hAnsi="Times New Roman CYR" w:cs="Times New Roman CYR"/>
          <w:sz w:val="24"/>
          <w:szCs w:val="24"/>
        </w:rPr>
        <w:t xml:space="preserve">В МБУ СШ «Шашки русские» г. Калуги </w:t>
      </w:r>
      <w:r w:rsidR="005B1C7E" w:rsidRPr="005B1C7E">
        <w:rPr>
          <w:rFonts w:ascii="Times New Roman CYR" w:hAnsi="Times New Roman CYR" w:cs="Times New Roman CYR"/>
          <w:b/>
          <w:sz w:val="24"/>
          <w:szCs w:val="24"/>
        </w:rPr>
        <w:t>личные дела</w:t>
      </w:r>
      <w:r w:rsidR="005B1C7E">
        <w:rPr>
          <w:rFonts w:ascii="Times New Roman CYR" w:hAnsi="Times New Roman CYR" w:cs="Times New Roman CYR"/>
          <w:sz w:val="24"/>
          <w:szCs w:val="24"/>
        </w:rPr>
        <w:t xml:space="preserve"> ведутся на всех работников.</w:t>
      </w:r>
    </w:p>
    <w:p w:rsidR="00924BF5" w:rsidRPr="004244E9" w:rsidRDefault="005B1C7E" w:rsidP="00F55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="00924BF5">
        <w:rPr>
          <w:rFonts w:ascii="Times New Roman CYR" w:hAnsi="Times New Roman CYR" w:cs="Times New Roman CYR"/>
          <w:sz w:val="24"/>
          <w:szCs w:val="24"/>
        </w:rPr>
        <w:t xml:space="preserve">При оформлении </w:t>
      </w:r>
      <w:r w:rsidR="00924BF5" w:rsidRPr="005B1C7E">
        <w:rPr>
          <w:rFonts w:ascii="Times New Roman CYR" w:hAnsi="Times New Roman CYR" w:cs="Times New Roman CYR"/>
          <w:sz w:val="24"/>
          <w:szCs w:val="24"/>
        </w:rPr>
        <w:t>личных дел</w:t>
      </w:r>
      <w:r w:rsidR="00924BF5">
        <w:rPr>
          <w:rFonts w:ascii="Times New Roman CYR" w:hAnsi="Times New Roman CYR" w:cs="Times New Roman CYR"/>
          <w:sz w:val="24"/>
          <w:szCs w:val="24"/>
        </w:rPr>
        <w:t xml:space="preserve"> работников допущены следующие нарушения:</w:t>
      </w:r>
      <w:r w:rsidR="004244E9">
        <w:rPr>
          <w:rFonts w:ascii="Times New Roman CYR" w:hAnsi="Times New Roman CYR" w:cs="Times New Roman CYR"/>
          <w:sz w:val="24"/>
          <w:szCs w:val="24"/>
        </w:rPr>
        <w:t xml:space="preserve"> личные дела </w:t>
      </w:r>
      <w:r>
        <w:rPr>
          <w:rFonts w:ascii="Times New Roman CYR" w:hAnsi="Times New Roman CYR" w:cs="Times New Roman CYR"/>
          <w:sz w:val="24"/>
          <w:szCs w:val="24"/>
        </w:rPr>
        <w:t xml:space="preserve">содержат </w:t>
      </w:r>
      <w:r w:rsidR="004244E9">
        <w:rPr>
          <w:rFonts w:ascii="Times New Roman CYR" w:hAnsi="Times New Roman CYR" w:cs="Times New Roman CYR"/>
          <w:sz w:val="24"/>
          <w:szCs w:val="24"/>
        </w:rPr>
        <w:t>паспортные данные,</w:t>
      </w:r>
      <w:r w:rsidR="004244E9" w:rsidRPr="004244E9">
        <w:t xml:space="preserve"> </w:t>
      </w:r>
      <w:r w:rsidR="004244E9" w:rsidRPr="004244E9">
        <w:rPr>
          <w:rFonts w:ascii="Times New Roman CYR" w:hAnsi="Times New Roman CYR" w:cs="Times New Roman CYR"/>
          <w:sz w:val="24"/>
          <w:szCs w:val="24"/>
        </w:rPr>
        <w:t>копии документов об образовании</w:t>
      </w:r>
      <w:r w:rsidR="004244E9">
        <w:rPr>
          <w:rFonts w:ascii="Times New Roman CYR" w:hAnsi="Times New Roman CYR" w:cs="Times New Roman CYR"/>
          <w:sz w:val="24"/>
          <w:szCs w:val="24"/>
        </w:rPr>
        <w:t>, что является нарушением Федерального закона от 27.07.2006 № 152-ФЗ «О персональных данных»</w:t>
      </w:r>
      <w:r w:rsidR="00E86051">
        <w:rPr>
          <w:rFonts w:ascii="Times New Roman CYR" w:hAnsi="Times New Roman CYR" w:cs="Times New Roman CYR"/>
          <w:sz w:val="24"/>
          <w:szCs w:val="24"/>
        </w:rPr>
        <w:t>.</w:t>
      </w:r>
    </w:p>
    <w:p w:rsidR="00924BF5" w:rsidRDefault="00E86051" w:rsidP="004A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нарушение пункта 4.19 приказа </w:t>
      </w:r>
      <w:r w:rsidRPr="00E86051">
        <w:rPr>
          <w:rFonts w:ascii="Times New Roman CYR" w:hAnsi="Times New Roman CYR" w:cs="Times New Roman CYR"/>
          <w:sz w:val="24"/>
          <w:szCs w:val="24"/>
        </w:rPr>
        <w:t>Ми</w:t>
      </w:r>
      <w:r>
        <w:rPr>
          <w:rFonts w:ascii="Times New Roman CYR" w:hAnsi="Times New Roman CYR" w:cs="Times New Roman CYR"/>
          <w:sz w:val="24"/>
          <w:szCs w:val="24"/>
        </w:rPr>
        <w:t>нкультуры России от 31.03.2015 № 526 «</w:t>
      </w:r>
      <w:r w:rsidRPr="00E86051">
        <w:rPr>
          <w:rFonts w:ascii="Times New Roman CYR" w:hAnsi="Times New Roman CYR" w:cs="Times New Roman CYR"/>
          <w:sz w:val="24"/>
          <w:szCs w:val="24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</w:t>
      </w:r>
      <w:r>
        <w:rPr>
          <w:rFonts w:ascii="Times New Roman CYR" w:hAnsi="Times New Roman CYR" w:cs="Times New Roman CYR"/>
          <w:sz w:val="24"/>
          <w:szCs w:val="24"/>
        </w:rPr>
        <w:t xml:space="preserve"> самоуправления и организациях»</w:t>
      </w:r>
      <w:r w:rsidRPr="00E86051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, в личных делах работников МБУ СШ «Шашки русские» г. Калуги отсутствует </w:t>
      </w:r>
      <w:r w:rsidR="004A242C">
        <w:rPr>
          <w:rFonts w:ascii="Times New Roman CYR" w:hAnsi="Times New Roman CYR" w:cs="Times New Roman CYR"/>
          <w:sz w:val="24"/>
          <w:szCs w:val="24"/>
        </w:rPr>
        <w:t xml:space="preserve">нумерация листов дела, </w:t>
      </w:r>
      <w:r>
        <w:rPr>
          <w:rFonts w:ascii="Times New Roman CYR" w:hAnsi="Times New Roman CYR" w:cs="Times New Roman CYR"/>
          <w:sz w:val="24"/>
          <w:szCs w:val="24"/>
        </w:rPr>
        <w:t>внутренняя опись документов.</w:t>
      </w:r>
    </w:p>
    <w:p w:rsidR="00E122C5" w:rsidRDefault="00E86051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ab/>
      </w:r>
      <w:r w:rsidR="007C0C3D">
        <w:rPr>
          <w:rFonts w:ascii="Times New Roman CYR" w:hAnsi="Times New Roman CYR" w:cs="Times New Roman CYR"/>
          <w:sz w:val="24"/>
          <w:szCs w:val="24"/>
        </w:rPr>
        <w:t>В нарушение пункта 4.28</w:t>
      </w:r>
      <w:r w:rsidR="00E122C5">
        <w:rPr>
          <w:rFonts w:ascii="Times New Roman CYR" w:hAnsi="Times New Roman CYR" w:cs="Times New Roman CYR"/>
          <w:sz w:val="24"/>
          <w:szCs w:val="24"/>
        </w:rPr>
        <w:t xml:space="preserve"> приказа </w:t>
      </w:r>
      <w:r w:rsidR="00E122C5" w:rsidRPr="00E86051">
        <w:rPr>
          <w:rFonts w:ascii="Times New Roman CYR" w:hAnsi="Times New Roman CYR" w:cs="Times New Roman CYR"/>
          <w:sz w:val="24"/>
          <w:szCs w:val="24"/>
        </w:rPr>
        <w:t>Ми</w:t>
      </w:r>
      <w:r w:rsidR="00E122C5">
        <w:rPr>
          <w:rFonts w:ascii="Times New Roman CYR" w:hAnsi="Times New Roman CYR" w:cs="Times New Roman CYR"/>
          <w:sz w:val="24"/>
          <w:szCs w:val="24"/>
        </w:rPr>
        <w:t>нкультуры России от 31.03.2015 № 526 «</w:t>
      </w:r>
      <w:r w:rsidR="00E122C5" w:rsidRPr="00E86051">
        <w:rPr>
          <w:rFonts w:ascii="Times New Roman CYR" w:hAnsi="Times New Roman CYR" w:cs="Times New Roman CYR"/>
          <w:sz w:val="24"/>
          <w:szCs w:val="24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</w:t>
      </w:r>
      <w:r w:rsidR="00E122C5">
        <w:rPr>
          <w:rFonts w:ascii="Times New Roman CYR" w:hAnsi="Times New Roman CYR" w:cs="Times New Roman CYR"/>
          <w:sz w:val="24"/>
          <w:szCs w:val="24"/>
        </w:rPr>
        <w:t xml:space="preserve"> самоуправления и организациях»</w:t>
      </w:r>
      <w:r w:rsidR="00E122C5" w:rsidRPr="00E8605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122C5">
        <w:rPr>
          <w:rFonts w:ascii="Times New Roman CYR" w:hAnsi="Times New Roman CYR" w:cs="Times New Roman CYR"/>
          <w:sz w:val="24"/>
          <w:szCs w:val="24"/>
        </w:rPr>
        <w:t xml:space="preserve">, при увольнении работников и </w:t>
      </w:r>
      <w:r w:rsidR="0090656D">
        <w:rPr>
          <w:rFonts w:ascii="Times New Roman CYR" w:hAnsi="Times New Roman CYR" w:cs="Times New Roman CYR"/>
          <w:sz w:val="24"/>
          <w:szCs w:val="24"/>
        </w:rPr>
        <w:t>повторном</w:t>
      </w:r>
      <w:r w:rsidR="00E122C5">
        <w:rPr>
          <w:rFonts w:ascii="Times New Roman CYR" w:hAnsi="Times New Roman CYR" w:cs="Times New Roman CYR"/>
          <w:sz w:val="24"/>
          <w:szCs w:val="24"/>
        </w:rPr>
        <w:t xml:space="preserve"> их </w:t>
      </w:r>
      <w:r w:rsidR="0090656D">
        <w:rPr>
          <w:rFonts w:ascii="Times New Roman CYR" w:hAnsi="Times New Roman CYR" w:cs="Times New Roman CYR"/>
          <w:sz w:val="24"/>
          <w:szCs w:val="24"/>
        </w:rPr>
        <w:t xml:space="preserve">приеме </w:t>
      </w:r>
      <w:r w:rsidR="00E122C5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90656D">
        <w:rPr>
          <w:rFonts w:ascii="Times New Roman CYR" w:hAnsi="Times New Roman CYR" w:cs="Times New Roman CYR"/>
          <w:sz w:val="24"/>
          <w:szCs w:val="24"/>
        </w:rPr>
        <w:t xml:space="preserve">МБУ СШ «Шашки русские» г. Калуги </w:t>
      </w:r>
      <w:r w:rsidR="00E122C5">
        <w:rPr>
          <w:rFonts w:ascii="Times New Roman CYR" w:hAnsi="Times New Roman CYR" w:cs="Times New Roman CYR"/>
          <w:sz w:val="24"/>
          <w:szCs w:val="24"/>
        </w:rPr>
        <w:t xml:space="preserve">личные дела </w:t>
      </w:r>
      <w:r w:rsidR="007C0C3D">
        <w:rPr>
          <w:rFonts w:ascii="Times New Roman CYR" w:hAnsi="Times New Roman CYR" w:cs="Times New Roman CYR"/>
          <w:sz w:val="24"/>
          <w:szCs w:val="24"/>
        </w:rPr>
        <w:t>не закрываются.</w:t>
      </w:r>
    </w:p>
    <w:p w:rsidR="0090656D" w:rsidRPr="0090656D" w:rsidRDefault="0090656D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90656D">
        <w:rPr>
          <w:rFonts w:ascii="Times New Roman CYR" w:hAnsi="Times New Roman CYR" w:cs="Times New Roman CYR"/>
          <w:b/>
          <w:sz w:val="24"/>
          <w:szCs w:val="24"/>
        </w:rPr>
        <w:tab/>
        <w:t>Личные карточки по форме Т-2.</w:t>
      </w:r>
    </w:p>
    <w:p w:rsidR="0090656D" w:rsidRDefault="00443E4F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На всех работников МБУ СШ «Шашки русские» г. Калуги оформлены личные карточки формы Т-2. </w:t>
      </w:r>
    </w:p>
    <w:p w:rsidR="00E122C5" w:rsidRDefault="00103A48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 проверке личных карточек выявлены следующие нарушения:</w:t>
      </w:r>
    </w:p>
    <w:p w:rsidR="00103A48" w:rsidRDefault="00103A48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- личные карточки всех работников заполнены не в полном объеме (отсутствует табельный номер, идентификационный номер налогоплательщика, характер работы, номер и дата трудового договора, образование, отпуска);</w:t>
      </w:r>
    </w:p>
    <w:p w:rsidR="00103A48" w:rsidRDefault="00103A48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- в разделе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III</w:t>
      </w:r>
      <w:r>
        <w:rPr>
          <w:rFonts w:ascii="Times New Roman CYR" w:hAnsi="Times New Roman CYR" w:cs="Times New Roman CYR"/>
          <w:sz w:val="24"/>
          <w:szCs w:val="24"/>
        </w:rPr>
        <w:t>. Прием на работу и перев</w:t>
      </w:r>
      <w:r w:rsidR="00487EF8">
        <w:rPr>
          <w:rFonts w:ascii="Times New Roman CYR" w:hAnsi="Times New Roman CYR" w:cs="Times New Roman CYR"/>
          <w:sz w:val="24"/>
          <w:szCs w:val="24"/>
        </w:rPr>
        <w:t>оды на другую работу отсутствуют</w:t>
      </w:r>
      <w:r>
        <w:rPr>
          <w:rFonts w:ascii="Times New Roman CYR" w:hAnsi="Times New Roman CYR" w:cs="Times New Roman CYR"/>
          <w:sz w:val="24"/>
          <w:szCs w:val="24"/>
        </w:rPr>
        <w:t xml:space="preserve"> тарифная ставка (оклад) надбавка, основание</w:t>
      </w:r>
      <w:r w:rsidR="00487EF8">
        <w:rPr>
          <w:rFonts w:ascii="Times New Roman CYR" w:hAnsi="Times New Roman CYR" w:cs="Times New Roman CYR"/>
          <w:sz w:val="24"/>
          <w:szCs w:val="24"/>
        </w:rPr>
        <w:t xml:space="preserve"> и личная подпись работников;</w:t>
      </w:r>
    </w:p>
    <w:p w:rsidR="00487EF8" w:rsidRDefault="00487EF8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- отсутствует подпись работника кадровой службы;</w:t>
      </w:r>
    </w:p>
    <w:p w:rsidR="00487EF8" w:rsidRDefault="00487EF8" w:rsidP="0048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bookmarkStart w:id="0" w:name="Par0"/>
      <w:bookmarkEnd w:id="0"/>
      <w:r>
        <w:rPr>
          <w:rFonts w:ascii="Times New Roman CYR" w:hAnsi="Times New Roman CYR" w:cs="Times New Roman CYR"/>
          <w:sz w:val="24"/>
          <w:szCs w:val="24"/>
        </w:rPr>
        <w:t>изменения</w:t>
      </w:r>
      <w:r w:rsidRPr="00487EF8">
        <w:rPr>
          <w:rFonts w:ascii="Times New Roman CYR" w:hAnsi="Times New Roman CYR" w:cs="Times New Roman CYR"/>
          <w:sz w:val="24"/>
          <w:szCs w:val="24"/>
        </w:rPr>
        <w:t xml:space="preserve"> сведений о работнике</w:t>
      </w:r>
      <w:r>
        <w:rPr>
          <w:rFonts w:ascii="Times New Roman CYR" w:hAnsi="Times New Roman CYR" w:cs="Times New Roman CYR"/>
          <w:sz w:val="24"/>
          <w:szCs w:val="24"/>
        </w:rPr>
        <w:t xml:space="preserve"> оформляется новой карточкой формы Т-2;</w:t>
      </w:r>
    </w:p>
    <w:p w:rsidR="00FC6253" w:rsidRDefault="00487EF8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="00622FDB">
        <w:rPr>
          <w:rFonts w:ascii="Times New Roman CYR" w:hAnsi="Times New Roman CYR" w:cs="Times New Roman CYR"/>
          <w:sz w:val="24"/>
          <w:szCs w:val="24"/>
        </w:rPr>
        <w:t xml:space="preserve">при увольнении </w:t>
      </w:r>
      <w:r w:rsidR="0022573E">
        <w:rPr>
          <w:rFonts w:ascii="Times New Roman CYR" w:hAnsi="Times New Roman CYR" w:cs="Times New Roman CYR"/>
          <w:sz w:val="24"/>
          <w:szCs w:val="24"/>
        </w:rPr>
        <w:t xml:space="preserve">работника </w:t>
      </w:r>
      <w:r w:rsidR="00FC6253">
        <w:rPr>
          <w:rFonts w:ascii="Times New Roman CYR" w:hAnsi="Times New Roman CYR" w:cs="Times New Roman CYR"/>
          <w:sz w:val="24"/>
          <w:szCs w:val="24"/>
        </w:rPr>
        <w:t>не заполняется  раздел</w:t>
      </w:r>
      <w:r w:rsidR="0022573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2573E">
        <w:rPr>
          <w:rFonts w:ascii="Times New Roman CYR" w:hAnsi="Times New Roman CYR" w:cs="Times New Roman CYR"/>
          <w:sz w:val="24"/>
          <w:szCs w:val="24"/>
          <w:lang w:val="en-US"/>
        </w:rPr>
        <w:t>XI</w:t>
      </w:r>
      <w:r w:rsidR="0022573E">
        <w:rPr>
          <w:rFonts w:ascii="Times New Roman CYR" w:hAnsi="Times New Roman CYR" w:cs="Times New Roman CYR"/>
          <w:sz w:val="24"/>
          <w:szCs w:val="24"/>
        </w:rPr>
        <w:t>. Основание прекращения трудового договора (увольне</w:t>
      </w:r>
      <w:r w:rsidR="00FC6253">
        <w:rPr>
          <w:rFonts w:ascii="Times New Roman CYR" w:hAnsi="Times New Roman CYR" w:cs="Times New Roman CYR"/>
          <w:sz w:val="24"/>
          <w:szCs w:val="24"/>
        </w:rPr>
        <w:t>ния);</w:t>
      </w:r>
    </w:p>
    <w:p w:rsidR="00487EF8" w:rsidRDefault="00FC6253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- при приеме на работу бывшего сотрудника, новая карточка формы Т-2 не оформляется, продолжают вести прежнюю карточку.</w:t>
      </w:r>
    </w:p>
    <w:p w:rsidR="00FC6253" w:rsidRPr="00F60268" w:rsidRDefault="00F60268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60268">
        <w:rPr>
          <w:rFonts w:ascii="Times New Roman CYR" w:hAnsi="Times New Roman CYR" w:cs="Times New Roman CYR"/>
          <w:b/>
          <w:sz w:val="24"/>
          <w:szCs w:val="24"/>
        </w:rPr>
        <w:tab/>
      </w:r>
      <w:r w:rsidR="00FC6253" w:rsidRPr="00F60268">
        <w:rPr>
          <w:rFonts w:ascii="Times New Roman CYR" w:hAnsi="Times New Roman CYR" w:cs="Times New Roman CYR"/>
          <w:b/>
          <w:sz w:val="24"/>
          <w:szCs w:val="24"/>
        </w:rPr>
        <w:t>Трудовые книжки работников и книга учета движения трудовых книжек и вкла</w:t>
      </w:r>
      <w:r w:rsidRPr="00F60268">
        <w:rPr>
          <w:rFonts w:ascii="Times New Roman CYR" w:hAnsi="Times New Roman CYR" w:cs="Times New Roman CYR"/>
          <w:b/>
          <w:sz w:val="24"/>
          <w:szCs w:val="24"/>
        </w:rPr>
        <w:t>дышей в них.</w:t>
      </w:r>
    </w:p>
    <w:p w:rsidR="00FC6253" w:rsidRPr="00F950CF" w:rsidRDefault="00F60268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950CF">
        <w:rPr>
          <w:rFonts w:ascii="Times New Roman CYR" w:hAnsi="Times New Roman CYR" w:cs="Times New Roman CYR"/>
          <w:sz w:val="24"/>
          <w:szCs w:val="24"/>
        </w:rPr>
        <w:tab/>
      </w:r>
      <w:r w:rsidR="00FC6253" w:rsidRPr="00F950CF">
        <w:rPr>
          <w:rFonts w:ascii="Times New Roman CYR" w:hAnsi="Times New Roman CYR" w:cs="Times New Roman CYR"/>
          <w:sz w:val="24"/>
          <w:szCs w:val="24"/>
        </w:rPr>
        <w:t>При анализе трудовых книжек работник</w:t>
      </w:r>
      <w:r w:rsidRPr="00F950CF">
        <w:rPr>
          <w:rFonts w:ascii="Times New Roman CYR" w:hAnsi="Times New Roman CYR" w:cs="Times New Roman CYR"/>
          <w:sz w:val="24"/>
          <w:szCs w:val="24"/>
        </w:rPr>
        <w:t>ов выявлены следующие нарушения:</w:t>
      </w:r>
    </w:p>
    <w:p w:rsidR="00F60268" w:rsidRDefault="008942DC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нарушение пункта раздела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II</w:t>
      </w:r>
      <w:r w:rsidRPr="0002341E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приказа Минтруда России от 19.05.2021 № 320н «Об утверждении формы, порядка ведения и хранения трудовых книжек» </w:t>
      </w:r>
      <w:r w:rsidR="00F60268">
        <w:rPr>
          <w:rFonts w:ascii="Times New Roman CYR" w:hAnsi="Times New Roman CYR" w:cs="Times New Roman CYR"/>
          <w:sz w:val="24"/>
          <w:szCs w:val="24"/>
        </w:rPr>
        <w:t>на титульных листах трудовых книжек (вкладышей к ним) отсутствуют подписи</w:t>
      </w:r>
      <w:r w:rsidR="000354F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2341E">
        <w:rPr>
          <w:rFonts w:ascii="Times New Roman CYR" w:hAnsi="Times New Roman CYR" w:cs="Times New Roman CYR"/>
          <w:sz w:val="24"/>
          <w:szCs w:val="24"/>
        </w:rPr>
        <w:t>владельцев трудовых книжек, данные об образовании, профессии владельца трудовой книжки</w:t>
      </w:r>
      <w:r w:rsidR="000354F0">
        <w:rPr>
          <w:rFonts w:ascii="Times New Roman CYR" w:hAnsi="Times New Roman CYR" w:cs="Times New Roman CYR"/>
          <w:sz w:val="24"/>
          <w:szCs w:val="24"/>
        </w:rPr>
        <w:t>,</w:t>
      </w:r>
      <w:r w:rsidR="0002341E">
        <w:rPr>
          <w:rFonts w:ascii="Times New Roman CYR" w:hAnsi="Times New Roman CYR" w:cs="Times New Roman CYR"/>
          <w:sz w:val="24"/>
          <w:szCs w:val="24"/>
        </w:rPr>
        <w:t xml:space="preserve"> записи выдачи вкладышей в трудовую книжку (</w:t>
      </w:r>
      <w:proofErr w:type="spellStart"/>
      <w:r w:rsidR="0002341E">
        <w:rPr>
          <w:rFonts w:ascii="Times New Roman CYR" w:hAnsi="Times New Roman CYR" w:cs="Times New Roman CYR"/>
          <w:sz w:val="24"/>
          <w:szCs w:val="24"/>
        </w:rPr>
        <w:t>Анурина</w:t>
      </w:r>
      <w:proofErr w:type="spellEnd"/>
      <w:r w:rsidR="0002341E">
        <w:rPr>
          <w:rFonts w:ascii="Times New Roman CYR" w:hAnsi="Times New Roman CYR" w:cs="Times New Roman CYR"/>
          <w:sz w:val="24"/>
          <w:szCs w:val="24"/>
        </w:rPr>
        <w:t xml:space="preserve"> Е.А., </w:t>
      </w:r>
      <w:proofErr w:type="spellStart"/>
      <w:r w:rsidR="00F60268">
        <w:rPr>
          <w:rFonts w:ascii="Times New Roman CYR" w:hAnsi="Times New Roman CYR" w:cs="Times New Roman CYR"/>
          <w:sz w:val="24"/>
          <w:szCs w:val="24"/>
        </w:rPr>
        <w:t>Анурина</w:t>
      </w:r>
      <w:proofErr w:type="spellEnd"/>
      <w:r w:rsidR="00F60268">
        <w:rPr>
          <w:rFonts w:ascii="Times New Roman CYR" w:hAnsi="Times New Roman CYR" w:cs="Times New Roman CYR"/>
          <w:sz w:val="24"/>
          <w:szCs w:val="24"/>
        </w:rPr>
        <w:t xml:space="preserve"> И.Д., </w:t>
      </w:r>
      <w:proofErr w:type="spellStart"/>
      <w:r w:rsidR="00F60268">
        <w:rPr>
          <w:rFonts w:ascii="Times New Roman CYR" w:hAnsi="Times New Roman CYR" w:cs="Times New Roman CYR"/>
          <w:sz w:val="24"/>
          <w:szCs w:val="24"/>
        </w:rPr>
        <w:t>Бурсук</w:t>
      </w:r>
      <w:proofErr w:type="spellEnd"/>
      <w:r w:rsidR="00F60268">
        <w:rPr>
          <w:rFonts w:ascii="Times New Roman CYR" w:hAnsi="Times New Roman CYR" w:cs="Times New Roman CYR"/>
          <w:sz w:val="24"/>
          <w:szCs w:val="24"/>
        </w:rPr>
        <w:t xml:space="preserve"> А.А., Романов И.Ю.</w:t>
      </w:r>
      <w:r w:rsidR="0002341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02341E">
        <w:rPr>
          <w:rFonts w:ascii="Times New Roman CYR" w:hAnsi="Times New Roman CYR" w:cs="Times New Roman CYR"/>
          <w:sz w:val="24"/>
          <w:szCs w:val="24"/>
        </w:rPr>
        <w:t>Данилкина</w:t>
      </w:r>
      <w:proofErr w:type="spellEnd"/>
      <w:r w:rsidR="0002341E">
        <w:rPr>
          <w:rFonts w:ascii="Times New Roman CYR" w:hAnsi="Times New Roman CYR" w:cs="Times New Roman CYR"/>
          <w:sz w:val="24"/>
          <w:szCs w:val="24"/>
        </w:rPr>
        <w:t xml:space="preserve"> М.В., </w:t>
      </w:r>
      <w:proofErr w:type="spellStart"/>
      <w:r w:rsidR="0002341E">
        <w:rPr>
          <w:rFonts w:ascii="Times New Roman CYR" w:hAnsi="Times New Roman CYR" w:cs="Times New Roman CYR"/>
          <w:sz w:val="24"/>
          <w:szCs w:val="24"/>
        </w:rPr>
        <w:t>Лукашин</w:t>
      </w:r>
      <w:proofErr w:type="spellEnd"/>
      <w:r w:rsidR="0002341E">
        <w:rPr>
          <w:rFonts w:ascii="Times New Roman CYR" w:hAnsi="Times New Roman CYR" w:cs="Times New Roman CYR"/>
          <w:sz w:val="24"/>
          <w:szCs w:val="24"/>
        </w:rPr>
        <w:t xml:space="preserve"> В.И., Медведева Ю.И., </w:t>
      </w:r>
      <w:proofErr w:type="spellStart"/>
      <w:r w:rsidR="0002341E">
        <w:rPr>
          <w:rFonts w:ascii="Times New Roman CYR" w:hAnsi="Times New Roman CYR" w:cs="Times New Roman CYR"/>
          <w:sz w:val="24"/>
          <w:szCs w:val="24"/>
        </w:rPr>
        <w:t>Мосалова</w:t>
      </w:r>
      <w:proofErr w:type="spellEnd"/>
      <w:r w:rsidR="0002341E">
        <w:rPr>
          <w:rFonts w:ascii="Times New Roman CYR" w:hAnsi="Times New Roman CYR" w:cs="Times New Roman CYR"/>
          <w:sz w:val="24"/>
          <w:szCs w:val="24"/>
        </w:rPr>
        <w:t xml:space="preserve"> И.И.);</w:t>
      </w:r>
    </w:p>
    <w:p w:rsidR="0002341E" w:rsidRDefault="0002341E" w:rsidP="00023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нарушение пункта 36 раздела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VII</w:t>
      </w:r>
      <w:r w:rsidRPr="0002341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942DC">
        <w:rPr>
          <w:rFonts w:ascii="Times New Roman CYR" w:hAnsi="Times New Roman CYR" w:cs="Times New Roman CYR"/>
          <w:sz w:val="24"/>
          <w:szCs w:val="24"/>
        </w:rPr>
        <w:t>приказа Минтруда России от 19.05.2021 № 320н «Об утверждении формы, порядка ведения и хранения трудовых книжек» п</w:t>
      </w:r>
      <w:r>
        <w:rPr>
          <w:rFonts w:ascii="Times New Roman CYR" w:hAnsi="Times New Roman CYR" w:cs="Times New Roman CYR"/>
          <w:sz w:val="24"/>
          <w:szCs w:val="24"/>
        </w:rPr>
        <w:t xml:space="preserve">ри увольнении работника (прекращении трудового договора) записи, внесенные в его трудовую книжку за время работы у данного работодателя, </w:t>
      </w:r>
      <w:r w:rsidR="008942DC">
        <w:rPr>
          <w:rFonts w:ascii="Times New Roman CYR" w:hAnsi="Times New Roman CYR" w:cs="Times New Roman CYR"/>
          <w:sz w:val="24"/>
          <w:szCs w:val="24"/>
        </w:rPr>
        <w:t>должны заверя</w:t>
      </w:r>
      <w:r>
        <w:rPr>
          <w:rFonts w:ascii="Times New Roman CYR" w:hAnsi="Times New Roman CYR" w:cs="Times New Roman CYR"/>
          <w:sz w:val="24"/>
          <w:szCs w:val="24"/>
        </w:rPr>
        <w:t>т</w:t>
      </w:r>
      <w:r w:rsidR="008942DC">
        <w:rPr>
          <w:rFonts w:ascii="Times New Roman CYR" w:hAnsi="Times New Roman CYR" w:cs="Times New Roman CYR"/>
          <w:sz w:val="24"/>
          <w:szCs w:val="24"/>
        </w:rPr>
        <w:t>ь</w:t>
      </w:r>
      <w:r>
        <w:rPr>
          <w:rFonts w:ascii="Times New Roman CYR" w:hAnsi="Times New Roman CYR" w:cs="Times New Roman CYR"/>
          <w:sz w:val="24"/>
          <w:szCs w:val="24"/>
        </w:rPr>
        <w:t>ся подписью работодателя</w:t>
      </w:r>
      <w:r w:rsidR="008942DC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="008942DC">
        <w:rPr>
          <w:rFonts w:ascii="Times New Roman CYR" w:hAnsi="Times New Roman CYR" w:cs="Times New Roman CYR"/>
          <w:sz w:val="24"/>
          <w:szCs w:val="24"/>
        </w:rPr>
        <w:t>Анурина</w:t>
      </w:r>
      <w:proofErr w:type="spellEnd"/>
      <w:r w:rsidR="008942DC">
        <w:rPr>
          <w:rFonts w:ascii="Times New Roman CYR" w:hAnsi="Times New Roman CYR" w:cs="Times New Roman CYR"/>
          <w:sz w:val="24"/>
          <w:szCs w:val="24"/>
        </w:rPr>
        <w:t xml:space="preserve"> И.Д., </w:t>
      </w:r>
      <w:proofErr w:type="spellStart"/>
      <w:r w:rsidR="008942DC">
        <w:rPr>
          <w:rFonts w:ascii="Times New Roman CYR" w:hAnsi="Times New Roman CYR" w:cs="Times New Roman CYR"/>
          <w:sz w:val="24"/>
          <w:szCs w:val="24"/>
        </w:rPr>
        <w:t>Бурсук</w:t>
      </w:r>
      <w:proofErr w:type="spellEnd"/>
      <w:r w:rsidR="008942DC">
        <w:rPr>
          <w:rFonts w:ascii="Times New Roman CYR" w:hAnsi="Times New Roman CYR" w:cs="Times New Roman CYR"/>
          <w:sz w:val="24"/>
          <w:szCs w:val="24"/>
        </w:rPr>
        <w:t xml:space="preserve"> А.А.).</w:t>
      </w:r>
    </w:p>
    <w:p w:rsidR="008942DC" w:rsidRDefault="008942DC" w:rsidP="00894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нарушение пункта 42 раздела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VIII</w:t>
      </w:r>
      <w:r w:rsidRPr="0002341E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приказа Минтруда России от 19.05.2021 № 320н «Об утверждении формы, порядка ведения и хранения трудовых книжек» при увольнении работника (прекращении трудового договора) </w:t>
      </w:r>
      <w:r w:rsidR="00F950CF">
        <w:rPr>
          <w:rFonts w:ascii="Times New Roman CYR" w:hAnsi="Times New Roman CYR" w:cs="Times New Roman CYR"/>
          <w:sz w:val="24"/>
          <w:szCs w:val="24"/>
        </w:rPr>
        <w:t>в книге</w:t>
      </w:r>
      <w:r w:rsidR="00F950CF" w:rsidRPr="00F950CF">
        <w:rPr>
          <w:rFonts w:ascii="Times New Roman CYR" w:hAnsi="Times New Roman CYR" w:cs="Times New Roman CYR"/>
          <w:sz w:val="24"/>
          <w:szCs w:val="24"/>
        </w:rPr>
        <w:t xml:space="preserve"> учета движения тр</w:t>
      </w:r>
      <w:r w:rsidR="00F950CF">
        <w:rPr>
          <w:rFonts w:ascii="Times New Roman CYR" w:hAnsi="Times New Roman CYR" w:cs="Times New Roman CYR"/>
          <w:sz w:val="24"/>
          <w:szCs w:val="24"/>
        </w:rPr>
        <w:t xml:space="preserve">удовых книжек и вкладышей в них нет записей о приеме на работу работников, даты выдачи трудовой книжки при увольнении и расписки работника в получении трудовой книжки </w:t>
      </w:r>
      <w:r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Анурина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И.Д.,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Бурсук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А.А., Романов И.Ю).</w:t>
      </w:r>
    </w:p>
    <w:p w:rsidR="00F60268" w:rsidRDefault="00F950CF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950CF">
        <w:rPr>
          <w:rFonts w:ascii="Times New Roman CYR" w:hAnsi="Times New Roman CYR" w:cs="Times New Roman CYR"/>
          <w:b/>
          <w:sz w:val="24"/>
          <w:szCs w:val="24"/>
        </w:rPr>
        <w:tab/>
        <w:t>Приказы по личному составу.</w:t>
      </w:r>
    </w:p>
    <w:p w:rsidR="00F671AC" w:rsidRPr="00F671AC" w:rsidRDefault="00F671AC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950CF">
        <w:rPr>
          <w:rFonts w:ascii="Times New Roman CYR" w:hAnsi="Times New Roman CYR" w:cs="Times New Roman CYR"/>
          <w:sz w:val="24"/>
          <w:szCs w:val="24"/>
        </w:rPr>
        <w:tab/>
        <w:t xml:space="preserve">При анализе </w:t>
      </w:r>
      <w:r>
        <w:rPr>
          <w:rFonts w:ascii="Times New Roman CYR" w:hAnsi="Times New Roman CYR" w:cs="Times New Roman CYR"/>
          <w:sz w:val="24"/>
          <w:szCs w:val="24"/>
        </w:rPr>
        <w:t>приказов по личному составу</w:t>
      </w:r>
      <w:r w:rsidRPr="00F950CF">
        <w:rPr>
          <w:rFonts w:ascii="Times New Roman CYR" w:hAnsi="Times New Roman CYR" w:cs="Times New Roman CYR"/>
          <w:sz w:val="24"/>
          <w:szCs w:val="24"/>
        </w:rPr>
        <w:t xml:space="preserve"> работников выявлены следующие нарушения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924BF5" w:rsidRDefault="00F671AC" w:rsidP="00DF4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В нарушение Постановления Госкомстата РФ от 05.01.2004 № 1 «</w:t>
      </w:r>
      <w:r w:rsidRPr="00F671AC">
        <w:rPr>
          <w:rFonts w:ascii="Times New Roman CYR" w:hAnsi="Times New Roman CYR" w:cs="Times New Roman CYR"/>
          <w:sz w:val="24"/>
          <w:szCs w:val="24"/>
        </w:rPr>
        <w:t>Об утверждении унифицированных форм первичной учетной документа</w:t>
      </w:r>
      <w:r>
        <w:rPr>
          <w:rFonts w:ascii="Times New Roman CYR" w:hAnsi="Times New Roman CYR" w:cs="Times New Roman CYR"/>
          <w:sz w:val="24"/>
          <w:szCs w:val="24"/>
        </w:rPr>
        <w:t xml:space="preserve">ции по учету труда и его оплаты»: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- при увольнении </w:t>
      </w:r>
      <w:r w:rsidRPr="00F671AC">
        <w:rPr>
          <w:rFonts w:ascii="Times New Roman CYR" w:hAnsi="Times New Roman CYR" w:cs="Times New Roman CYR"/>
          <w:sz w:val="24"/>
          <w:szCs w:val="24"/>
        </w:rPr>
        <w:t>прекращении (расторжении)</w:t>
      </w:r>
      <w:r>
        <w:rPr>
          <w:rFonts w:ascii="Times New Roman CYR" w:hAnsi="Times New Roman CYR" w:cs="Times New Roman CYR"/>
          <w:sz w:val="24"/>
          <w:szCs w:val="24"/>
        </w:rPr>
        <w:t xml:space="preserve"> трудового договора с работниками</w:t>
      </w:r>
      <w:r w:rsidRPr="00F671AC">
        <w:rPr>
          <w:rFonts w:ascii="Times New Roman CYR" w:hAnsi="Times New Roman CYR" w:cs="Times New Roman CYR"/>
          <w:sz w:val="24"/>
          <w:szCs w:val="24"/>
        </w:rPr>
        <w:t xml:space="preserve"> (увольнении)</w:t>
      </w:r>
      <w:r>
        <w:rPr>
          <w:rFonts w:ascii="Times New Roman CYR" w:hAnsi="Times New Roman CYR" w:cs="Times New Roman CYR"/>
          <w:sz w:val="24"/>
          <w:szCs w:val="24"/>
        </w:rPr>
        <w:t xml:space="preserve"> используют унифицированную форма № Т-8</w:t>
      </w:r>
      <w:r w:rsidR="00692EC9">
        <w:rPr>
          <w:rFonts w:ascii="Times New Roman CYR" w:hAnsi="Times New Roman CYR" w:cs="Times New Roman CYR"/>
          <w:sz w:val="24"/>
          <w:szCs w:val="24"/>
        </w:rPr>
        <w:t>;</w:t>
      </w:r>
    </w:p>
    <w:p w:rsidR="00F671AC" w:rsidRDefault="00F671AC" w:rsidP="00F67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- при переводе работников на другую работу используют у</w:t>
      </w:r>
      <w:r w:rsidR="00F35C03">
        <w:rPr>
          <w:rFonts w:ascii="Times New Roman CYR" w:hAnsi="Times New Roman CYR" w:cs="Times New Roman CYR"/>
          <w:sz w:val="24"/>
          <w:szCs w:val="24"/>
        </w:rPr>
        <w:t>нифицированную форму № Т-5;</w:t>
      </w:r>
    </w:p>
    <w:p w:rsidR="00F35C03" w:rsidRDefault="00151A8D" w:rsidP="00F67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ab/>
        <w:t>- приказ (распоряжение</w:t>
      </w:r>
      <w:r w:rsidR="00F35C03">
        <w:rPr>
          <w:rFonts w:ascii="Times New Roman CYR" w:hAnsi="Times New Roman CYR" w:cs="Times New Roman CYR"/>
          <w:sz w:val="24"/>
          <w:szCs w:val="24"/>
        </w:rPr>
        <w:t>) о приеме спортсмена на работу (</w:t>
      </w:r>
      <w:proofErr w:type="spellStart"/>
      <w:r w:rsidR="00F35C03">
        <w:rPr>
          <w:rFonts w:ascii="Times New Roman CYR" w:hAnsi="Times New Roman CYR" w:cs="Times New Roman CYR"/>
          <w:sz w:val="24"/>
          <w:szCs w:val="24"/>
        </w:rPr>
        <w:t>Анурина</w:t>
      </w:r>
      <w:proofErr w:type="spellEnd"/>
      <w:r w:rsidR="00F35C03">
        <w:rPr>
          <w:rFonts w:ascii="Times New Roman CYR" w:hAnsi="Times New Roman CYR" w:cs="Times New Roman CYR"/>
          <w:sz w:val="24"/>
          <w:szCs w:val="24"/>
        </w:rPr>
        <w:t xml:space="preserve"> И.Д., </w:t>
      </w:r>
      <w:proofErr w:type="spellStart"/>
      <w:r w:rsidR="00F35C03">
        <w:rPr>
          <w:rFonts w:ascii="Times New Roman CYR" w:hAnsi="Times New Roman CYR" w:cs="Times New Roman CYR"/>
          <w:sz w:val="24"/>
          <w:szCs w:val="24"/>
        </w:rPr>
        <w:t>Бурсук</w:t>
      </w:r>
      <w:proofErr w:type="spellEnd"/>
      <w:r w:rsidR="00F35C03">
        <w:rPr>
          <w:rFonts w:ascii="Times New Roman CYR" w:hAnsi="Times New Roman CYR" w:cs="Times New Roman CYR"/>
          <w:sz w:val="24"/>
          <w:szCs w:val="24"/>
        </w:rPr>
        <w:t xml:space="preserve"> А.А., Романов И.Ю) заполнен не в полном объеме (отсутствует табельный номер, условия приема на работу, характер работы, тарифная ставка, испытательный срок).</w:t>
      </w:r>
    </w:p>
    <w:p w:rsidR="00F35C03" w:rsidRDefault="00176012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ab/>
      </w:r>
      <w:r w:rsidR="00F35C03" w:rsidRPr="00F35C03">
        <w:rPr>
          <w:rFonts w:ascii="Times New Roman CYR" w:hAnsi="Times New Roman CYR" w:cs="Times New Roman CYR"/>
          <w:b/>
          <w:sz w:val="24"/>
          <w:szCs w:val="24"/>
        </w:rPr>
        <w:t>Оплата труда.</w:t>
      </w:r>
    </w:p>
    <w:p w:rsidR="00F35C03" w:rsidRDefault="00F35C03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Система оплаты труда в учреждении установлена в соответствии с постановлением Городской управы Города Калуги от 03.02.2012 № 24-п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</w:t>
      </w:r>
      <w:r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Об отраслевой системе оплаты труда руководителей и работников муниципальных учреждений спортивной направленности и руководителей и работников муниципальных учреждений в сфере молодежной политики муниципального образования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</w:t>
      </w:r>
      <w:r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>Город Калуга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»» </w:t>
      </w:r>
      <w:r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>и положением о порядке установления компенсационных выплат, доплат и надбавок стимулирующего характера, премий, оказания материальной помощи и других вы</w:t>
      </w:r>
      <w:r w:rsidR="003E5413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плат работникам муниципального </w:t>
      </w:r>
      <w:r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бюджетного учреждения </w:t>
      </w:r>
      <w:r>
        <w:rPr>
          <w:rFonts w:ascii="Times New Roman CYR" w:eastAsia="Times New Roman CYR" w:hAnsi="Times New Roman CYR" w:cs="Times New Roman CYR"/>
          <w:sz w:val="24"/>
        </w:rPr>
        <w:t xml:space="preserve">МБУ СШ «Шашки русские» г. Калуги </w:t>
      </w:r>
      <w:r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(далее – положение). На момент проверки положение не согласовано с представителем работников </w:t>
      </w:r>
      <w:r>
        <w:rPr>
          <w:rFonts w:ascii="Times New Roman CYR" w:eastAsia="Times New Roman CYR" w:hAnsi="Times New Roman CYR" w:cs="Times New Roman CYR"/>
          <w:sz w:val="24"/>
        </w:rPr>
        <w:t>А.В.Драгуновым.</w:t>
      </w:r>
    </w:p>
    <w:p w:rsidR="003E5413" w:rsidRDefault="003E5413" w:rsidP="003E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</w:rPr>
        <w:tab/>
      </w:r>
      <w:r w:rsidRPr="00DB3DB5">
        <w:rPr>
          <w:rFonts w:ascii="Times New Roman CYR" w:hAnsi="Times New Roman CYR" w:cs="Times New Roman CYR"/>
          <w:sz w:val="24"/>
          <w:szCs w:val="24"/>
        </w:rPr>
        <w:t>Выплата заработной платы производится без нарушений два раза в месяц: 17 числа за первую половину; 2 числа за вторую. Задолженность по заработной плате отсутствует.</w:t>
      </w:r>
    </w:p>
    <w:p w:rsidR="007B5273" w:rsidRPr="007B5273" w:rsidRDefault="003E5413" w:rsidP="007B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hd w:val="clear" w:color="auto" w:fill="FFFFFF"/>
        </w:rPr>
      </w:pPr>
      <w:r w:rsidRPr="007B5273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ab/>
        <w:t>Отпускные перечисляются вовремя без нарушения сроков.</w:t>
      </w:r>
      <w:r w:rsidR="007B5273" w:rsidRPr="007B5273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 </w:t>
      </w:r>
    </w:p>
    <w:p w:rsidR="00E81015" w:rsidRPr="007B5273" w:rsidRDefault="007B5273" w:rsidP="007B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hd w:val="clear" w:color="auto" w:fill="FFFFFF"/>
        </w:rPr>
      </w:pPr>
      <w:r w:rsidRPr="007B5273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ab/>
      </w:r>
      <w:r w:rsidR="00E81015" w:rsidRPr="007B5273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В соответствии с </w:t>
      </w:r>
      <w:hyperlink r:id="rId4" w:tgtFrame="_top" w:history="1">
        <w:r w:rsidR="00E81015" w:rsidRPr="007B5273">
          <w:rPr>
            <w:rFonts w:ascii="Times New Roman CYR" w:eastAsia="Times New Roman CYR" w:hAnsi="Times New Roman CYR" w:cs="Times New Roman CYR"/>
            <w:sz w:val="24"/>
            <w:shd w:val="clear" w:color="auto" w:fill="FFFFFF"/>
          </w:rPr>
          <w:t>частью 1 статьи 136</w:t>
        </w:r>
      </w:hyperlink>
      <w:r w:rsidR="00E81015" w:rsidRPr="007B5273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 Трудового кодекса Российской Федерации работодатель обязан при выплате заработной платы извещать в письменной форме каждого работника о составных частях заработной платы, причитающейся ему за соответствующий период; 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 о размерах и об основаниях произведенных удержаний; об общей денежной сумме, подлежащей выплате.</w:t>
      </w:r>
      <w:r w:rsidR="00760290" w:rsidRPr="007B5273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 </w:t>
      </w:r>
      <w:r w:rsidR="00E81015" w:rsidRPr="007B5273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>В нарушение указанной статьи нет подтверждения получения расчетных листков работникам учреждения.</w:t>
      </w:r>
    </w:p>
    <w:p w:rsidR="00F35C03" w:rsidRPr="00F35C03" w:rsidRDefault="00F35C03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</w:rPr>
      </w:pPr>
      <w:r w:rsidRPr="00F35C03">
        <w:rPr>
          <w:rFonts w:ascii="Times New Roman CYR" w:eastAsia="Times New Roman CYR" w:hAnsi="Times New Roman CYR" w:cs="Times New Roman CYR"/>
          <w:b/>
          <w:sz w:val="24"/>
        </w:rPr>
        <w:tab/>
        <w:t>Охрана труда. Специальная оценка условий труда.</w:t>
      </w:r>
    </w:p>
    <w:p w:rsidR="00F35C03" w:rsidRDefault="00F35C03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ab/>
      </w:r>
      <w:r w:rsidRPr="00F35C03">
        <w:rPr>
          <w:rFonts w:ascii="Times New Roman CYR" w:eastAsia="Times New Roman CYR" w:hAnsi="Times New Roman CYR" w:cs="Times New Roman CYR"/>
          <w:sz w:val="24"/>
        </w:rPr>
        <w:t>В соответствии со статьей 212 Трудового кодекса Российской Федерации работодатель обязан обеспечить проведение специальной оценки условий труда в соответствии с законодательством о специальной оценке условий труда. Порядок и сроки проведения специальной оценки условий труда установлены Федеральным зако</w:t>
      </w:r>
      <w:r>
        <w:rPr>
          <w:rFonts w:ascii="Times New Roman CYR" w:eastAsia="Times New Roman CYR" w:hAnsi="Times New Roman CYR" w:cs="Times New Roman CYR"/>
          <w:sz w:val="24"/>
        </w:rPr>
        <w:t xml:space="preserve">ном от 28.12.2013 </w:t>
      </w:r>
      <w:r w:rsidRPr="00F35C03">
        <w:rPr>
          <w:rFonts w:ascii="Times New Roman CYR" w:eastAsia="Times New Roman CYR" w:hAnsi="Times New Roman CYR" w:cs="Times New Roman CYR"/>
          <w:sz w:val="24"/>
        </w:rPr>
        <w:t xml:space="preserve">№ 426-ФЗ «О специальной оценке условий труда», согласно части 6 статьи 27 которого в отношении рабочих мест, не указанных в части 6 статьи 10 настоящего Федерального закона, специальная оценка условий труда может проводиться поэтапно и должна быть завершена не позднее чем 31 декабря 2018 года. </w:t>
      </w:r>
    </w:p>
    <w:p w:rsidR="00F35C03" w:rsidRPr="00F35C03" w:rsidRDefault="00F35C03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ab/>
      </w:r>
      <w:r w:rsidRPr="00F35C03">
        <w:rPr>
          <w:rFonts w:ascii="Times New Roman CYR" w:eastAsia="Times New Roman CYR" w:hAnsi="Times New Roman CYR" w:cs="Times New Roman CYR"/>
          <w:sz w:val="24"/>
        </w:rPr>
        <w:t>По результатам специальной оценки условий труда организация, проводившая специальную оценку условий труда, составляет отчет, в который включаются 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местах.</w:t>
      </w:r>
    </w:p>
    <w:p w:rsidR="00F35C03" w:rsidRDefault="00F35C03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ab/>
        <w:t>В</w:t>
      </w:r>
      <w:r w:rsidRPr="00F35C03">
        <w:rPr>
          <w:rFonts w:ascii="Times New Roman CYR" w:eastAsia="Times New Roman CYR" w:hAnsi="Times New Roman CYR" w:cs="Times New Roman CYR"/>
          <w:sz w:val="24"/>
        </w:rPr>
        <w:t xml:space="preserve"> нарушение требований действующего законодательства в </w:t>
      </w:r>
      <w:r>
        <w:rPr>
          <w:rFonts w:ascii="Times New Roman CYR" w:eastAsia="Times New Roman CYR" w:hAnsi="Times New Roman CYR" w:cs="Times New Roman CYR"/>
          <w:sz w:val="24"/>
        </w:rPr>
        <w:t xml:space="preserve">МБУ СШ «Шашки русские» г. Калуги </w:t>
      </w:r>
      <w:r w:rsidRPr="00F35C03">
        <w:rPr>
          <w:rFonts w:ascii="Times New Roman CYR" w:eastAsia="Times New Roman CYR" w:hAnsi="Times New Roman CYR" w:cs="Times New Roman CYR"/>
          <w:sz w:val="24"/>
        </w:rPr>
        <w:t xml:space="preserve">специальная оценка условий труда работников </w:t>
      </w:r>
      <w:r w:rsidR="001E311A">
        <w:rPr>
          <w:rFonts w:ascii="Times New Roman CYR" w:eastAsia="Times New Roman CYR" w:hAnsi="Times New Roman CYR" w:cs="Times New Roman CYR"/>
          <w:sz w:val="24"/>
        </w:rPr>
        <w:t>проводилась 16.12.2015 года не на всех рабочих местах.</w:t>
      </w:r>
    </w:p>
    <w:p w:rsidR="007B5273" w:rsidRPr="007B5273" w:rsidRDefault="007B5273" w:rsidP="007B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</w:rPr>
        <w:tab/>
      </w:r>
      <w:r w:rsidRPr="007B5273">
        <w:rPr>
          <w:rFonts w:ascii="Times New Roman CYR" w:hAnsi="Times New Roman CYR" w:cs="Times New Roman CYR"/>
          <w:sz w:val="24"/>
          <w:szCs w:val="24"/>
        </w:rPr>
        <w:t>Предлагаем устранить выявленные нарушения в течение 30 дней с момента получения настоящего акта и представить в орган, осуществляющий ведомственный контроль, отчет об их устранении с приложением копий документов, подтверждающих устранение нарушений.</w:t>
      </w:r>
    </w:p>
    <w:p w:rsid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Начальник отдела по финансово-бухгалтерскому 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и </w:t>
      </w:r>
      <w:proofErr w:type="spellStart"/>
      <w:r w:rsidRPr="00BE0976">
        <w:rPr>
          <w:rFonts w:ascii="Times New Roman CYR" w:hAnsi="Times New Roman CYR" w:cs="Times New Roman CYR"/>
          <w:sz w:val="24"/>
          <w:szCs w:val="24"/>
        </w:rPr>
        <w:t>документационно-кадровому</w:t>
      </w:r>
      <w:proofErr w:type="spellEnd"/>
      <w:r w:rsidRPr="00BE0976">
        <w:rPr>
          <w:rFonts w:ascii="Times New Roman CYR" w:hAnsi="Times New Roman CYR" w:cs="Times New Roman CYR"/>
          <w:sz w:val="24"/>
          <w:szCs w:val="24"/>
        </w:rPr>
        <w:t xml:space="preserve"> обеспечению</w:t>
      </w:r>
      <w:r w:rsidRPr="00BE0976">
        <w:rPr>
          <w:rFonts w:ascii="Times New Roman CYR" w:hAnsi="Times New Roman CYR" w:cs="Times New Roman CYR"/>
          <w:sz w:val="24"/>
          <w:szCs w:val="24"/>
        </w:rPr>
        <w:tab/>
        <w:t xml:space="preserve">_________________ </w:t>
      </w:r>
      <w:proofErr w:type="spellStart"/>
      <w:r w:rsidRPr="00BE0976">
        <w:rPr>
          <w:rFonts w:ascii="Times New Roman CYR" w:hAnsi="Times New Roman CYR" w:cs="Times New Roman CYR"/>
          <w:sz w:val="24"/>
          <w:szCs w:val="24"/>
        </w:rPr>
        <w:t>Н.В.Скворчинская</w:t>
      </w:r>
      <w:proofErr w:type="spellEnd"/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Главный специалист 1 разряда отдела 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по финансово-бухгалтерскому 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и </w:t>
      </w:r>
      <w:proofErr w:type="spellStart"/>
      <w:r w:rsidRPr="00BE0976">
        <w:rPr>
          <w:rFonts w:ascii="Times New Roman CYR" w:hAnsi="Times New Roman CYR" w:cs="Times New Roman CYR"/>
          <w:sz w:val="24"/>
          <w:szCs w:val="24"/>
        </w:rPr>
        <w:t>документационно-кадровому</w:t>
      </w:r>
      <w:proofErr w:type="spellEnd"/>
      <w:r w:rsidRPr="00BE0976">
        <w:rPr>
          <w:rFonts w:ascii="Times New Roman CYR" w:hAnsi="Times New Roman CYR" w:cs="Times New Roman CYR"/>
          <w:sz w:val="24"/>
          <w:szCs w:val="24"/>
        </w:rPr>
        <w:t xml:space="preserve"> обеспечению</w:t>
      </w:r>
      <w:r w:rsidRPr="00BE0976">
        <w:rPr>
          <w:rFonts w:ascii="Times New Roman CYR" w:hAnsi="Times New Roman CYR" w:cs="Times New Roman CYR"/>
          <w:sz w:val="24"/>
          <w:szCs w:val="24"/>
        </w:rPr>
        <w:tab/>
        <w:t xml:space="preserve">_________________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Е.С</w:t>
      </w:r>
      <w:r w:rsidRPr="00BE0976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Горлунова</w:t>
      </w:r>
      <w:proofErr w:type="spellEnd"/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ab/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ab/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ab/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>С настоящим актом ознакомлен(а):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________________________      </w:t>
      </w:r>
      <w:r w:rsidRPr="00BE0976">
        <w:rPr>
          <w:rFonts w:ascii="Times New Roman CYR" w:hAnsi="Times New Roman CYR" w:cs="Times New Roman CYR"/>
          <w:sz w:val="24"/>
          <w:szCs w:val="24"/>
        </w:rPr>
        <w:tab/>
        <w:t>_______________       ______________________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 xml:space="preserve">(наименование должности) 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>(подпись)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 xml:space="preserve"> (расшифровка подписи)</w:t>
      </w:r>
    </w:p>
    <w:p w:rsid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E0976">
        <w:rPr>
          <w:rFonts w:ascii="Times New Roman CYR" w:hAnsi="Times New Roman CYR" w:cs="Times New Roman CYR"/>
          <w:sz w:val="24"/>
          <w:szCs w:val="24"/>
        </w:rPr>
        <w:t>«___»______________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>Экземпляр акта получил(а) :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________________________      </w:t>
      </w:r>
      <w:r w:rsidRPr="00BE0976">
        <w:rPr>
          <w:rFonts w:ascii="Times New Roman CYR" w:hAnsi="Times New Roman CYR" w:cs="Times New Roman CYR"/>
          <w:sz w:val="24"/>
          <w:szCs w:val="24"/>
        </w:rPr>
        <w:tab/>
        <w:t>_______________       ______________________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 xml:space="preserve">(наименование должности) 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>(подпись)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 xml:space="preserve"> (расшифровка подписи)</w:t>
      </w:r>
    </w:p>
    <w:p w:rsid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>«___»_______________</w:t>
      </w:r>
    </w:p>
    <w:p w:rsidR="007B5273" w:rsidRPr="007B5273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Pr="00BE0976">
        <w:rPr>
          <w:rFonts w:ascii="Times New Roman CYR" w:hAnsi="Times New Roman CYR" w:cs="Times New Roman CYR"/>
          <w:sz w:val="24"/>
          <w:szCs w:val="24"/>
        </w:rPr>
        <w:tab/>
      </w:r>
    </w:p>
    <w:sectPr w:rsidR="007B5273" w:rsidRPr="007B5273" w:rsidSect="001760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406E"/>
    <w:rsid w:val="0002341E"/>
    <w:rsid w:val="000354F0"/>
    <w:rsid w:val="00103A48"/>
    <w:rsid w:val="00151A8D"/>
    <w:rsid w:val="00176012"/>
    <w:rsid w:val="001E311A"/>
    <w:rsid w:val="0022573E"/>
    <w:rsid w:val="0026439A"/>
    <w:rsid w:val="0038406E"/>
    <w:rsid w:val="003D2ABA"/>
    <w:rsid w:val="003E5413"/>
    <w:rsid w:val="004244E9"/>
    <w:rsid w:val="00443E4F"/>
    <w:rsid w:val="0047080F"/>
    <w:rsid w:val="00487EF8"/>
    <w:rsid w:val="004A242C"/>
    <w:rsid w:val="00557941"/>
    <w:rsid w:val="005B1C7E"/>
    <w:rsid w:val="005E1F70"/>
    <w:rsid w:val="005E46F7"/>
    <w:rsid w:val="00622FDB"/>
    <w:rsid w:val="00692EC9"/>
    <w:rsid w:val="0074705E"/>
    <w:rsid w:val="00760290"/>
    <w:rsid w:val="007B5273"/>
    <w:rsid w:val="007C0C3D"/>
    <w:rsid w:val="008942DC"/>
    <w:rsid w:val="0090656D"/>
    <w:rsid w:val="00924BF5"/>
    <w:rsid w:val="00BE0976"/>
    <w:rsid w:val="00DF48C3"/>
    <w:rsid w:val="00E122C5"/>
    <w:rsid w:val="00E81015"/>
    <w:rsid w:val="00E86051"/>
    <w:rsid w:val="00F35C03"/>
    <w:rsid w:val="00F5589C"/>
    <w:rsid w:val="00F60268"/>
    <w:rsid w:val="00F671AC"/>
    <w:rsid w:val="00F950CF"/>
    <w:rsid w:val="00FC6253"/>
    <w:rsid w:val="00FE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CC"/>
  </w:style>
  <w:style w:type="paragraph" w:styleId="2">
    <w:name w:val="heading 2"/>
    <w:basedOn w:val="a"/>
    <w:next w:val="a"/>
    <w:link w:val="20"/>
    <w:uiPriority w:val="9"/>
    <w:unhideWhenUsed/>
    <w:qFormat/>
    <w:rsid w:val="004244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81015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810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DF8CDF14E89EADE1DA7FC11A63FCC05009D06928222711E7C785742B00FA813C3655BBFB61A4EB9F02E627EF0F1D4BC53193CDCCBABr9v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6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Горлунова Екатерина Сергеевна</dc:creator>
  <cp:keywords/>
  <dc:description/>
  <cp:lastModifiedBy>Горлунова Екатерина Сергеевна</cp:lastModifiedBy>
  <cp:revision>16</cp:revision>
  <cp:lastPrinted>2021-12-27T09:47:00Z</cp:lastPrinted>
  <dcterms:created xsi:type="dcterms:W3CDTF">2021-12-23T11:11:00Z</dcterms:created>
  <dcterms:modified xsi:type="dcterms:W3CDTF">2021-12-27T10:14:00Z</dcterms:modified>
</cp:coreProperties>
</file>