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КАЛУЖСКАЯ ОБЛАСТЬ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МИНИСТЕРСТВО ТРУДА И СОЦИАЛЬНОЙ ЗАЩИТЫ</w:t>
      </w:r>
    </w:p>
    <w:p>
      <w:pPr>
        <w:pStyle w:val="ConsPlusTitl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ПРИКАЗ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30 мая 2022 г. N 800-П</w:t>
      </w:r>
    </w:p>
    <w:p>
      <w:pPr>
        <w:pStyle w:val="ConsPlusTitl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УТВЕРЖДЕНИИ АДМИНИСТРАТИВНОГО РЕГЛАМЕНТА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 ПЕРЕДАННЫМ ГОСУДАРСТВЕННЫМ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ПОЛНОМОЧИЯМ "ВЫДАЧА РАЗРЕШЕНИЙ В СЛУЧАЯХ, ПРЕДУСМОТРЕННЫХ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НА ИЗМЕНЕНИЕ ИМЕНИ РЕБЕНКУ, НЕ ДОСТИГШЕМУ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ВОЗРАСТА ЧЕТЫРНАДЦАТИ ЛЕТ, А ТАКЖЕ ИЗМЕНЕНИЕ ПРИСВОЕННОЙ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ЕМУ ФАМИЛИИ"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00000"/>
          <w:sz w:val="24"/>
          <w:szCs w:val="24"/>
        </w:rPr>
        <w:t>от 21.10.2022 N 2022-П)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статьей 59</w:t>
      </w:r>
      <w:r>
        <w:rPr>
          <w:rFonts w:cs="Times New Roman" w:ascii="Times New Roman" w:hAnsi="Times New Roman"/>
          <w:color w:val="000000"/>
          <w:sz w:val="24"/>
          <w:szCs w:val="24"/>
        </w:rPr>
        <w:t xml:space="preserve"> Семейного кодекса Российской 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 организации и осуществлении деятельности по опеке и попечительству",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Калужской области от 10.10.2011 N 552 "О разработке и утверждении административных регламентов предоставления государственных услуг" (в ред. постановлений Правительства Калужской области от 21.05.2012 N 253, от 13.07.2012 N 354, от 15.02.2013 N 69, от 21.05.2014 N 308, от 14.09.2015 N 522, от 28.12.2016 N 707, от 23.11.2018 N 720)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ПРИКАЗЫВАЮ: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 Утвердить прилагаемый административный </w:t>
      </w:r>
      <w:r>
        <w:rPr>
          <w:rFonts w:cs="Times New Roman" w:ascii="Times New Roman" w:hAnsi="Times New Roman"/>
          <w:color w:val="000000"/>
          <w:sz w:val="24"/>
          <w:szCs w:val="24"/>
        </w:rPr>
        <w:t>регламент</w:t>
      </w:r>
      <w:r>
        <w:rPr>
          <w:rFonts w:cs="Times New Roman" w:ascii="Times New Roman" w:hAnsi="Times New Roman"/>
          <w:color w:val="000000"/>
          <w:sz w:val="24"/>
          <w:szCs w:val="24"/>
        </w:rPr>
        <w:t xml:space="preserve"> предоставления государственной услуги по переданным государственным полномочиям "Выдача разрешений в случаях, предусмотренных законодательством, на изменение имени ребенку, не достигшему возраста четырнадцати лет, а также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Настоящий Приказ вступает в силу через десять дней со дня его официального опубликования.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Министр</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П.В.Коновалов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0" w:name="_GoBack"/>
      <w:bookmarkStart w:id="1" w:name="_GoBack"/>
      <w:bookmarkEnd w:id="1"/>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30 мая 2022 г. N 800-П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2" w:name="P39"/>
      <w:bookmarkEnd w:id="2"/>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"ВЫДАЧА РАЗРЕШЕНИЙ В СЛУЧАЯХ,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ПРЕДУСМОТРЕННЫХ ЗАКОНОДАТЕЛЬСТВОМ, НА ИЗМЕНЕНИЕ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РЕБЕНКУ, НЕ ДОСТИГШЕМУ ВОЗРАСТА ЧЕТЫРНАДЦАТИ ЛЕТ,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ИЗМЕНЕНИЕ ПРИСВОЕННОЙ ЕМУ ФАМИЛИИ"</w:t>
      </w:r>
    </w:p>
    <w:p>
      <w:pPr>
        <w:pStyle w:val="ConsPlus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21.10.2022 N 2022-П)</w:t>
      </w:r>
    </w:p>
    <w:p>
      <w:pPr>
        <w:pStyle w:val="ConsPlusTitle"/>
        <w:numPr>
          <w:ilvl w:val="0"/>
          <w:numId w:val="0"/>
        </w:numPr>
        <w:jc w:val="center"/>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по переданным государственным полномочиям "Выдача разрешений в случаях, предусмотренных законодательством, на изменение имени ребенку, не достигшему возраста четырнадцати лет, а также изменение присвоенной ему фамилии" (далее - Административный регламент, государственная услуга) определяет сроки и последовательность действий (административных процедур) органов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3" w:name="P56"/>
      <w:bookmarkEnd w:id="3"/>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Заявителями при предоставлении государственной услуги являются дееспособные граждане Российской Федерации, являющиеся законными представителями несовершеннолетнего, не достигшего возраста четырнадцати лет, проживающего на территории Калужской области (далее - заявитель,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 (государственная услуга предоставляется только при личном обращении).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 а также в государственном бюджетном учреждении Калужской области "Многофункциональный центр предоставления государственных и муниципальных услуг Калужской области" (далее -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Размещение информации о предоставлении государственной услуги в помещениях МФЦ осуществляется на основании соглашений о взаимодействии, заключенных между органом местного самоуправления, предоставляющим государственную услугу, и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 ответах на телефонные звонки специалист органа местного самоуправления, предоставляющего государственную услугу, подробно информируют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Выдача разрешений в случаях, предусмотренных законодательством, на изменение имени ребенку, не достигшему возраста четырнадцати лет, а также изменение присвоенной ему фамилии.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органом местного самоуправления, на территории которого проживает несовершеннолетний, не достигший возраста четырнадцати лет.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6.1.1. Выдача (направление) заявителю (заявителям) разрешения на изменение имени ребенку, не достигшему возраста четырнадцати лет, а также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6.1.2. Выдача (направление) заявителю (заявителям) письменного уведомления об отказе в выдаче разрешения на изменение имени ребенку, не достигшему возраста четырнадцати лет, а также изменение присвоенной ему фамилии с указанием причины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- 12 рабочих дней с даты приема заявления 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Срок выдачи (направления) документов, которые являются результатом предоставления государственной услуги, - 2 рабочих дня с даты регистрации документов, являющихся результатом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Возможность приостановления предоставления государственной услуги законодательством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139"/>
      <w:bookmarkEnd w:id="4"/>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5" w:name="P147"/>
      <w:bookmarkEnd w:id="5"/>
      <w:r>
        <w:rPr>
          <w:rFonts w:cs="Times New Roman" w:ascii="Times New Roman" w:hAnsi="Times New Roman"/>
          <w:color w:val="000000"/>
          <w:sz w:val="24"/>
          <w:szCs w:val="24"/>
        </w:rPr>
        <w:t>9.1. Для предоставления государственной услуги в орган местного самоуправления, предоставляющий государственную услугу, по месту жительства и (или) месту пребывания несовершеннолетнего, не достигшего возраста четырнадцати лет, заявителем (заявителями)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9.1.1. В случае если изменение имени и (или) фамилии ребенка, не достигшего возраста четырнадцати лет, производится по совместной просьбе родителей: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9.1.1.1. Совместное заявление родителей о выдаче разрешения на изменение имени ребенку, не достигшему возраста четырнадцати лет, и (или)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9.1.1.2. Документы, удостоверяющие личности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9.1.1.3. Свидетельство о рождении несовершеннолетнего и его нотариально удостоверенный перевод на русский язык (если свидетельство о рождении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9.1.1.4. Письменное согласие несовершеннолетнего, достигшего возраста десяти лет, на изменение ему имени и (или)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 В случае если родители проживают раздельно, но в соответствии с законодательством обязателен учет мнения второго родителя о его согласии на изменение фамилии ребенку, не достигшему возраста четырнадцати лет, заявителем, с которым проживает ребенок,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9.1.2.1. Заявление родителя о выдаче разрешения на изменение ребенку, не достигшему возраста четырнадцати лет,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9.1.2.2. Документ, удостоверяющий личность родителя, с которым проживает ребенок;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9.1.2.3. Свидетельство о рождении несовершеннолетнего и его нотариально удостоверенный перевод на русский язык (если свидетельство о рождении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9.1.2.4. Письменное согласие несовершеннолетнего, достигшего возраста десяти лет, на изменение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9.1.2.5. Свидетельство о заключении (расторжении) брака (при наличии) и его нотариально удостоверенный перевод на русский язык (если свидетельство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9.1.2.6. Согласие второго родителя на изменение фамилии ребенку, не достигшему возраста четырнадцати лет, оформляется непосредственно в органе местного самоуправления, предоставляющем государственную услугу. В случае невозможности прибыть в орган местного самоуправления, предоставляющий государственную услугу, согласие оформляется и заверяется в установленном законом порядке, и направляется любым доступным видом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 В случае если родители проживают раздельно и в соответствии с законодательством учет мнения второго родителя на изменение имени и (или) фамилии ребенку не обязателен, заявителем, с которым проживает ребенок,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9.1.3.1. Заявление родителя о выдаче разрешения на изменение имени ребенку, не достигшему возраста четырнадцати лет, и (или)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9.1.3.2. Документ, удостоверяющий личность родителя, с которым проживает ребенок;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9.1.3.3. Свидетельство о заключении (расторжении) брака (при наличии) и его нотариально удостоверенный перевод на русский язык (если свидетельство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9.1.3.4. Письменное согласие несовершеннолетнего, достигшего возраста десяти лет, на изменение имени и (или)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9.1.3.5. Один из документов, подтверждающих факт отсутствия родительского попечения со стороны второго родителя: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лишении родительских прав;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признании второго родителя безвестно отсутствующим, умершим;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привлечении родителя к уголовной ответственности за злостное уклонение от уплаты средств на содержание детей;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постановление о заведении розыскного дела в отношении плательщика алиментов;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постановление о возбуждении уголовного дела о злостном уклонении от уплаты алиментов;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вступившее в законную силу решение суда о признании второго родителя недееспособной(ым);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свидетельство о смерти второго родителя и его нотариально удостоверенный перевод на русский язык (если свидетельство о смерти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 В случае если ребенок рожден от лиц, не состоящих в браке между собой, и отцовство в законном порядке не установлено, заявителем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9.1.4.1. Заявление родителя о выдаче разрешения на изменение имени ребенку, не достигшему возраста четырнадцати лет, и (или)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9.1.4.2. Документ, удостоверяющий личность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9.1.4.3. Свидетельство о заключении (расторжении) брака (при наличии) и его нотариально удостоверенный перевод на русский язык (если свидетельство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9.1.4.4. Письменное согласие несовершеннолетнего, достигшего возраста десяти лет на изменение имени и (или)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Согласие оформляется несовершеннолетним непосредственно в органе местного самоуправления, предоставляющем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9.5.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предоставляющего государственную услугу,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9.6. Заявление и прилагаемые к нему документы представляются заявителями лично в орган местного самоуправления, предоставляющий государственную услугу, либо с использованием регионального портала, либо через МФЦ при наличии заключенного соглашения о взаимодействии между органом местного самоуправления, предоставляющим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6" w:name="P185"/>
      <w:bookmarkEnd w:id="6"/>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7" w:name="P195"/>
      <w:bookmarkEnd w:id="7"/>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а также представляемых заявителем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10.1.1. Сведения о регистрации несовершеннолетнего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10.1.2. Сведения о заключении брака (если заявители состоят в браке) (запрос в органы записи актов гражданского состояния) в случае выдачи свидетельства о заключении брака компетентным органом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10.1.3. Сведения о рождении несовершеннолетнего (запрос в органы записи актов гражданского состояния) в случае выдачи свидетельства о рождении компетентным органом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10.1.4. Сведения об установлении отцовства (если устанавливалось) (запрос в органы записи актов гражданского состояния) в случае выдачи свидетельства об установлении отцовства компетентным органом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10.1.5. Сведения о внесении в запись акта о рождении несовершеннолетнего сведений об отце на основании заявления матери (справка органов ЗАГС о рождении ребенка) в случае, если свидетельство о рождении ребенка выдано на территории Российской Федерации и в него внесены сведения об отце (запрос в органы записи актов гражданского состояния). Указанный документ запрашивается в том случае, если с заявлением обратился заявитель - единственный родитель несовершеннолетнего, в свидетельство о рождении которого запись сведений об отце внесена на основании заявления матери;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10.1.6. Сведения о расторжении брака (в случае изменения фамилии заявителя) (запрос в органы записи актов гражданского состояния) в случае выдачи свидетельства о расторжении брака компетентным органом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или МФЦ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Оснований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bookmarkStart w:id="8" w:name="P220"/>
      <w:bookmarkEnd w:id="8"/>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13.2.1. Несоответствие обратившегося лица критериям заявителя, указанным в </w:t>
      </w:r>
      <w:r>
        <w:rPr>
          <w:rFonts w:cs="Times New Roman" w:ascii="Times New Roman" w:hAnsi="Times New Roman"/>
          <w:color w:val="000000"/>
          <w:sz w:val="24"/>
          <w:szCs w:val="24"/>
        </w:rPr>
        <w:t>подразделе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13.2.2. Представление неполного комплекта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(в соответствии с категорией заявителя) подраздела 9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13.2.3. Отсутствие согласия второго родителя на изменение имени и (или) фамилии либо наличие его возражения;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13.2.4. Предлагаемая фамилия несовершеннолетнего не является фамилией его другого родителя или фамилией его одинокой матери на момент подачи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13.2.5. Местожительство несовершеннолетнего находится не на территории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13.2.6. Предлагаемое имя (фамилия) не соответствует требованиям </w:t>
      </w:r>
      <w:r>
        <w:rPr>
          <w:rFonts w:cs="Times New Roman" w:ascii="Times New Roman" w:hAnsi="Times New Roman"/>
          <w:color w:val="000000"/>
          <w:sz w:val="24"/>
          <w:szCs w:val="24"/>
        </w:rPr>
        <w:t>частей 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3 статьи 58</w:t>
      </w:r>
      <w:r>
        <w:rPr>
          <w:rFonts w:cs="Times New Roman" w:ascii="Times New Roman" w:hAnsi="Times New Roman"/>
          <w:color w:val="000000"/>
          <w:sz w:val="24"/>
          <w:szCs w:val="24"/>
        </w:rPr>
        <w:t xml:space="preserve"> Семейного кодекса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13.2.7. Отсутствие документов, подтверждающих наличие оснований, предусмотренных </w:t>
      </w:r>
      <w:r>
        <w:rPr>
          <w:rFonts w:cs="Times New Roman" w:ascii="Times New Roman" w:hAnsi="Times New Roman"/>
          <w:color w:val="000000"/>
          <w:sz w:val="24"/>
          <w:szCs w:val="24"/>
        </w:rPr>
        <w:t>частью 2 статьи 59</w:t>
      </w:r>
      <w:r>
        <w:rPr>
          <w:rFonts w:cs="Times New Roman" w:ascii="Times New Roman" w:hAnsi="Times New Roman"/>
          <w:color w:val="000000"/>
          <w:sz w:val="24"/>
          <w:szCs w:val="24"/>
        </w:rPr>
        <w:t xml:space="preserve"> Семейного кодекса Российской Федерации, позволяющих не учитывать мнение второго родителя.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 Регистрация документов, представленных заявителем в МФЦ, осуществляется в день их поступления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w:t>
      </w:r>
      <w:r>
        <w:rPr>
          <w:rFonts w:cs="Times New Roman" w:ascii="Times New Roman" w:hAnsi="Times New Roman"/>
          <w:color w:val="000000"/>
          <w:sz w:val="24"/>
          <w:szCs w:val="24"/>
        </w:rPr>
        <w:t>документа</w:t>
      </w:r>
      <w:r>
        <w:rPr>
          <w:rFonts w:cs="Times New Roman" w:ascii="Times New Roman" w:hAnsi="Times New Roman"/>
          <w:color w:val="000000"/>
          <w:sz w:val="24"/>
          <w:szCs w:val="24"/>
        </w:rPr>
        <w:t>, подтверждающего ее специальное обучение, выданного в порядке,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через МФЦ, с использованием регионального портала, непосредственного взаимодействия заявителя со специалистов органов местного самоуправления, предоставляющих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однократном взаимодействии со специалистом органа местного самоуправления, предоставляющего государственную услугу, и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 предоставлении государственной услуги принимают участие МФЦ при наличии соответствующего соглашения о взаимодействии.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 если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Заявления и документы, необходимые для предоставления государственной услуги, представляемые в форме электронных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регионального портала (без использования электронных носителей);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иным способом, позволяющим передать в электронном виде заявление и иные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предоставляющего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Принятие решения и подготовка документа органа местного самоуправления, предоставляющего государственную услугу, о выдаче разрешения на изменение имени ребенку, не достигшему возраста четырнадцати лет, а также изменение присвоенной ему фамилии либо письменного уведомления об отказе в выдаче разрешения на изменение имени ребенку, не достигшему возраста четырнадцати лет, а также изменение присвоенной ему фамилии,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Выдача (направление) заявителю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Предоставление государственной услуги многофункциональным центром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22.1.6.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22.1.7. Исправление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9" w:name="P378"/>
      <w:bookmarkEnd w:id="9"/>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предоставляющий государственную услугу, с представлением комплекта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заявления и документов от заявителя производится специалистом органа местного самоуправления, предоставляющего государственную услугу, а также через должностных лиц МФЦ, с которыми у органа местного самоуправления, предоставляющего государственную услугу, заключены соглашения о взаимодействии, либо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 При направлении заявления и необходимых документов посредством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перечнем, установленным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а также предоставленных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 а также их соответствие требованиям;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 Юридическим фактом, являющимся основанием для начала административной процедуры, является отсутствие в принятом от заявителя комплекте документов, предусмотренных </w:t>
      </w:r>
      <w:r>
        <w:rPr>
          <w:rFonts w:cs="Times New Roman" w:ascii="Times New Roman" w:hAnsi="Times New Roman"/>
          <w:color w:val="000000"/>
          <w:sz w:val="24"/>
          <w:szCs w:val="24"/>
        </w:rPr>
        <w:t>пунктом 10.1 подраздела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24.2. Орган местного самоуправления, предоставляющий государственную услугу, не позднее 2 рабочих дней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 формирует и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предоставление документов, указанных в </w:t>
      </w:r>
      <w:r>
        <w:rPr>
          <w:rFonts w:cs="Times New Roman" w:ascii="Times New Roman" w:hAnsi="Times New Roman"/>
          <w:color w:val="000000"/>
          <w:sz w:val="24"/>
          <w:szCs w:val="24"/>
        </w:rPr>
        <w:t>пункте 10.1 подраздела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24.4. Максимальный срок подготовки и направления запроса составляет 2 рабочих дня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7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24.5.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24.6. Результатом административной процедуры является получение ответов на запросы о предоставлении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каналам СМЭВ или на бумажном носителе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Принятие решения и подготовка документа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выдаче разрешения на изменение имени ребенку,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 достигшему возраста четырнадцати лет, а также изменение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присвоенной ему фамилии либо письменного уведомления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отказе в выдаче разрешения на изменение имени ребенку,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 достигшему возраста четырнадцати лет, а также изменение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присвоенной ему фамилии с указанием причины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 Юридическим фактом начала административной процедуры является регистрация документов, предусмотренных </w:t>
      </w:r>
      <w:r>
        <w:rPr>
          <w:rFonts w:cs="Times New Roman" w:ascii="Times New Roman" w:hAnsi="Times New Roman"/>
          <w:color w:val="000000"/>
          <w:sz w:val="24"/>
          <w:szCs w:val="24"/>
        </w:rPr>
        <w:t>подразделами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Разрешение на изменение имени и (или) фамилии ребенка, не достигшего возраста четырнадцати лет, ребенку оформляется в форме акта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Отказ в выдаче разрешения на изменение имени и (или) фамилии ребенка, не достигшего возраста четырнадцати лет, ребенку оформляется в форме уведомления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проводит проверку достоверности представленных заявителем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основании документов, представленных заявителем и полученных в рамках СМЭВ, определяет основания для выдачи разрешения на изменение имени ребенку, не достигшему возраста четырнадцати лет, а также изменение присвоенной ему фамилии или уведомления об отказе в выдаче согласия на изменение имени ребенку, не достигшему возраста четырнадцати лет, а также изменение присвоенной ему фамилии с указанием причины отказа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подготавливает в двух экземплярах проект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Максимальный срок административной процедуры составляет 4 рабочих дня.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25.5.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w:t>
      </w:r>
      <w:r>
        <w:rPr>
          <w:rFonts w:cs="Times New Roman" w:ascii="Times New Roman" w:hAnsi="Times New Roman"/>
          <w:color w:val="000000"/>
          <w:sz w:val="24"/>
          <w:szCs w:val="24"/>
        </w:rPr>
        <w:t>пункте 13.2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Результатом административной процедуры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25.6.1. Принятие решения о выдаче (направлении) заявителю (заявителям) разрешения на изменение имени ребенку, не достигшему возраста четырнадцати лет, а также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25.6.2. Принятие решения об отказе в выдаче разрешения на изменение имени ребенку, не достигшему возраста четырнадцати лет, а также изменение присвоенной ему фамилии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Направление (выдача) заявителю результата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Юридическим фактом начала административной процедуры является принятие решения на изменение имени ребенку, не достигшему возраста четырнадцати лет, а также изменение присвоенной ему фамилии либо об отказе в выдаче разрешения на изменение имени ребенку, не достигшему возраста четырнадцати лет, а также изменение присвоенной ему фамилии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Максимальный срок административной процедуры составляет 2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Критерием принятия решения при осуществлении административной процедуры является наличие решения о предоставлении государственной услуги либо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 Результатом административной процедуры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26.5.1. Выдача (направление) заявителю (заявителям) разрешения на изменение имени ребенку, не достигшему возраста четырнадцати лет, а также изменение присвоенной ему фамилии;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26.5.2. Выдача (направление) заявителю (заявителям) письменного уведомления об отказе в выдаче разрешения на изменение имени ребенку, не достигшему возраста четырнадцати лет, а также изменение присвоенной ему фамилии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26.6. Способ фиксации административной процедуры: документированное подтверждение направления (вручения) заявителю решения о предоставлении или об отказе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Предоставление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многофункциональным центром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Выполнение административных процедур (действий) МФЦ осуществляется на основании соглашения о взаимодействии, заключенного между органами, предоставляющими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заявителей о порядке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о ходе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иным вопросам, связанным с предоставлением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консультирование заявителей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многофункциональном центре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27.2. Заявителю предоставляется следующая информация о порядке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запросов заявителей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27.3. При приеме заявления осуществляются: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оценка правильности оформления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регистрация заявления в автоматизированной информационной системе многофункционального центра;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формирование дополнительных сведений о получателе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формирование электронного образа заявления и дополнительных сведений, необходимых для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передача электронного образа заявления и документов по защищенным каналам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передача заявления и дополнительных сведений, необходимых для предоставления услуги, на бумажном носителе.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многофункциональным центром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запроса в органы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предоставляющие государственные услуги, в иные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власти, органы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организации, участвующие в предоставлении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27.4. Специалист МФЦ формирует и направляет в органы местного самоуправления и организации, участвующие в предоставлении государственных услуг, межведомственный запрос, содержащий необходимые для предоставления государственной услуги сведения в случае, если это предусмотрено соглашением о взаимодействии между органом местного самоуправления, предоставляющим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заявителю результата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выдача документов на бумажном носителе,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подтверждающих содержание электронных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направленных в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по результатам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включая составление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бумажном носителе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27.5. Заявителю предоставляется возможность получения результата предоставления государственной услуги, в том числе получения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органом местного самоуправления, а также выдачу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процедуры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27.6. Иные процедуры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связанные с проверкой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действительности усиленной квалифицированной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подписи заявителя, использованной при обращении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получением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установлением перечня средств удостоверяющих центров,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допускаются для использования в целях обеспечения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указанной проверки и определяются на основании угроз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безопасности, определенных Правительством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28.2. Подача запроса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28.2.3. При направлении заявления и необходимых документов посредством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w:t>
      </w:r>
      <w:r>
        <w:rPr>
          <w:rFonts w:cs="Times New Roman" w:ascii="Times New Roman" w:hAnsi="Times New Roman"/>
          <w:color w:val="000000"/>
          <w:sz w:val="24"/>
          <w:szCs w:val="24"/>
        </w:rPr>
        <w:t>подразделом 23</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28.4. Взаимодействие органов, предоставляющих муниципальные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иных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организаций,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предусмотренных частью 1 статьи 1 Федерального закона "Об</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организации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28.6.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 в 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33.1.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37.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 постановлений Правительства Российской Федерации от 25.12.2013 N 1241, от 05.01.2015 N 50);</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803dd9"/>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803dd9"/>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803dd9"/>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803dd9"/>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803dd9"/>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803dd9"/>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803dd9"/>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803dd9"/>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LibreOffice/6.1.0.3$Windows_X86_64 LibreOffice_project/efb621ed25068d70781dc026f7e9c5187a4decd1</Application>
  <Pages>30</Pages>
  <Words>8287</Words>
  <Characters>65950</Characters>
  <CharactersWithSpaces>73671</CharactersWithSpaces>
  <Paragraphs>566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2023-01-13T05:26:00Z</dcterms:created>
  <dc:creator>Скок Ольга Викторовна</dc:creator>
  <dc:description/>
  <dc:language>ru-RU</dc:language>
  <cp:lastModifiedBy/>
  <dcterms:modified xsi:type="dcterms:W3CDTF">2023-01-13T08:28:58Z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