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931B4" w:rsidRPr="00FC333E" w:rsidRDefault="003931B4">
      <w:pPr>
        <w:pStyle w:val="ConsPlusTitle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FC333E">
        <w:rPr>
          <w:rFonts w:ascii="Times New Roman" w:hAnsi="Times New Roman" w:cs="Times New Roman"/>
          <w:sz w:val="24"/>
          <w:szCs w:val="24"/>
        </w:rPr>
        <w:t>ГОРОДСКАЯ УПРАВА ГОРОДА КАЛУГИ</w:t>
      </w:r>
    </w:p>
    <w:p w:rsidR="003931B4" w:rsidRPr="00FC333E" w:rsidRDefault="003931B4">
      <w:pPr>
        <w:pStyle w:val="ConsPlusTitle"/>
        <w:jc w:val="both"/>
        <w:rPr>
          <w:rFonts w:ascii="Times New Roman" w:hAnsi="Times New Roman" w:cs="Times New Roman"/>
          <w:sz w:val="24"/>
          <w:szCs w:val="24"/>
        </w:rPr>
      </w:pPr>
    </w:p>
    <w:p w:rsidR="003931B4" w:rsidRPr="00FC333E" w:rsidRDefault="003931B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FC333E">
        <w:rPr>
          <w:rFonts w:ascii="Times New Roman" w:hAnsi="Times New Roman" w:cs="Times New Roman"/>
          <w:sz w:val="24"/>
          <w:szCs w:val="24"/>
        </w:rPr>
        <w:t>НАЧАЛЬНИК УПРАВЛЕНИЯ КУЛЬТУРЫ</w:t>
      </w:r>
    </w:p>
    <w:p w:rsidR="003931B4" w:rsidRPr="00FC333E" w:rsidRDefault="003931B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FC333E">
        <w:rPr>
          <w:rFonts w:ascii="Times New Roman" w:hAnsi="Times New Roman" w:cs="Times New Roman"/>
          <w:sz w:val="24"/>
          <w:szCs w:val="24"/>
        </w:rPr>
        <w:t>ГОРОДА КАЛУГИ</w:t>
      </w:r>
    </w:p>
    <w:p w:rsidR="003931B4" w:rsidRPr="00FC333E" w:rsidRDefault="003931B4">
      <w:pPr>
        <w:pStyle w:val="ConsPlusTitle"/>
        <w:jc w:val="both"/>
        <w:rPr>
          <w:rFonts w:ascii="Times New Roman" w:hAnsi="Times New Roman" w:cs="Times New Roman"/>
          <w:sz w:val="24"/>
          <w:szCs w:val="24"/>
        </w:rPr>
      </w:pPr>
    </w:p>
    <w:p w:rsidR="003931B4" w:rsidRPr="00FC333E" w:rsidRDefault="003931B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FC333E">
        <w:rPr>
          <w:rFonts w:ascii="Times New Roman" w:hAnsi="Times New Roman" w:cs="Times New Roman"/>
          <w:sz w:val="24"/>
          <w:szCs w:val="24"/>
        </w:rPr>
        <w:t>РАСПОРЯЖЕНИЕ</w:t>
      </w:r>
    </w:p>
    <w:p w:rsidR="003931B4" w:rsidRPr="00FC333E" w:rsidRDefault="003931B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FC333E">
        <w:rPr>
          <w:rFonts w:ascii="Times New Roman" w:hAnsi="Times New Roman" w:cs="Times New Roman"/>
          <w:sz w:val="24"/>
          <w:szCs w:val="24"/>
        </w:rPr>
        <w:t>от 6 марта 2025 г. N 56-14-р</w:t>
      </w:r>
    </w:p>
    <w:p w:rsidR="003931B4" w:rsidRPr="00FC333E" w:rsidRDefault="003931B4">
      <w:pPr>
        <w:pStyle w:val="ConsPlusTitle"/>
        <w:jc w:val="both"/>
        <w:rPr>
          <w:rFonts w:ascii="Times New Roman" w:hAnsi="Times New Roman" w:cs="Times New Roman"/>
          <w:sz w:val="24"/>
          <w:szCs w:val="24"/>
        </w:rPr>
      </w:pPr>
    </w:p>
    <w:p w:rsidR="003931B4" w:rsidRPr="00FC333E" w:rsidRDefault="003931B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FC333E">
        <w:rPr>
          <w:rFonts w:ascii="Times New Roman" w:hAnsi="Times New Roman" w:cs="Times New Roman"/>
          <w:sz w:val="24"/>
          <w:szCs w:val="24"/>
        </w:rPr>
        <w:t>ОБ УТВЕРЖДЕНИИ НАПРАВЛЕНИЯ "ОБРАЗОВАНИЕ" МУНИЦИПАЛЬНОЙ</w:t>
      </w:r>
    </w:p>
    <w:p w:rsidR="003931B4" w:rsidRPr="00FC333E" w:rsidRDefault="003931B4" w:rsidP="003931B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FC333E">
        <w:rPr>
          <w:rFonts w:ascii="Times New Roman" w:hAnsi="Times New Roman" w:cs="Times New Roman"/>
          <w:sz w:val="24"/>
          <w:szCs w:val="24"/>
        </w:rPr>
        <w:t>ПРОГРАММЫ ГОРОДСКОГО ОКРУГА ГОРОДА КАЛУГИ КАЛУЖСКОЙ ОБЛАСТИ "ОРГАНИЗАЦИЯ ОТДЫХА И ОЗДОРОВЛЕНИЯ ДЕТЕЙ В КАНИКУЛЯРНОЕ ВРЕМЯ"</w:t>
      </w:r>
    </w:p>
    <w:p w:rsidR="003931B4" w:rsidRPr="00FC333E" w:rsidRDefault="003931B4" w:rsidP="003931B4">
      <w:pPr>
        <w:pStyle w:val="ConsPlusTitle"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</w:p>
    <w:p w:rsidR="003931B4" w:rsidRPr="00FC333E" w:rsidRDefault="003931B4" w:rsidP="003931B4">
      <w:pPr>
        <w:pStyle w:val="ConsPlusTitle"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  <w:r w:rsidRPr="00FC333E">
        <w:rPr>
          <w:rFonts w:ascii="Times New Roman" w:hAnsi="Times New Roman" w:cs="Times New Roman"/>
          <w:b w:val="0"/>
          <w:bCs/>
          <w:sz w:val="24"/>
          <w:szCs w:val="24"/>
        </w:rPr>
        <w:t>Список изменяющих документов</w:t>
      </w:r>
    </w:p>
    <w:p w:rsidR="003931B4" w:rsidRPr="00FC333E" w:rsidRDefault="003931B4" w:rsidP="003931B4">
      <w:pPr>
        <w:pStyle w:val="ConsPlusTitle"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  <w:r w:rsidRPr="00FC333E">
        <w:rPr>
          <w:rFonts w:ascii="Times New Roman" w:hAnsi="Times New Roman" w:cs="Times New Roman"/>
          <w:b w:val="0"/>
          <w:bCs/>
          <w:sz w:val="24"/>
          <w:szCs w:val="24"/>
        </w:rPr>
        <w:t>(в ред. Распоряжения начальника управления культуры г. Калуги</w:t>
      </w:r>
    </w:p>
    <w:p w:rsidR="003931B4" w:rsidRPr="00FC333E" w:rsidRDefault="003931B4" w:rsidP="003931B4">
      <w:pPr>
        <w:pStyle w:val="ConsPlusTitle"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  <w:r w:rsidRPr="00FC333E">
        <w:rPr>
          <w:rFonts w:ascii="Times New Roman" w:hAnsi="Times New Roman" w:cs="Times New Roman"/>
          <w:b w:val="0"/>
          <w:bCs/>
          <w:sz w:val="24"/>
          <w:szCs w:val="24"/>
        </w:rPr>
        <w:t>от 08.05.2026 N 64-14-р)</w:t>
      </w:r>
    </w:p>
    <w:p w:rsidR="003931B4" w:rsidRPr="00FC333E" w:rsidRDefault="003931B4">
      <w:pPr>
        <w:pStyle w:val="ConsPlusNormal"/>
        <w:spacing w:after="1"/>
        <w:rPr>
          <w:rFonts w:ascii="Times New Roman" w:hAnsi="Times New Roman" w:cs="Times New Roman"/>
          <w:bCs/>
          <w:sz w:val="24"/>
          <w:szCs w:val="24"/>
        </w:rPr>
      </w:pPr>
    </w:p>
    <w:p w:rsidR="003931B4" w:rsidRPr="00FC333E" w:rsidRDefault="003931B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931B4" w:rsidRPr="00FC333E" w:rsidRDefault="003931B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333E">
        <w:rPr>
          <w:rFonts w:ascii="Times New Roman" w:hAnsi="Times New Roman" w:cs="Times New Roman"/>
          <w:sz w:val="24"/>
          <w:szCs w:val="24"/>
        </w:rPr>
        <w:t>В соответствии с пунктами 13, 16, 17, 17.1, 20 части 1 статьи 16 Федерального закона от 06.10.2003 N 131-ФЗ "Об общих принципах организации местного самоуправления в Российской Федерации", статьей 179 Бюджетного кодекса Российской Федерации, статьями 43, 44 Устава муниципального образования "Город Калуга", Порядком принятия решения о разработке муниципальных программ муниципального образования "Город Калуга", их формирования и реализации, утвержденным постановлением Городской Управы города Калуги от 02.08.2013 N 220-п, Порядком проведения оценки эффективности реализации муниципальных программ муниципального образования "Город Калуга", утвержденным постановлением Городской Управы города Калуги от 02.08.2013 N 220-п, Положением об управлении культуры города Калуги, утвержденным постановлением Городского Головы города Калуги от 23.06.2004 N 245-п, муниципальной программой городского округа города Калуги Калужской области "Организация отдыха и оздоровления детей в каникулярное время", утвержденной постановлением Городской Управы города Калуги от 19.02.2025 N 66-п:</w:t>
      </w:r>
    </w:p>
    <w:p w:rsidR="003931B4" w:rsidRPr="00FC333E" w:rsidRDefault="003931B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FC333E">
        <w:rPr>
          <w:rFonts w:ascii="Times New Roman" w:hAnsi="Times New Roman" w:cs="Times New Roman"/>
          <w:sz w:val="24"/>
          <w:szCs w:val="24"/>
        </w:rPr>
        <w:t>(в ред. Распоряжения начальника управления культуры г. Калуги от 08.05.2026 N 64-14-р)</w:t>
      </w:r>
    </w:p>
    <w:p w:rsidR="003931B4" w:rsidRPr="00FC333E" w:rsidRDefault="003931B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931B4" w:rsidRPr="00FC333E" w:rsidRDefault="003931B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333E">
        <w:rPr>
          <w:rFonts w:ascii="Times New Roman" w:hAnsi="Times New Roman" w:cs="Times New Roman"/>
          <w:sz w:val="24"/>
          <w:szCs w:val="24"/>
        </w:rPr>
        <w:t>1. Утвердить направление "Образование" муниципальной программы городского округа города Калуги Калужской области "Организация отдыха и оздоровления детей в каникулярное время" в соответствии с приложением к настоящему распоряжению.</w:t>
      </w:r>
    </w:p>
    <w:p w:rsidR="003931B4" w:rsidRPr="00FC333E" w:rsidRDefault="003931B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FC333E">
        <w:rPr>
          <w:rFonts w:ascii="Times New Roman" w:hAnsi="Times New Roman" w:cs="Times New Roman"/>
          <w:sz w:val="24"/>
          <w:szCs w:val="24"/>
        </w:rPr>
        <w:t>(в ред. Распоряжения начальника управления культуры г. Калуги от 08.05.2026 N 64-14-р)</w:t>
      </w:r>
    </w:p>
    <w:p w:rsidR="003931B4" w:rsidRPr="00FC333E" w:rsidRDefault="003931B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333E">
        <w:rPr>
          <w:rFonts w:ascii="Times New Roman" w:hAnsi="Times New Roman" w:cs="Times New Roman"/>
          <w:sz w:val="24"/>
          <w:szCs w:val="24"/>
        </w:rPr>
        <w:t>2. Настоящее распоряжение вступает в силу с момента его принятия и распространяется на правоотношения, возникшие с 01.01.2025.</w:t>
      </w:r>
    </w:p>
    <w:p w:rsidR="003931B4" w:rsidRPr="00FC333E" w:rsidRDefault="003931B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333E">
        <w:rPr>
          <w:rFonts w:ascii="Times New Roman" w:hAnsi="Times New Roman" w:cs="Times New Roman"/>
          <w:sz w:val="24"/>
          <w:szCs w:val="24"/>
        </w:rPr>
        <w:t>3. Контроль за исполнением настоящего распоряжения оставляю за собой.</w:t>
      </w:r>
    </w:p>
    <w:p w:rsidR="003931B4" w:rsidRPr="00FC333E" w:rsidRDefault="003931B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931B4" w:rsidRPr="00FC333E" w:rsidRDefault="003931B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FC333E">
        <w:rPr>
          <w:rFonts w:ascii="Times New Roman" w:hAnsi="Times New Roman" w:cs="Times New Roman"/>
          <w:sz w:val="24"/>
          <w:szCs w:val="24"/>
        </w:rPr>
        <w:t>Я.В.Васина</w:t>
      </w:r>
      <w:proofErr w:type="spellEnd"/>
    </w:p>
    <w:p w:rsidR="003931B4" w:rsidRPr="00FC333E" w:rsidRDefault="003931B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  <w:sectPr w:rsidR="003931B4" w:rsidRPr="00FC333E" w:rsidSect="00DB002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3931B4" w:rsidRPr="00FC333E" w:rsidRDefault="003931B4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FC333E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:rsidR="003931B4" w:rsidRPr="00FC333E" w:rsidRDefault="003931B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FC333E">
        <w:rPr>
          <w:rFonts w:ascii="Times New Roman" w:hAnsi="Times New Roman" w:cs="Times New Roman"/>
          <w:sz w:val="24"/>
          <w:szCs w:val="24"/>
        </w:rPr>
        <w:t>к Распоряжению</w:t>
      </w:r>
    </w:p>
    <w:p w:rsidR="003931B4" w:rsidRPr="00FC333E" w:rsidRDefault="003931B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FC333E">
        <w:rPr>
          <w:rFonts w:ascii="Times New Roman" w:hAnsi="Times New Roman" w:cs="Times New Roman"/>
          <w:sz w:val="24"/>
          <w:szCs w:val="24"/>
        </w:rPr>
        <w:t>начальника управления культуры</w:t>
      </w:r>
    </w:p>
    <w:p w:rsidR="003931B4" w:rsidRPr="00FC333E" w:rsidRDefault="003931B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FC333E">
        <w:rPr>
          <w:rFonts w:ascii="Times New Roman" w:hAnsi="Times New Roman" w:cs="Times New Roman"/>
          <w:sz w:val="24"/>
          <w:szCs w:val="24"/>
        </w:rPr>
        <w:t>города Калуги</w:t>
      </w:r>
    </w:p>
    <w:p w:rsidR="003931B4" w:rsidRPr="00FC333E" w:rsidRDefault="003931B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FC333E">
        <w:rPr>
          <w:rFonts w:ascii="Times New Roman" w:hAnsi="Times New Roman" w:cs="Times New Roman"/>
          <w:sz w:val="24"/>
          <w:szCs w:val="24"/>
        </w:rPr>
        <w:t>от 6 марта 2025 г. N 56-14-р</w:t>
      </w:r>
    </w:p>
    <w:p w:rsidR="003931B4" w:rsidRPr="00FC333E" w:rsidRDefault="003931B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931B4" w:rsidRPr="00FC333E" w:rsidRDefault="003931B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37"/>
      <w:bookmarkEnd w:id="0"/>
      <w:r w:rsidRPr="00FC333E">
        <w:rPr>
          <w:rFonts w:ascii="Times New Roman" w:hAnsi="Times New Roman" w:cs="Times New Roman"/>
          <w:sz w:val="24"/>
          <w:szCs w:val="24"/>
        </w:rPr>
        <w:t>НАПРАВЛЕНИЕ "ОБРАЗОВАНИЕ"</w:t>
      </w:r>
    </w:p>
    <w:p w:rsidR="003931B4" w:rsidRPr="00FC333E" w:rsidRDefault="003931B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FC333E">
        <w:rPr>
          <w:rFonts w:ascii="Times New Roman" w:hAnsi="Times New Roman" w:cs="Times New Roman"/>
          <w:sz w:val="24"/>
          <w:szCs w:val="24"/>
        </w:rPr>
        <w:t>МУНИЦИПАЛЬНОЙ ПРОГРАММЫ ГОРОДСКОГО ОКРУГА ГОРОДА КАЛУГИ</w:t>
      </w:r>
    </w:p>
    <w:p w:rsidR="003931B4" w:rsidRPr="00FC333E" w:rsidRDefault="003931B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FC333E">
        <w:rPr>
          <w:rFonts w:ascii="Times New Roman" w:hAnsi="Times New Roman" w:cs="Times New Roman"/>
          <w:sz w:val="24"/>
          <w:szCs w:val="24"/>
        </w:rPr>
        <w:t>КАЛУЖСКОЙ ОБЛАСТИ "ОРГАНИЗАЦИЯ ОТДЫХА И ОЗДОРОВЛЕНИЯ ДЕТЕЙ</w:t>
      </w:r>
    </w:p>
    <w:p w:rsidR="003931B4" w:rsidRPr="00FC333E" w:rsidRDefault="003931B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FC333E">
        <w:rPr>
          <w:rFonts w:ascii="Times New Roman" w:hAnsi="Times New Roman" w:cs="Times New Roman"/>
          <w:sz w:val="24"/>
          <w:szCs w:val="24"/>
        </w:rPr>
        <w:t>В КАНИКУЛЯРНОЕ ВРЕМЯ"</w:t>
      </w:r>
    </w:p>
    <w:p w:rsidR="003931B4" w:rsidRPr="00FC333E" w:rsidRDefault="003931B4">
      <w:pPr>
        <w:pStyle w:val="ConsPlusNormal"/>
        <w:spacing w:after="1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15758"/>
        <w:gridCol w:w="113"/>
      </w:tblGrid>
      <w:tr w:rsidR="00FC333E" w:rsidRPr="00FC333E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931B4" w:rsidRPr="00FC333E" w:rsidRDefault="003931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931B4" w:rsidRPr="00FC333E" w:rsidRDefault="003931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931B4" w:rsidRPr="00FC333E" w:rsidRDefault="003931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333E">
              <w:rPr>
                <w:rFonts w:ascii="Times New Roman" w:hAnsi="Times New Roman" w:cs="Times New Roman"/>
                <w:sz w:val="24"/>
                <w:szCs w:val="24"/>
              </w:rPr>
              <w:t>Список изменяющих документов</w:t>
            </w:r>
          </w:p>
          <w:p w:rsidR="003931B4" w:rsidRPr="00FC333E" w:rsidRDefault="003931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333E">
              <w:rPr>
                <w:rFonts w:ascii="Times New Roman" w:hAnsi="Times New Roman" w:cs="Times New Roman"/>
                <w:sz w:val="24"/>
                <w:szCs w:val="24"/>
              </w:rPr>
              <w:t>(в ред. Распоряжения начальника управления культуры г. Калуги</w:t>
            </w:r>
          </w:p>
          <w:p w:rsidR="003931B4" w:rsidRPr="00FC333E" w:rsidRDefault="003931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333E">
              <w:rPr>
                <w:rFonts w:ascii="Times New Roman" w:hAnsi="Times New Roman" w:cs="Times New Roman"/>
                <w:sz w:val="24"/>
                <w:szCs w:val="24"/>
              </w:rPr>
              <w:t>от 08.05.2026 N 64-14-р)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931B4" w:rsidRPr="00FC333E" w:rsidRDefault="003931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931B4" w:rsidRPr="00FC333E" w:rsidRDefault="003931B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931B4" w:rsidRPr="00FC333E" w:rsidRDefault="003931B4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FC333E">
        <w:rPr>
          <w:rFonts w:ascii="Times New Roman" w:hAnsi="Times New Roman" w:cs="Times New Roman"/>
          <w:sz w:val="24"/>
          <w:szCs w:val="24"/>
        </w:rPr>
        <w:t>1. Структура направления "Образование" муниципальной</w:t>
      </w:r>
    </w:p>
    <w:p w:rsidR="003931B4" w:rsidRPr="00FC333E" w:rsidRDefault="003931B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FC333E">
        <w:rPr>
          <w:rFonts w:ascii="Times New Roman" w:hAnsi="Times New Roman" w:cs="Times New Roman"/>
          <w:sz w:val="24"/>
          <w:szCs w:val="24"/>
        </w:rPr>
        <w:t>программы городского округа города Калуги Калужской области</w:t>
      </w:r>
    </w:p>
    <w:p w:rsidR="003931B4" w:rsidRPr="00FC333E" w:rsidRDefault="003931B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FC333E">
        <w:rPr>
          <w:rFonts w:ascii="Times New Roman" w:hAnsi="Times New Roman" w:cs="Times New Roman"/>
          <w:sz w:val="24"/>
          <w:szCs w:val="24"/>
        </w:rPr>
        <w:t>"Организация отдыха и оздоровления детей в каникулярное</w:t>
      </w:r>
    </w:p>
    <w:p w:rsidR="003931B4" w:rsidRPr="00FC333E" w:rsidRDefault="003931B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FC333E">
        <w:rPr>
          <w:rFonts w:ascii="Times New Roman" w:hAnsi="Times New Roman" w:cs="Times New Roman"/>
          <w:sz w:val="24"/>
          <w:szCs w:val="24"/>
        </w:rPr>
        <w:t>время"</w:t>
      </w:r>
    </w:p>
    <w:p w:rsidR="003931B4" w:rsidRPr="00FC333E" w:rsidRDefault="003931B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4828"/>
        <w:gridCol w:w="2520"/>
        <w:gridCol w:w="2880"/>
        <w:gridCol w:w="2700"/>
        <w:gridCol w:w="2160"/>
      </w:tblGrid>
      <w:tr w:rsidR="00FC333E" w:rsidRPr="00FC333E" w:rsidTr="003931B4">
        <w:tc>
          <w:tcPr>
            <w:tcW w:w="567" w:type="dxa"/>
          </w:tcPr>
          <w:p w:rsidR="003931B4" w:rsidRPr="00FC333E" w:rsidRDefault="003931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333E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4828" w:type="dxa"/>
          </w:tcPr>
          <w:p w:rsidR="003931B4" w:rsidRPr="00FC333E" w:rsidRDefault="003931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333E">
              <w:rPr>
                <w:rFonts w:ascii="Times New Roman" w:hAnsi="Times New Roman" w:cs="Times New Roman"/>
                <w:sz w:val="24"/>
                <w:szCs w:val="24"/>
              </w:rPr>
              <w:t>Наименование направления муниципальной программы/наименование структурного элемента/наименование мероприятия, входящего в состав структурного элемента</w:t>
            </w:r>
          </w:p>
        </w:tc>
        <w:tc>
          <w:tcPr>
            <w:tcW w:w="2520" w:type="dxa"/>
          </w:tcPr>
          <w:p w:rsidR="003931B4" w:rsidRPr="00FC333E" w:rsidRDefault="003931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333E">
              <w:rPr>
                <w:rFonts w:ascii="Times New Roman" w:hAnsi="Times New Roman" w:cs="Times New Roman"/>
                <w:sz w:val="24"/>
                <w:szCs w:val="24"/>
              </w:rPr>
              <w:t>Задача структурного элемента, решение которой обеспечивается реализацией структурного элемента</w:t>
            </w:r>
          </w:p>
        </w:tc>
        <w:tc>
          <w:tcPr>
            <w:tcW w:w="2880" w:type="dxa"/>
          </w:tcPr>
          <w:p w:rsidR="003931B4" w:rsidRPr="00FC333E" w:rsidRDefault="003931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333E">
              <w:rPr>
                <w:rFonts w:ascii="Times New Roman" w:hAnsi="Times New Roman" w:cs="Times New Roman"/>
                <w:sz w:val="24"/>
                <w:szCs w:val="24"/>
              </w:rPr>
              <w:t>Связь задачи структурного элемента с показателем направления муниципальной программы</w:t>
            </w:r>
          </w:p>
        </w:tc>
        <w:tc>
          <w:tcPr>
            <w:tcW w:w="2700" w:type="dxa"/>
          </w:tcPr>
          <w:p w:rsidR="003931B4" w:rsidRPr="00FC333E" w:rsidRDefault="003931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333E">
              <w:rPr>
                <w:rFonts w:ascii="Times New Roman" w:hAnsi="Times New Roman" w:cs="Times New Roman"/>
                <w:sz w:val="24"/>
                <w:szCs w:val="24"/>
              </w:rPr>
              <w:t>Соисполнитель/участник</w:t>
            </w:r>
          </w:p>
        </w:tc>
        <w:tc>
          <w:tcPr>
            <w:tcW w:w="2160" w:type="dxa"/>
          </w:tcPr>
          <w:p w:rsidR="003931B4" w:rsidRPr="00FC333E" w:rsidRDefault="003931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333E">
              <w:rPr>
                <w:rFonts w:ascii="Times New Roman" w:hAnsi="Times New Roman" w:cs="Times New Roman"/>
                <w:sz w:val="24"/>
                <w:szCs w:val="24"/>
              </w:rPr>
              <w:t>Срок реализации</w:t>
            </w:r>
          </w:p>
        </w:tc>
      </w:tr>
      <w:tr w:rsidR="00FC333E" w:rsidRPr="00FC333E" w:rsidTr="003931B4">
        <w:tc>
          <w:tcPr>
            <w:tcW w:w="567" w:type="dxa"/>
          </w:tcPr>
          <w:p w:rsidR="003931B4" w:rsidRPr="00FC333E" w:rsidRDefault="003931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333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28" w:type="dxa"/>
          </w:tcPr>
          <w:p w:rsidR="003931B4" w:rsidRPr="00FC333E" w:rsidRDefault="003931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333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20" w:type="dxa"/>
          </w:tcPr>
          <w:p w:rsidR="003931B4" w:rsidRPr="00FC333E" w:rsidRDefault="003931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333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80" w:type="dxa"/>
          </w:tcPr>
          <w:p w:rsidR="003931B4" w:rsidRPr="00FC333E" w:rsidRDefault="003931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333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700" w:type="dxa"/>
          </w:tcPr>
          <w:p w:rsidR="003931B4" w:rsidRPr="00FC333E" w:rsidRDefault="003931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333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60" w:type="dxa"/>
          </w:tcPr>
          <w:p w:rsidR="003931B4" w:rsidRPr="00FC333E" w:rsidRDefault="003931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333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FC333E" w:rsidRPr="00FC333E" w:rsidTr="003931B4">
        <w:tc>
          <w:tcPr>
            <w:tcW w:w="10795" w:type="dxa"/>
            <w:gridSpan w:val="4"/>
          </w:tcPr>
          <w:p w:rsidR="003931B4" w:rsidRPr="00FC333E" w:rsidRDefault="003931B4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FC333E">
              <w:rPr>
                <w:rFonts w:ascii="Times New Roman" w:hAnsi="Times New Roman" w:cs="Times New Roman"/>
                <w:sz w:val="24"/>
                <w:szCs w:val="24"/>
              </w:rPr>
              <w:t>Направление "Образование"</w:t>
            </w:r>
          </w:p>
        </w:tc>
        <w:tc>
          <w:tcPr>
            <w:tcW w:w="2700" w:type="dxa"/>
          </w:tcPr>
          <w:p w:rsidR="003931B4" w:rsidRPr="00FC333E" w:rsidRDefault="003931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3931B4" w:rsidRPr="00FC333E" w:rsidRDefault="003931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333E" w:rsidRPr="00FC333E" w:rsidTr="003931B4">
        <w:tc>
          <w:tcPr>
            <w:tcW w:w="10795" w:type="dxa"/>
            <w:gridSpan w:val="4"/>
          </w:tcPr>
          <w:p w:rsidR="003931B4" w:rsidRPr="00FC333E" w:rsidRDefault="003931B4">
            <w:pPr>
              <w:pStyle w:val="ConsPlusNormal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FC333E">
              <w:rPr>
                <w:rFonts w:ascii="Times New Roman" w:hAnsi="Times New Roman" w:cs="Times New Roman"/>
                <w:sz w:val="24"/>
                <w:szCs w:val="24"/>
              </w:rPr>
              <w:t>Комплекс процессных мероприятий</w:t>
            </w:r>
          </w:p>
        </w:tc>
        <w:tc>
          <w:tcPr>
            <w:tcW w:w="2700" w:type="dxa"/>
          </w:tcPr>
          <w:p w:rsidR="003931B4" w:rsidRPr="00FC333E" w:rsidRDefault="003931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3931B4" w:rsidRPr="00FC333E" w:rsidRDefault="003931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333E" w:rsidRPr="00FC333E" w:rsidTr="003931B4">
        <w:tc>
          <w:tcPr>
            <w:tcW w:w="567" w:type="dxa"/>
          </w:tcPr>
          <w:p w:rsidR="003931B4" w:rsidRPr="00FC333E" w:rsidRDefault="003931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P68"/>
            <w:bookmarkEnd w:id="1"/>
            <w:r w:rsidRPr="00FC333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28" w:type="dxa"/>
          </w:tcPr>
          <w:p w:rsidR="003931B4" w:rsidRPr="00FC333E" w:rsidRDefault="003931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C333E">
              <w:rPr>
                <w:rFonts w:ascii="Times New Roman" w:hAnsi="Times New Roman" w:cs="Times New Roman"/>
                <w:sz w:val="24"/>
                <w:szCs w:val="24"/>
              </w:rPr>
              <w:t>Структурный элемент "Проведение мероприятий по организации отдыха и оздоровления детей"</w:t>
            </w:r>
          </w:p>
        </w:tc>
        <w:tc>
          <w:tcPr>
            <w:tcW w:w="2520" w:type="dxa"/>
            <w:vMerge w:val="restart"/>
          </w:tcPr>
          <w:p w:rsidR="003931B4" w:rsidRPr="00FC333E" w:rsidRDefault="003931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C333E">
              <w:rPr>
                <w:rFonts w:ascii="Times New Roman" w:hAnsi="Times New Roman" w:cs="Times New Roman"/>
                <w:sz w:val="24"/>
                <w:szCs w:val="24"/>
              </w:rPr>
              <w:t>Оснащение учреждений культуры клубного типа спортивным инвентарем и оборудованием для организации культурно-досуговой, познавательно-образовательной и спортивной деятельности детей и подростков в каникулярное время, увеличение количества оздоровленных и отдохнувших детей в каникулярное время</w:t>
            </w:r>
          </w:p>
        </w:tc>
        <w:tc>
          <w:tcPr>
            <w:tcW w:w="2880" w:type="dxa"/>
            <w:vMerge w:val="restart"/>
          </w:tcPr>
          <w:p w:rsidR="003931B4" w:rsidRPr="00FC333E" w:rsidRDefault="003931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C333E">
              <w:rPr>
                <w:rFonts w:ascii="Times New Roman" w:hAnsi="Times New Roman" w:cs="Times New Roman"/>
                <w:sz w:val="24"/>
                <w:szCs w:val="24"/>
              </w:rPr>
              <w:t>Количество приобретенного спортивного инвентаря и оборудования для организации культурно-досуговой, познавательно-образовательной и спортивной деятельности детей и подростков в каникулярное время.</w:t>
            </w:r>
          </w:p>
          <w:p w:rsidR="003931B4" w:rsidRPr="00FC333E" w:rsidRDefault="003931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C333E">
              <w:rPr>
                <w:rFonts w:ascii="Times New Roman" w:hAnsi="Times New Roman" w:cs="Times New Roman"/>
                <w:sz w:val="24"/>
                <w:szCs w:val="24"/>
              </w:rPr>
              <w:t>Количество участников региональных, всероссийских и международных конкурсов, фестивалей, соревнований</w:t>
            </w:r>
          </w:p>
        </w:tc>
        <w:tc>
          <w:tcPr>
            <w:tcW w:w="2700" w:type="dxa"/>
            <w:vMerge w:val="restart"/>
          </w:tcPr>
          <w:p w:rsidR="003931B4" w:rsidRPr="00FC333E" w:rsidRDefault="003931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C333E">
              <w:rPr>
                <w:rFonts w:ascii="Times New Roman" w:hAnsi="Times New Roman" w:cs="Times New Roman"/>
                <w:sz w:val="24"/>
                <w:szCs w:val="24"/>
              </w:rPr>
              <w:t>Управление культуры города Калуги</w:t>
            </w:r>
          </w:p>
        </w:tc>
        <w:tc>
          <w:tcPr>
            <w:tcW w:w="2160" w:type="dxa"/>
            <w:vMerge w:val="restart"/>
          </w:tcPr>
          <w:p w:rsidR="003931B4" w:rsidRPr="00FC333E" w:rsidRDefault="003931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C333E">
              <w:rPr>
                <w:rFonts w:ascii="Times New Roman" w:hAnsi="Times New Roman" w:cs="Times New Roman"/>
                <w:sz w:val="24"/>
                <w:szCs w:val="24"/>
              </w:rPr>
              <w:t>2025 - 2030 гг.</w:t>
            </w:r>
          </w:p>
        </w:tc>
      </w:tr>
      <w:tr w:rsidR="00FC333E" w:rsidRPr="00FC333E" w:rsidTr="003931B4">
        <w:tc>
          <w:tcPr>
            <w:tcW w:w="567" w:type="dxa"/>
          </w:tcPr>
          <w:p w:rsidR="003931B4" w:rsidRPr="00FC333E" w:rsidRDefault="003931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P75"/>
            <w:bookmarkEnd w:id="2"/>
            <w:r w:rsidRPr="00FC333E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4828" w:type="dxa"/>
          </w:tcPr>
          <w:p w:rsidR="003931B4" w:rsidRPr="00FC333E" w:rsidRDefault="003931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C333E">
              <w:rPr>
                <w:rFonts w:ascii="Times New Roman" w:hAnsi="Times New Roman" w:cs="Times New Roman"/>
                <w:sz w:val="24"/>
                <w:szCs w:val="24"/>
              </w:rPr>
              <w:t>Проведение мероприятий по организации отдыха и оздоровления детей</w:t>
            </w:r>
          </w:p>
        </w:tc>
        <w:tc>
          <w:tcPr>
            <w:tcW w:w="2520" w:type="dxa"/>
            <w:vMerge/>
          </w:tcPr>
          <w:p w:rsidR="003931B4" w:rsidRPr="00FC333E" w:rsidRDefault="003931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0" w:type="dxa"/>
            <w:vMerge/>
          </w:tcPr>
          <w:p w:rsidR="003931B4" w:rsidRPr="00FC333E" w:rsidRDefault="003931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0" w:type="dxa"/>
            <w:vMerge/>
          </w:tcPr>
          <w:p w:rsidR="003931B4" w:rsidRPr="00FC333E" w:rsidRDefault="003931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  <w:vMerge/>
          </w:tcPr>
          <w:p w:rsidR="003931B4" w:rsidRPr="00FC333E" w:rsidRDefault="003931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931B4" w:rsidRPr="00FC333E" w:rsidRDefault="003931B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931B4" w:rsidRPr="00FC333E" w:rsidRDefault="003931B4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FC333E">
        <w:rPr>
          <w:rFonts w:ascii="Times New Roman" w:hAnsi="Times New Roman" w:cs="Times New Roman"/>
          <w:sz w:val="24"/>
          <w:szCs w:val="24"/>
        </w:rPr>
        <w:t>2. Финансовое обеспечение направления "Образование"</w:t>
      </w:r>
    </w:p>
    <w:p w:rsidR="003931B4" w:rsidRPr="00FC333E" w:rsidRDefault="003931B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FC333E">
        <w:rPr>
          <w:rFonts w:ascii="Times New Roman" w:hAnsi="Times New Roman" w:cs="Times New Roman"/>
          <w:sz w:val="24"/>
          <w:szCs w:val="24"/>
        </w:rPr>
        <w:t>муниципальной программы городского округа города Калуги</w:t>
      </w:r>
    </w:p>
    <w:p w:rsidR="003931B4" w:rsidRPr="00FC333E" w:rsidRDefault="003931B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FC333E">
        <w:rPr>
          <w:rFonts w:ascii="Times New Roman" w:hAnsi="Times New Roman" w:cs="Times New Roman"/>
          <w:sz w:val="24"/>
          <w:szCs w:val="24"/>
        </w:rPr>
        <w:t>Калужской области "Организация отдыха и оздоровления детей</w:t>
      </w:r>
    </w:p>
    <w:p w:rsidR="003931B4" w:rsidRPr="00FC333E" w:rsidRDefault="003931B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FC333E">
        <w:rPr>
          <w:rFonts w:ascii="Times New Roman" w:hAnsi="Times New Roman" w:cs="Times New Roman"/>
          <w:sz w:val="24"/>
          <w:szCs w:val="24"/>
        </w:rPr>
        <w:t>в каникулярное время"</w:t>
      </w:r>
    </w:p>
    <w:p w:rsidR="003931B4" w:rsidRPr="00FC333E" w:rsidRDefault="003931B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104"/>
        <w:gridCol w:w="1744"/>
        <w:gridCol w:w="1849"/>
        <w:gridCol w:w="1264"/>
        <w:gridCol w:w="1144"/>
        <w:gridCol w:w="1144"/>
        <w:gridCol w:w="1144"/>
        <w:gridCol w:w="1144"/>
        <w:gridCol w:w="1144"/>
        <w:gridCol w:w="1144"/>
      </w:tblGrid>
      <w:tr w:rsidR="00FC333E" w:rsidRPr="00FC333E">
        <w:tc>
          <w:tcPr>
            <w:tcW w:w="2104" w:type="dxa"/>
            <w:vMerge w:val="restart"/>
          </w:tcPr>
          <w:p w:rsidR="003931B4" w:rsidRPr="00FC333E" w:rsidRDefault="003931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333E">
              <w:rPr>
                <w:rFonts w:ascii="Times New Roman" w:hAnsi="Times New Roman" w:cs="Times New Roman"/>
                <w:sz w:val="24"/>
                <w:szCs w:val="24"/>
              </w:rPr>
              <w:t>Наименование структурного элемента</w:t>
            </w:r>
          </w:p>
        </w:tc>
        <w:tc>
          <w:tcPr>
            <w:tcW w:w="1744" w:type="dxa"/>
            <w:vMerge w:val="restart"/>
          </w:tcPr>
          <w:p w:rsidR="003931B4" w:rsidRPr="00FC333E" w:rsidRDefault="003931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333E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исполнитель, соисполнители</w:t>
            </w:r>
          </w:p>
        </w:tc>
        <w:tc>
          <w:tcPr>
            <w:tcW w:w="1849" w:type="dxa"/>
            <w:vMerge w:val="restart"/>
          </w:tcPr>
          <w:p w:rsidR="003931B4" w:rsidRPr="00FC333E" w:rsidRDefault="003931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333E">
              <w:rPr>
                <w:rFonts w:ascii="Times New Roman" w:hAnsi="Times New Roman" w:cs="Times New Roman"/>
                <w:sz w:val="24"/>
                <w:szCs w:val="24"/>
              </w:rPr>
              <w:t>Источники финансового обеспечения</w:t>
            </w:r>
          </w:p>
        </w:tc>
        <w:tc>
          <w:tcPr>
            <w:tcW w:w="1264" w:type="dxa"/>
            <w:vMerge w:val="restart"/>
          </w:tcPr>
          <w:p w:rsidR="003931B4" w:rsidRPr="00FC333E" w:rsidRDefault="003931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333E">
              <w:rPr>
                <w:rFonts w:ascii="Times New Roman" w:hAnsi="Times New Roman" w:cs="Times New Roman"/>
                <w:sz w:val="24"/>
                <w:szCs w:val="24"/>
              </w:rPr>
              <w:t>Всего (тыс. руб.)</w:t>
            </w:r>
          </w:p>
        </w:tc>
        <w:tc>
          <w:tcPr>
            <w:tcW w:w="6864" w:type="dxa"/>
            <w:gridSpan w:val="6"/>
          </w:tcPr>
          <w:p w:rsidR="003931B4" w:rsidRPr="00FC333E" w:rsidRDefault="003931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333E">
              <w:rPr>
                <w:rFonts w:ascii="Times New Roman" w:hAnsi="Times New Roman" w:cs="Times New Roman"/>
                <w:sz w:val="24"/>
                <w:szCs w:val="24"/>
              </w:rPr>
              <w:t>В том числе по годам реализации</w:t>
            </w:r>
          </w:p>
        </w:tc>
      </w:tr>
      <w:tr w:rsidR="00FC333E" w:rsidRPr="00FC333E">
        <w:tc>
          <w:tcPr>
            <w:tcW w:w="2104" w:type="dxa"/>
            <w:vMerge/>
          </w:tcPr>
          <w:p w:rsidR="003931B4" w:rsidRPr="00FC333E" w:rsidRDefault="003931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4" w:type="dxa"/>
            <w:vMerge/>
          </w:tcPr>
          <w:p w:rsidR="003931B4" w:rsidRPr="00FC333E" w:rsidRDefault="003931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9" w:type="dxa"/>
            <w:vMerge/>
          </w:tcPr>
          <w:p w:rsidR="003931B4" w:rsidRPr="00FC333E" w:rsidRDefault="003931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4" w:type="dxa"/>
            <w:vMerge/>
          </w:tcPr>
          <w:p w:rsidR="003931B4" w:rsidRPr="00FC333E" w:rsidRDefault="003931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4" w:type="dxa"/>
          </w:tcPr>
          <w:p w:rsidR="003931B4" w:rsidRPr="00FC333E" w:rsidRDefault="003931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333E">
              <w:rPr>
                <w:rFonts w:ascii="Times New Roman" w:hAnsi="Times New Roman" w:cs="Times New Roman"/>
                <w:sz w:val="24"/>
                <w:szCs w:val="24"/>
              </w:rPr>
              <w:t>2025 год</w:t>
            </w:r>
          </w:p>
        </w:tc>
        <w:tc>
          <w:tcPr>
            <w:tcW w:w="1144" w:type="dxa"/>
          </w:tcPr>
          <w:p w:rsidR="003931B4" w:rsidRPr="00FC333E" w:rsidRDefault="003931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333E">
              <w:rPr>
                <w:rFonts w:ascii="Times New Roman" w:hAnsi="Times New Roman" w:cs="Times New Roman"/>
                <w:sz w:val="24"/>
                <w:szCs w:val="24"/>
              </w:rPr>
              <w:t>2026 год</w:t>
            </w:r>
          </w:p>
        </w:tc>
        <w:tc>
          <w:tcPr>
            <w:tcW w:w="1144" w:type="dxa"/>
          </w:tcPr>
          <w:p w:rsidR="003931B4" w:rsidRPr="00FC333E" w:rsidRDefault="003931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333E">
              <w:rPr>
                <w:rFonts w:ascii="Times New Roman" w:hAnsi="Times New Roman" w:cs="Times New Roman"/>
                <w:sz w:val="24"/>
                <w:szCs w:val="24"/>
              </w:rPr>
              <w:t>2027 год</w:t>
            </w:r>
          </w:p>
        </w:tc>
        <w:tc>
          <w:tcPr>
            <w:tcW w:w="1144" w:type="dxa"/>
          </w:tcPr>
          <w:p w:rsidR="003931B4" w:rsidRPr="00FC333E" w:rsidRDefault="003931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333E">
              <w:rPr>
                <w:rFonts w:ascii="Times New Roman" w:hAnsi="Times New Roman" w:cs="Times New Roman"/>
                <w:sz w:val="24"/>
                <w:szCs w:val="24"/>
              </w:rPr>
              <w:t>2028 год</w:t>
            </w:r>
          </w:p>
        </w:tc>
        <w:tc>
          <w:tcPr>
            <w:tcW w:w="1144" w:type="dxa"/>
          </w:tcPr>
          <w:p w:rsidR="003931B4" w:rsidRPr="00FC333E" w:rsidRDefault="003931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333E">
              <w:rPr>
                <w:rFonts w:ascii="Times New Roman" w:hAnsi="Times New Roman" w:cs="Times New Roman"/>
                <w:sz w:val="24"/>
                <w:szCs w:val="24"/>
              </w:rPr>
              <w:t>2029 год</w:t>
            </w:r>
          </w:p>
        </w:tc>
        <w:tc>
          <w:tcPr>
            <w:tcW w:w="1144" w:type="dxa"/>
          </w:tcPr>
          <w:p w:rsidR="003931B4" w:rsidRPr="00FC333E" w:rsidRDefault="003931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333E">
              <w:rPr>
                <w:rFonts w:ascii="Times New Roman" w:hAnsi="Times New Roman" w:cs="Times New Roman"/>
                <w:sz w:val="24"/>
                <w:szCs w:val="24"/>
              </w:rPr>
              <w:t>2030 год</w:t>
            </w:r>
          </w:p>
        </w:tc>
      </w:tr>
      <w:tr w:rsidR="00FC333E" w:rsidRPr="00FC333E">
        <w:tc>
          <w:tcPr>
            <w:tcW w:w="2104" w:type="dxa"/>
          </w:tcPr>
          <w:p w:rsidR="003931B4" w:rsidRPr="00FC333E" w:rsidRDefault="003931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333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44" w:type="dxa"/>
          </w:tcPr>
          <w:p w:rsidR="003931B4" w:rsidRPr="00FC333E" w:rsidRDefault="003931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333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9" w:type="dxa"/>
          </w:tcPr>
          <w:p w:rsidR="003931B4" w:rsidRPr="00FC333E" w:rsidRDefault="003931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333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64" w:type="dxa"/>
          </w:tcPr>
          <w:p w:rsidR="003931B4" w:rsidRPr="00FC333E" w:rsidRDefault="003931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333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44" w:type="dxa"/>
          </w:tcPr>
          <w:p w:rsidR="003931B4" w:rsidRPr="00FC333E" w:rsidRDefault="003931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333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44" w:type="dxa"/>
          </w:tcPr>
          <w:p w:rsidR="003931B4" w:rsidRPr="00FC333E" w:rsidRDefault="003931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333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44" w:type="dxa"/>
          </w:tcPr>
          <w:p w:rsidR="003931B4" w:rsidRPr="00FC333E" w:rsidRDefault="003931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333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44" w:type="dxa"/>
          </w:tcPr>
          <w:p w:rsidR="003931B4" w:rsidRPr="00FC333E" w:rsidRDefault="003931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333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44" w:type="dxa"/>
          </w:tcPr>
          <w:p w:rsidR="003931B4" w:rsidRPr="00FC333E" w:rsidRDefault="003931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333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44" w:type="dxa"/>
          </w:tcPr>
          <w:p w:rsidR="003931B4" w:rsidRPr="00FC333E" w:rsidRDefault="003931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333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FC333E" w:rsidRPr="00FC333E">
        <w:tc>
          <w:tcPr>
            <w:tcW w:w="13825" w:type="dxa"/>
            <w:gridSpan w:val="10"/>
          </w:tcPr>
          <w:p w:rsidR="003931B4" w:rsidRPr="00FC333E" w:rsidRDefault="003931B4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FC333E">
              <w:rPr>
                <w:rFonts w:ascii="Times New Roman" w:hAnsi="Times New Roman" w:cs="Times New Roman"/>
                <w:sz w:val="24"/>
                <w:szCs w:val="24"/>
              </w:rPr>
              <w:t>Направление "Образование" (наименование направления)</w:t>
            </w:r>
          </w:p>
        </w:tc>
      </w:tr>
      <w:tr w:rsidR="00FC333E" w:rsidRPr="00FC333E">
        <w:tc>
          <w:tcPr>
            <w:tcW w:w="2104" w:type="dxa"/>
            <w:vMerge w:val="restart"/>
          </w:tcPr>
          <w:p w:rsidR="003931B4" w:rsidRPr="00FC333E" w:rsidRDefault="003931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4" w:type="dxa"/>
            <w:vMerge w:val="restart"/>
          </w:tcPr>
          <w:p w:rsidR="003931B4" w:rsidRPr="00FC333E" w:rsidRDefault="003931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C333E">
              <w:rPr>
                <w:rFonts w:ascii="Times New Roman" w:hAnsi="Times New Roman" w:cs="Times New Roman"/>
                <w:sz w:val="24"/>
                <w:szCs w:val="24"/>
              </w:rPr>
              <w:t>Управление культуры города Калуги</w:t>
            </w:r>
          </w:p>
        </w:tc>
        <w:tc>
          <w:tcPr>
            <w:tcW w:w="1849" w:type="dxa"/>
          </w:tcPr>
          <w:p w:rsidR="003931B4" w:rsidRPr="00FC333E" w:rsidRDefault="003931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C333E">
              <w:rPr>
                <w:rFonts w:ascii="Times New Roman" w:hAnsi="Times New Roman" w:cs="Times New Roman"/>
                <w:sz w:val="24"/>
                <w:szCs w:val="24"/>
              </w:rPr>
              <w:t>ВСЕГО, в т.ч.</w:t>
            </w:r>
          </w:p>
        </w:tc>
        <w:tc>
          <w:tcPr>
            <w:tcW w:w="1264" w:type="dxa"/>
          </w:tcPr>
          <w:p w:rsidR="003931B4" w:rsidRPr="00FC333E" w:rsidRDefault="003931B4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333E">
              <w:rPr>
                <w:rFonts w:ascii="Times New Roman" w:hAnsi="Times New Roman" w:cs="Times New Roman"/>
                <w:sz w:val="24"/>
                <w:szCs w:val="24"/>
              </w:rPr>
              <w:t>2130,00</w:t>
            </w:r>
          </w:p>
        </w:tc>
        <w:tc>
          <w:tcPr>
            <w:tcW w:w="1144" w:type="dxa"/>
          </w:tcPr>
          <w:p w:rsidR="003931B4" w:rsidRPr="00FC333E" w:rsidRDefault="003931B4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333E">
              <w:rPr>
                <w:rFonts w:ascii="Times New Roman" w:hAnsi="Times New Roman" w:cs="Times New Roman"/>
                <w:sz w:val="24"/>
                <w:szCs w:val="24"/>
              </w:rPr>
              <w:t>355,00</w:t>
            </w:r>
          </w:p>
        </w:tc>
        <w:tc>
          <w:tcPr>
            <w:tcW w:w="1144" w:type="dxa"/>
          </w:tcPr>
          <w:p w:rsidR="003931B4" w:rsidRPr="00FC333E" w:rsidRDefault="003931B4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333E">
              <w:rPr>
                <w:rFonts w:ascii="Times New Roman" w:hAnsi="Times New Roman" w:cs="Times New Roman"/>
                <w:sz w:val="24"/>
                <w:szCs w:val="24"/>
              </w:rPr>
              <w:t>355,00</w:t>
            </w:r>
          </w:p>
        </w:tc>
        <w:tc>
          <w:tcPr>
            <w:tcW w:w="1144" w:type="dxa"/>
          </w:tcPr>
          <w:p w:rsidR="003931B4" w:rsidRPr="00FC333E" w:rsidRDefault="003931B4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333E">
              <w:rPr>
                <w:rFonts w:ascii="Times New Roman" w:hAnsi="Times New Roman" w:cs="Times New Roman"/>
                <w:sz w:val="24"/>
                <w:szCs w:val="24"/>
              </w:rPr>
              <w:t>355,00</w:t>
            </w:r>
          </w:p>
        </w:tc>
        <w:tc>
          <w:tcPr>
            <w:tcW w:w="1144" w:type="dxa"/>
          </w:tcPr>
          <w:p w:rsidR="003931B4" w:rsidRPr="00FC333E" w:rsidRDefault="003931B4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333E">
              <w:rPr>
                <w:rFonts w:ascii="Times New Roman" w:hAnsi="Times New Roman" w:cs="Times New Roman"/>
                <w:sz w:val="24"/>
                <w:szCs w:val="24"/>
              </w:rPr>
              <w:t>355,0</w:t>
            </w:r>
          </w:p>
        </w:tc>
        <w:tc>
          <w:tcPr>
            <w:tcW w:w="1144" w:type="dxa"/>
          </w:tcPr>
          <w:p w:rsidR="003931B4" w:rsidRPr="00FC333E" w:rsidRDefault="003931B4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333E">
              <w:rPr>
                <w:rFonts w:ascii="Times New Roman" w:hAnsi="Times New Roman" w:cs="Times New Roman"/>
                <w:sz w:val="24"/>
                <w:szCs w:val="24"/>
              </w:rPr>
              <w:t>355,0</w:t>
            </w:r>
          </w:p>
        </w:tc>
        <w:tc>
          <w:tcPr>
            <w:tcW w:w="1144" w:type="dxa"/>
          </w:tcPr>
          <w:p w:rsidR="003931B4" w:rsidRPr="00FC333E" w:rsidRDefault="003931B4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333E">
              <w:rPr>
                <w:rFonts w:ascii="Times New Roman" w:hAnsi="Times New Roman" w:cs="Times New Roman"/>
                <w:sz w:val="24"/>
                <w:szCs w:val="24"/>
              </w:rPr>
              <w:t>355,0</w:t>
            </w:r>
          </w:p>
        </w:tc>
      </w:tr>
      <w:tr w:rsidR="00FC333E" w:rsidRPr="00FC333E">
        <w:tc>
          <w:tcPr>
            <w:tcW w:w="2104" w:type="dxa"/>
            <w:vMerge/>
          </w:tcPr>
          <w:p w:rsidR="003931B4" w:rsidRPr="00FC333E" w:rsidRDefault="003931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4" w:type="dxa"/>
            <w:vMerge/>
          </w:tcPr>
          <w:p w:rsidR="003931B4" w:rsidRPr="00FC333E" w:rsidRDefault="003931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9" w:type="dxa"/>
          </w:tcPr>
          <w:p w:rsidR="003931B4" w:rsidRPr="00FC333E" w:rsidRDefault="003931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C333E">
              <w:rPr>
                <w:rFonts w:ascii="Times New Roman" w:hAnsi="Times New Roman" w:cs="Times New Roman"/>
                <w:sz w:val="24"/>
                <w:szCs w:val="24"/>
              </w:rPr>
              <w:t>средства федерального бюджета</w:t>
            </w:r>
          </w:p>
        </w:tc>
        <w:tc>
          <w:tcPr>
            <w:tcW w:w="1264" w:type="dxa"/>
          </w:tcPr>
          <w:p w:rsidR="003931B4" w:rsidRPr="00FC333E" w:rsidRDefault="003931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4" w:type="dxa"/>
          </w:tcPr>
          <w:p w:rsidR="003931B4" w:rsidRPr="00FC333E" w:rsidRDefault="003931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4" w:type="dxa"/>
          </w:tcPr>
          <w:p w:rsidR="003931B4" w:rsidRPr="00FC333E" w:rsidRDefault="003931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4" w:type="dxa"/>
          </w:tcPr>
          <w:p w:rsidR="003931B4" w:rsidRPr="00FC333E" w:rsidRDefault="003931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4" w:type="dxa"/>
          </w:tcPr>
          <w:p w:rsidR="003931B4" w:rsidRPr="00FC333E" w:rsidRDefault="003931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4" w:type="dxa"/>
          </w:tcPr>
          <w:p w:rsidR="003931B4" w:rsidRPr="00FC333E" w:rsidRDefault="003931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4" w:type="dxa"/>
          </w:tcPr>
          <w:p w:rsidR="003931B4" w:rsidRPr="00FC333E" w:rsidRDefault="003931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333E" w:rsidRPr="00FC333E">
        <w:tc>
          <w:tcPr>
            <w:tcW w:w="2104" w:type="dxa"/>
            <w:vMerge/>
          </w:tcPr>
          <w:p w:rsidR="003931B4" w:rsidRPr="00FC333E" w:rsidRDefault="003931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4" w:type="dxa"/>
            <w:vMerge/>
          </w:tcPr>
          <w:p w:rsidR="003931B4" w:rsidRPr="00FC333E" w:rsidRDefault="003931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9" w:type="dxa"/>
          </w:tcPr>
          <w:p w:rsidR="003931B4" w:rsidRPr="00FC333E" w:rsidRDefault="003931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C333E">
              <w:rPr>
                <w:rFonts w:ascii="Times New Roman" w:hAnsi="Times New Roman" w:cs="Times New Roman"/>
                <w:sz w:val="24"/>
                <w:szCs w:val="24"/>
              </w:rPr>
              <w:t>средства областного бюджета</w:t>
            </w:r>
          </w:p>
        </w:tc>
        <w:tc>
          <w:tcPr>
            <w:tcW w:w="1264" w:type="dxa"/>
          </w:tcPr>
          <w:p w:rsidR="003931B4" w:rsidRPr="00FC333E" w:rsidRDefault="003931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4" w:type="dxa"/>
          </w:tcPr>
          <w:p w:rsidR="003931B4" w:rsidRPr="00FC333E" w:rsidRDefault="003931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4" w:type="dxa"/>
          </w:tcPr>
          <w:p w:rsidR="003931B4" w:rsidRPr="00FC333E" w:rsidRDefault="003931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4" w:type="dxa"/>
          </w:tcPr>
          <w:p w:rsidR="003931B4" w:rsidRPr="00FC333E" w:rsidRDefault="003931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4" w:type="dxa"/>
          </w:tcPr>
          <w:p w:rsidR="003931B4" w:rsidRPr="00FC333E" w:rsidRDefault="003931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4" w:type="dxa"/>
          </w:tcPr>
          <w:p w:rsidR="003931B4" w:rsidRPr="00FC333E" w:rsidRDefault="003931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4" w:type="dxa"/>
          </w:tcPr>
          <w:p w:rsidR="003931B4" w:rsidRPr="00FC333E" w:rsidRDefault="003931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333E" w:rsidRPr="00FC333E">
        <w:tc>
          <w:tcPr>
            <w:tcW w:w="2104" w:type="dxa"/>
            <w:vMerge/>
          </w:tcPr>
          <w:p w:rsidR="003931B4" w:rsidRPr="00FC333E" w:rsidRDefault="003931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4" w:type="dxa"/>
            <w:vMerge/>
          </w:tcPr>
          <w:p w:rsidR="003931B4" w:rsidRPr="00FC333E" w:rsidRDefault="003931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9" w:type="dxa"/>
          </w:tcPr>
          <w:p w:rsidR="003931B4" w:rsidRPr="00FC333E" w:rsidRDefault="003931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C333E">
              <w:rPr>
                <w:rFonts w:ascii="Times New Roman" w:hAnsi="Times New Roman" w:cs="Times New Roman"/>
                <w:sz w:val="24"/>
                <w:szCs w:val="24"/>
              </w:rPr>
              <w:t>средства бюджета городского округа города Калуги Калужской области</w:t>
            </w:r>
          </w:p>
        </w:tc>
        <w:tc>
          <w:tcPr>
            <w:tcW w:w="1264" w:type="dxa"/>
          </w:tcPr>
          <w:p w:rsidR="003931B4" w:rsidRPr="00FC333E" w:rsidRDefault="003931B4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333E">
              <w:rPr>
                <w:rFonts w:ascii="Times New Roman" w:hAnsi="Times New Roman" w:cs="Times New Roman"/>
                <w:sz w:val="24"/>
                <w:szCs w:val="24"/>
              </w:rPr>
              <w:t>2130,00</w:t>
            </w:r>
          </w:p>
        </w:tc>
        <w:tc>
          <w:tcPr>
            <w:tcW w:w="1144" w:type="dxa"/>
          </w:tcPr>
          <w:p w:rsidR="003931B4" w:rsidRPr="00FC333E" w:rsidRDefault="003931B4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333E">
              <w:rPr>
                <w:rFonts w:ascii="Times New Roman" w:hAnsi="Times New Roman" w:cs="Times New Roman"/>
                <w:sz w:val="24"/>
                <w:szCs w:val="24"/>
              </w:rPr>
              <w:t>355,00</w:t>
            </w:r>
          </w:p>
        </w:tc>
        <w:tc>
          <w:tcPr>
            <w:tcW w:w="1144" w:type="dxa"/>
          </w:tcPr>
          <w:p w:rsidR="003931B4" w:rsidRPr="00FC333E" w:rsidRDefault="003931B4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333E">
              <w:rPr>
                <w:rFonts w:ascii="Times New Roman" w:hAnsi="Times New Roman" w:cs="Times New Roman"/>
                <w:sz w:val="24"/>
                <w:szCs w:val="24"/>
              </w:rPr>
              <w:t>355,00</w:t>
            </w:r>
          </w:p>
        </w:tc>
        <w:tc>
          <w:tcPr>
            <w:tcW w:w="1144" w:type="dxa"/>
          </w:tcPr>
          <w:p w:rsidR="003931B4" w:rsidRPr="00FC333E" w:rsidRDefault="003931B4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333E">
              <w:rPr>
                <w:rFonts w:ascii="Times New Roman" w:hAnsi="Times New Roman" w:cs="Times New Roman"/>
                <w:sz w:val="24"/>
                <w:szCs w:val="24"/>
              </w:rPr>
              <w:t>355,00</w:t>
            </w:r>
          </w:p>
        </w:tc>
        <w:tc>
          <w:tcPr>
            <w:tcW w:w="1144" w:type="dxa"/>
          </w:tcPr>
          <w:p w:rsidR="003931B4" w:rsidRPr="00FC333E" w:rsidRDefault="003931B4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333E">
              <w:rPr>
                <w:rFonts w:ascii="Times New Roman" w:hAnsi="Times New Roman" w:cs="Times New Roman"/>
                <w:sz w:val="24"/>
                <w:szCs w:val="24"/>
              </w:rPr>
              <w:t>355,0</w:t>
            </w:r>
          </w:p>
        </w:tc>
        <w:tc>
          <w:tcPr>
            <w:tcW w:w="1144" w:type="dxa"/>
          </w:tcPr>
          <w:p w:rsidR="003931B4" w:rsidRPr="00FC333E" w:rsidRDefault="003931B4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333E">
              <w:rPr>
                <w:rFonts w:ascii="Times New Roman" w:hAnsi="Times New Roman" w:cs="Times New Roman"/>
                <w:sz w:val="24"/>
                <w:szCs w:val="24"/>
              </w:rPr>
              <w:t>355,0</w:t>
            </w:r>
          </w:p>
        </w:tc>
        <w:tc>
          <w:tcPr>
            <w:tcW w:w="1144" w:type="dxa"/>
          </w:tcPr>
          <w:p w:rsidR="003931B4" w:rsidRPr="00FC333E" w:rsidRDefault="003931B4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333E">
              <w:rPr>
                <w:rFonts w:ascii="Times New Roman" w:hAnsi="Times New Roman" w:cs="Times New Roman"/>
                <w:sz w:val="24"/>
                <w:szCs w:val="24"/>
              </w:rPr>
              <w:t>355,0</w:t>
            </w:r>
          </w:p>
        </w:tc>
      </w:tr>
      <w:tr w:rsidR="00FC333E" w:rsidRPr="00FC333E">
        <w:tc>
          <w:tcPr>
            <w:tcW w:w="13825" w:type="dxa"/>
            <w:gridSpan w:val="10"/>
          </w:tcPr>
          <w:p w:rsidR="003931B4" w:rsidRPr="00FC333E" w:rsidRDefault="003931B4">
            <w:pPr>
              <w:pStyle w:val="ConsPlusNormal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FC333E">
              <w:rPr>
                <w:rFonts w:ascii="Times New Roman" w:hAnsi="Times New Roman" w:cs="Times New Roman"/>
                <w:sz w:val="24"/>
                <w:szCs w:val="24"/>
              </w:rPr>
              <w:t>Комплекс процессных мероприятий</w:t>
            </w:r>
          </w:p>
        </w:tc>
      </w:tr>
      <w:tr w:rsidR="00FC333E" w:rsidRPr="00FC333E">
        <w:tc>
          <w:tcPr>
            <w:tcW w:w="2104" w:type="dxa"/>
            <w:vMerge w:val="restart"/>
          </w:tcPr>
          <w:p w:rsidR="003931B4" w:rsidRPr="00FC333E" w:rsidRDefault="003931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C333E">
              <w:rPr>
                <w:rFonts w:ascii="Times New Roman" w:hAnsi="Times New Roman" w:cs="Times New Roman"/>
                <w:sz w:val="24"/>
                <w:szCs w:val="24"/>
              </w:rPr>
              <w:t>Структурный элемент "Проведение мероприятий по организации отдыха и оздоровления детей"</w:t>
            </w:r>
          </w:p>
        </w:tc>
        <w:tc>
          <w:tcPr>
            <w:tcW w:w="1744" w:type="dxa"/>
            <w:vMerge w:val="restart"/>
          </w:tcPr>
          <w:p w:rsidR="003931B4" w:rsidRPr="00FC333E" w:rsidRDefault="003931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C333E">
              <w:rPr>
                <w:rFonts w:ascii="Times New Roman" w:hAnsi="Times New Roman" w:cs="Times New Roman"/>
                <w:sz w:val="24"/>
                <w:szCs w:val="24"/>
              </w:rPr>
              <w:t>Управление культуры города Калуги</w:t>
            </w:r>
          </w:p>
        </w:tc>
        <w:tc>
          <w:tcPr>
            <w:tcW w:w="1849" w:type="dxa"/>
          </w:tcPr>
          <w:p w:rsidR="003931B4" w:rsidRPr="00FC333E" w:rsidRDefault="003931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C333E">
              <w:rPr>
                <w:rFonts w:ascii="Times New Roman" w:hAnsi="Times New Roman" w:cs="Times New Roman"/>
                <w:sz w:val="24"/>
                <w:szCs w:val="24"/>
              </w:rPr>
              <w:t>ВСЕГО, в т.ч.</w:t>
            </w:r>
          </w:p>
        </w:tc>
        <w:tc>
          <w:tcPr>
            <w:tcW w:w="1264" w:type="dxa"/>
          </w:tcPr>
          <w:p w:rsidR="003931B4" w:rsidRPr="00FC333E" w:rsidRDefault="003931B4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333E">
              <w:rPr>
                <w:rFonts w:ascii="Times New Roman" w:hAnsi="Times New Roman" w:cs="Times New Roman"/>
                <w:sz w:val="24"/>
                <w:szCs w:val="24"/>
              </w:rPr>
              <w:t>2130,00</w:t>
            </w:r>
          </w:p>
        </w:tc>
        <w:tc>
          <w:tcPr>
            <w:tcW w:w="1144" w:type="dxa"/>
          </w:tcPr>
          <w:p w:rsidR="003931B4" w:rsidRPr="00FC333E" w:rsidRDefault="003931B4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333E">
              <w:rPr>
                <w:rFonts w:ascii="Times New Roman" w:hAnsi="Times New Roman" w:cs="Times New Roman"/>
                <w:sz w:val="24"/>
                <w:szCs w:val="24"/>
              </w:rPr>
              <w:t>355,00</w:t>
            </w:r>
          </w:p>
        </w:tc>
        <w:tc>
          <w:tcPr>
            <w:tcW w:w="1144" w:type="dxa"/>
          </w:tcPr>
          <w:p w:rsidR="003931B4" w:rsidRPr="00FC333E" w:rsidRDefault="003931B4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333E">
              <w:rPr>
                <w:rFonts w:ascii="Times New Roman" w:hAnsi="Times New Roman" w:cs="Times New Roman"/>
                <w:sz w:val="24"/>
                <w:szCs w:val="24"/>
              </w:rPr>
              <w:t>355,00</w:t>
            </w:r>
          </w:p>
        </w:tc>
        <w:tc>
          <w:tcPr>
            <w:tcW w:w="1144" w:type="dxa"/>
          </w:tcPr>
          <w:p w:rsidR="003931B4" w:rsidRPr="00FC333E" w:rsidRDefault="003931B4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333E">
              <w:rPr>
                <w:rFonts w:ascii="Times New Roman" w:hAnsi="Times New Roman" w:cs="Times New Roman"/>
                <w:sz w:val="24"/>
                <w:szCs w:val="24"/>
              </w:rPr>
              <w:t>355,00</w:t>
            </w:r>
          </w:p>
        </w:tc>
        <w:tc>
          <w:tcPr>
            <w:tcW w:w="1144" w:type="dxa"/>
          </w:tcPr>
          <w:p w:rsidR="003931B4" w:rsidRPr="00FC333E" w:rsidRDefault="003931B4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333E">
              <w:rPr>
                <w:rFonts w:ascii="Times New Roman" w:hAnsi="Times New Roman" w:cs="Times New Roman"/>
                <w:sz w:val="24"/>
                <w:szCs w:val="24"/>
              </w:rPr>
              <w:t>355,0</w:t>
            </w:r>
          </w:p>
        </w:tc>
        <w:tc>
          <w:tcPr>
            <w:tcW w:w="1144" w:type="dxa"/>
          </w:tcPr>
          <w:p w:rsidR="003931B4" w:rsidRPr="00FC333E" w:rsidRDefault="003931B4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333E">
              <w:rPr>
                <w:rFonts w:ascii="Times New Roman" w:hAnsi="Times New Roman" w:cs="Times New Roman"/>
                <w:sz w:val="24"/>
                <w:szCs w:val="24"/>
              </w:rPr>
              <w:t>355,0</w:t>
            </w:r>
          </w:p>
        </w:tc>
        <w:tc>
          <w:tcPr>
            <w:tcW w:w="1144" w:type="dxa"/>
          </w:tcPr>
          <w:p w:rsidR="003931B4" w:rsidRPr="00FC333E" w:rsidRDefault="003931B4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333E">
              <w:rPr>
                <w:rFonts w:ascii="Times New Roman" w:hAnsi="Times New Roman" w:cs="Times New Roman"/>
                <w:sz w:val="24"/>
                <w:szCs w:val="24"/>
              </w:rPr>
              <w:t>355,0</w:t>
            </w:r>
          </w:p>
        </w:tc>
      </w:tr>
      <w:tr w:rsidR="00FC333E" w:rsidRPr="00FC333E">
        <w:tc>
          <w:tcPr>
            <w:tcW w:w="2104" w:type="dxa"/>
            <w:vMerge/>
          </w:tcPr>
          <w:p w:rsidR="003931B4" w:rsidRPr="00FC333E" w:rsidRDefault="003931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4" w:type="dxa"/>
            <w:vMerge/>
          </w:tcPr>
          <w:p w:rsidR="003931B4" w:rsidRPr="00FC333E" w:rsidRDefault="003931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9" w:type="dxa"/>
          </w:tcPr>
          <w:p w:rsidR="003931B4" w:rsidRPr="00FC333E" w:rsidRDefault="003931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C333E">
              <w:rPr>
                <w:rFonts w:ascii="Times New Roman" w:hAnsi="Times New Roman" w:cs="Times New Roman"/>
                <w:sz w:val="24"/>
                <w:szCs w:val="24"/>
              </w:rPr>
              <w:t>средства федерального бюджета</w:t>
            </w:r>
          </w:p>
        </w:tc>
        <w:tc>
          <w:tcPr>
            <w:tcW w:w="1264" w:type="dxa"/>
          </w:tcPr>
          <w:p w:rsidR="003931B4" w:rsidRPr="00FC333E" w:rsidRDefault="003931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4" w:type="dxa"/>
          </w:tcPr>
          <w:p w:rsidR="003931B4" w:rsidRPr="00FC333E" w:rsidRDefault="003931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4" w:type="dxa"/>
          </w:tcPr>
          <w:p w:rsidR="003931B4" w:rsidRPr="00FC333E" w:rsidRDefault="003931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4" w:type="dxa"/>
          </w:tcPr>
          <w:p w:rsidR="003931B4" w:rsidRPr="00FC333E" w:rsidRDefault="003931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4" w:type="dxa"/>
          </w:tcPr>
          <w:p w:rsidR="003931B4" w:rsidRPr="00FC333E" w:rsidRDefault="003931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4" w:type="dxa"/>
          </w:tcPr>
          <w:p w:rsidR="003931B4" w:rsidRPr="00FC333E" w:rsidRDefault="003931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4" w:type="dxa"/>
          </w:tcPr>
          <w:p w:rsidR="003931B4" w:rsidRPr="00FC333E" w:rsidRDefault="003931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333E" w:rsidRPr="00FC333E">
        <w:tc>
          <w:tcPr>
            <w:tcW w:w="2104" w:type="dxa"/>
            <w:vMerge/>
          </w:tcPr>
          <w:p w:rsidR="003931B4" w:rsidRPr="00FC333E" w:rsidRDefault="003931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4" w:type="dxa"/>
            <w:vMerge/>
          </w:tcPr>
          <w:p w:rsidR="003931B4" w:rsidRPr="00FC333E" w:rsidRDefault="003931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9" w:type="dxa"/>
          </w:tcPr>
          <w:p w:rsidR="003931B4" w:rsidRPr="00FC333E" w:rsidRDefault="003931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C333E">
              <w:rPr>
                <w:rFonts w:ascii="Times New Roman" w:hAnsi="Times New Roman" w:cs="Times New Roman"/>
                <w:sz w:val="24"/>
                <w:szCs w:val="24"/>
              </w:rPr>
              <w:t>средства областного бюджета</w:t>
            </w:r>
          </w:p>
        </w:tc>
        <w:tc>
          <w:tcPr>
            <w:tcW w:w="1264" w:type="dxa"/>
          </w:tcPr>
          <w:p w:rsidR="003931B4" w:rsidRPr="00FC333E" w:rsidRDefault="003931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4" w:type="dxa"/>
          </w:tcPr>
          <w:p w:rsidR="003931B4" w:rsidRPr="00FC333E" w:rsidRDefault="003931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4" w:type="dxa"/>
          </w:tcPr>
          <w:p w:rsidR="003931B4" w:rsidRPr="00FC333E" w:rsidRDefault="003931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4" w:type="dxa"/>
          </w:tcPr>
          <w:p w:rsidR="003931B4" w:rsidRPr="00FC333E" w:rsidRDefault="003931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4" w:type="dxa"/>
          </w:tcPr>
          <w:p w:rsidR="003931B4" w:rsidRPr="00FC333E" w:rsidRDefault="003931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4" w:type="dxa"/>
          </w:tcPr>
          <w:p w:rsidR="003931B4" w:rsidRPr="00FC333E" w:rsidRDefault="003931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4" w:type="dxa"/>
          </w:tcPr>
          <w:p w:rsidR="003931B4" w:rsidRPr="00FC333E" w:rsidRDefault="003931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333E" w:rsidRPr="00FC333E">
        <w:tc>
          <w:tcPr>
            <w:tcW w:w="2104" w:type="dxa"/>
            <w:vMerge/>
          </w:tcPr>
          <w:p w:rsidR="003931B4" w:rsidRPr="00FC333E" w:rsidRDefault="003931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4" w:type="dxa"/>
            <w:vMerge/>
          </w:tcPr>
          <w:p w:rsidR="003931B4" w:rsidRPr="00FC333E" w:rsidRDefault="003931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9" w:type="dxa"/>
          </w:tcPr>
          <w:p w:rsidR="003931B4" w:rsidRPr="00FC333E" w:rsidRDefault="003931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C333E">
              <w:rPr>
                <w:rFonts w:ascii="Times New Roman" w:hAnsi="Times New Roman" w:cs="Times New Roman"/>
                <w:sz w:val="24"/>
                <w:szCs w:val="24"/>
              </w:rPr>
              <w:t>средства бюджета городского округа города Калуги Калужской области</w:t>
            </w:r>
          </w:p>
        </w:tc>
        <w:tc>
          <w:tcPr>
            <w:tcW w:w="1264" w:type="dxa"/>
          </w:tcPr>
          <w:p w:rsidR="003931B4" w:rsidRPr="00FC333E" w:rsidRDefault="003931B4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333E">
              <w:rPr>
                <w:rFonts w:ascii="Times New Roman" w:hAnsi="Times New Roman" w:cs="Times New Roman"/>
                <w:sz w:val="24"/>
                <w:szCs w:val="24"/>
              </w:rPr>
              <w:t>2130,00</w:t>
            </w:r>
          </w:p>
        </w:tc>
        <w:tc>
          <w:tcPr>
            <w:tcW w:w="1144" w:type="dxa"/>
          </w:tcPr>
          <w:p w:rsidR="003931B4" w:rsidRPr="00FC333E" w:rsidRDefault="003931B4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333E">
              <w:rPr>
                <w:rFonts w:ascii="Times New Roman" w:hAnsi="Times New Roman" w:cs="Times New Roman"/>
                <w:sz w:val="24"/>
                <w:szCs w:val="24"/>
              </w:rPr>
              <w:t>355,00</w:t>
            </w:r>
          </w:p>
        </w:tc>
        <w:tc>
          <w:tcPr>
            <w:tcW w:w="1144" w:type="dxa"/>
          </w:tcPr>
          <w:p w:rsidR="003931B4" w:rsidRPr="00FC333E" w:rsidRDefault="003931B4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333E">
              <w:rPr>
                <w:rFonts w:ascii="Times New Roman" w:hAnsi="Times New Roman" w:cs="Times New Roman"/>
                <w:sz w:val="24"/>
                <w:szCs w:val="24"/>
              </w:rPr>
              <w:t>355,00</w:t>
            </w:r>
          </w:p>
        </w:tc>
        <w:tc>
          <w:tcPr>
            <w:tcW w:w="1144" w:type="dxa"/>
          </w:tcPr>
          <w:p w:rsidR="003931B4" w:rsidRPr="00FC333E" w:rsidRDefault="003931B4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333E">
              <w:rPr>
                <w:rFonts w:ascii="Times New Roman" w:hAnsi="Times New Roman" w:cs="Times New Roman"/>
                <w:sz w:val="24"/>
                <w:szCs w:val="24"/>
              </w:rPr>
              <w:t>355,00</w:t>
            </w:r>
          </w:p>
        </w:tc>
        <w:tc>
          <w:tcPr>
            <w:tcW w:w="1144" w:type="dxa"/>
          </w:tcPr>
          <w:p w:rsidR="003931B4" w:rsidRPr="00FC333E" w:rsidRDefault="003931B4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333E">
              <w:rPr>
                <w:rFonts w:ascii="Times New Roman" w:hAnsi="Times New Roman" w:cs="Times New Roman"/>
                <w:sz w:val="24"/>
                <w:szCs w:val="24"/>
              </w:rPr>
              <w:t>355,0</w:t>
            </w:r>
          </w:p>
        </w:tc>
        <w:tc>
          <w:tcPr>
            <w:tcW w:w="1144" w:type="dxa"/>
          </w:tcPr>
          <w:p w:rsidR="003931B4" w:rsidRPr="00FC333E" w:rsidRDefault="003931B4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333E">
              <w:rPr>
                <w:rFonts w:ascii="Times New Roman" w:hAnsi="Times New Roman" w:cs="Times New Roman"/>
                <w:sz w:val="24"/>
                <w:szCs w:val="24"/>
              </w:rPr>
              <w:t>355,0</w:t>
            </w:r>
          </w:p>
        </w:tc>
        <w:tc>
          <w:tcPr>
            <w:tcW w:w="1144" w:type="dxa"/>
          </w:tcPr>
          <w:p w:rsidR="003931B4" w:rsidRPr="00FC333E" w:rsidRDefault="003931B4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333E">
              <w:rPr>
                <w:rFonts w:ascii="Times New Roman" w:hAnsi="Times New Roman" w:cs="Times New Roman"/>
                <w:sz w:val="24"/>
                <w:szCs w:val="24"/>
              </w:rPr>
              <w:t>355,0</w:t>
            </w:r>
          </w:p>
        </w:tc>
      </w:tr>
    </w:tbl>
    <w:p w:rsidR="003931B4" w:rsidRPr="00FC333E" w:rsidRDefault="003931B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931B4" w:rsidRPr="00FC333E" w:rsidRDefault="003931B4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FC333E">
        <w:rPr>
          <w:rFonts w:ascii="Times New Roman" w:hAnsi="Times New Roman" w:cs="Times New Roman"/>
          <w:sz w:val="24"/>
          <w:szCs w:val="24"/>
        </w:rPr>
        <w:t>3. Сведения о показателях направления "Образование"</w:t>
      </w:r>
    </w:p>
    <w:p w:rsidR="003931B4" w:rsidRPr="00FC333E" w:rsidRDefault="003931B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FC333E">
        <w:rPr>
          <w:rFonts w:ascii="Times New Roman" w:hAnsi="Times New Roman" w:cs="Times New Roman"/>
          <w:sz w:val="24"/>
          <w:szCs w:val="24"/>
        </w:rPr>
        <w:t>муниципальной программы городского округа города Калуги</w:t>
      </w:r>
    </w:p>
    <w:p w:rsidR="003931B4" w:rsidRPr="00FC333E" w:rsidRDefault="003931B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FC333E">
        <w:rPr>
          <w:rFonts w:ascii="Times New Roman" w:hAnsi="Times New Roman" w:cs="Times New Roman"/>
          <w:sz w:val="24"/>
          <w:szCs w:val="24"/>
        </w:rPr>
        <w:t>Калужской области "Организация отдыха и оздоровления детей</w:t>
      </w:r>
    </w:p>
    <w:p w:rsidR="003931B4" w:rsidRPr="00FC333E" w:rsidRDefault="003931B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FC333E">
        <w:rPr>
          <w:rFonts w:ascii="Times New Roman" w:hAnsi="Times New Roman" w:cs="Times New Roman"/>
          <w:sz w:val="24"/>
          <w:szCs w:val="24"/>
        </w:rPr>
        <w:t>в каникулярное время"</w:t>
      </w:r>
    </w:p>
    <w:p w:rsidR="003931B4" w:rsidRPr="00FC333E" w:rsidRDefault="003931B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3169"/>
        <w:gridCol w:w="1249"/>
        <w:gridCol w:w="1054"/>
        <w:gridCol w:w="964"/>
        <w:gridCol w:w="964"/>
        <w:gridCol w:w="964"/>
        <w:gridCol w:w="1020"/>
        <w:gridCol w:w="964"/>
        <w:gridCol w:w="964"/>
        <w:gridCol w:w="3956"/>
      </w:tblGrid>
      <w:tr w:rsidR="00FC333E" w:rsidRPr="00FC333E" w:rsidTr="00B34245">
        <w:tc>
          <w:tcPr>
            <w:tcW w:w="567" w:type="dxa"/>
            <w:vMerge w:val="restart"/>
          </w:tcPr>
          <w:p w:rsidR="003931B4" w:rsidRPr="00FC333E" w:rsidRDefault="003931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333E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3169" w:type="dxa"/>
            <w:vMerge w:val="restart"/>
          </w:tcPr>
          <w:p w:rsidR="003931B4" w:rsidRPr="00FC333E" w:rsidRDefault="003931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333E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249" w:type="dxa"/>
            <w:vMerge w:val="restart"/>
          </w:tcPr>
          <w:p w:rsidR="003931B4" w:rsidRPr="00FC333E" w:rsidRDefault="003931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333E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6894" w:type="dxa"/>
            <w:gridSpan w:val="7"/>
          </w:tcPr>
          <w:p w:rsidR="003931B4" w:rsidRPr="00FC333E" w:rsidRDefault="003931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333E">
              <w:rPr>
                <w:rFonts w:ascii="Times New Roman" w:hAnsi="Times New Roman" w:cs="Times New Roman"/>
                <w:sz w:val="24"/>
                <w:szCs w:val="24"/>
              </w:rPr>
              <w:t>Значения показателя по годам реализации муниципальной программы</w:t>
            </w:r>
          </w:p>
        </w:tc>
        <w:tc>
          <w:tcPr>
            <w:tcW w:w="3956" w:type="dxa"/>
            <w:vMerge w:val="restart"/>
          </w:tcPr>
          <w:p w:rsidR="003931B4" w:rsidRPr="00FC333E" w:rsidRDefault="003931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333E">
              <w:rPr>
                <w:rFonts w:ascii="Times New Roman" w:hAnsi="Times New Roman" w:cs="Times New Roman"/>
                <w:sz w:val="24"/>
                <w:szCs w:val="24"/>
              </w:rPr>
              <w:t>Источник значения показателя (методика расчета показателей, соглашение, региональный проект, муниципальная программа)</w:t>
            </w:r>
          </w:p>
        </w:tc>
      </w:tr>
      <w:tr w:rsidR="00FC333E" w:rsidRPr="00FC333E" w:rsidTr="00B34245">
        <w:tc>
          <w:tcPr>
            <w:tcW w:w="567" w:type="dxa"/>
            <w:vMerge/>
          </w:tcPr>
          <w:p w:rsidR="003931B4" w:rsidRPr="00FC333E" w:rsidRDefault="003931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9" w:type="dxa"/>
            <w:vMerge/>
          </w:tcPr>
          <w:p w:rsidR="003931B4" w:rsidRPr="00FC333E" w:rsidRDefault="003931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9" w:type="dxa"/>
            <w:vMerge/>
          </w:tcPr>
          <w:p w:rsidR="003931B4" w:rsidRPr="00FC333E" w:rsidRDefault="003931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4" w:type="dxa"/>
          </w:tcPr>
          <w:p w:rsidR="003931B4" w:rsidRPr="00FC333E" w:rsidRDefault="003931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333E">
              <w:rPr>
                <w:rFonts w:ascii="Times New Roman" w:hAnsi="Times New Roman" w:cs="Times New Roman"/>
                <w:sz w:val="24"/>
                <w:szCs w:val="24"/>
              </w:rPr>
              <w:t>Базовое значение</w:t>
            </w:r>
          </w:p>
        </w:tc>
        <w:tc>
          <w:tcPr>
            <w:tcW w:w="5840" w:type="dxa"/>
            <w:gridSpan w:val="6"/>
          </w:tcPr>
          <w:p w:rsidR="003931B4" w:rsidRPr="00FC333E" w:rsidRDefault="003931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333E">
              <w:rPr>
                <w:rFonts w:ascii="Times New Roman" w:hAnsi="Times New Roman" w:cs="Times New Roman"/>
                <w:sz w:val="24"/>
                <w:szCs w:val="24"/>
              </w:rPr>
              <w:t>Годы реализации</w:t>
            </w:r>
          </w:p>
        </w:tc>
        <w:tc>
          <w:tcPr>
            <w:tcW w:w="3956" w:type="dxa"/>
            <w:vMerge/>
          </w:tcPr>
          <w:p w:rsidR="003931B4" w:rsidRPr="00FC333E" w:rsidRDefault="003931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333E" w:rsidRPr="00FC333E" w:rsidTr="00B34245">
        <w:tc>
          <w:tcPr>
            <w:tcW w:w="567" w:type="dxa"/>
            <w:vMerge/>
          </w:tcPr>
          <w:p w:rsidR="003931B4" w:rsidRPr="00FC333E" w:rsidRDefault="003931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9" w:type="dxa"/>
            <w:vMerge/>
          </w:tcPr>
          <w:p w:rsidR="003931B4" w:rsidRPr="00FC333E" w:rsidRDefault="003931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9" w:type="dxa"/>
            <w:vMerge/>
          </w:tcPr>
          <w:p w:rsidR="003931B4" w:rsidRPr="00FC333E" w:rsidRDefault="003931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4" w:type="dxa"/>
          </w:tcPr>
          <w:p w:rsidR="003931B4" w:rsidRPr="00FC333E" w:rsidRDefault="003931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333E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  <w:tc>
          <w:tcPr>
            <w:tcW w:w="964" w:type="dxa"/>
          </w:tcPr>
          <w:p w:rsidR="003931B4" w:rsidRPr="00FC333E" w:rsidRDefault="003931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333E">
              <w:rPr>
                <w:rFonts w:ascii="Times New Roman" w:hAnsi="Times New Roman" w:cs="Times New Roman"/>
                <w:sz w:val="24"/>
                <w:szCs w:val="24"/>
              </w:rPr>
              <w:t>2025 год</w:t>
            </w:r>
          </w:p>
        </w:tc>
        <w:tc>
          <w:tcPr>
            <w:tcW w:w="964" w:type="dxa"/>
          </w:tcPr>
          <w:p w:rsidR="003931B4" w:rsidRPr="00FC333E" w:rsidRDefault="003931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333E">
              <w:rPr>
                <w:rFonts w:ascii="Times New Roman" w:hAnsi="Times New Roman" w:cs="Times New Roman"/>
                <w:sz w:val="24"/>
                <w:szCs w:val="24"/>
              </w:rPr>
              <w:t>2026 год</w:t>
            </w:r>
          </w:p>
        </w:tc>
        <w:tc>
          <w:tcPr>
            <w:tcW w:w="964" w:type="dxa"/>
          </w:tcPr>
          <w:p w:rsidR="003931B4" w:rsidRPr="00FC333E" w:rsidRDefault="003931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333E">
              <w:rPr>
                <w:rFonts w:ascii="Times New Roman" w:hAnsi="Times New Roman" w:cs="Times New Roman"/>
                <w:sz w:val="24"/>
                <w:szCs w:val="24"/>
              </w:rPr>
              <w:t>2027 год</w:t>
            </w:r>
          </w:p>
        </w:tc>
        <w:tc>
          <w:tcPr>
            <w:tcW w:w="1020" w:type="dxa"/>
          </w:tcPr>
          <w:p w:rsidR="003931B4" w:rsidRPr="00FC333E" w:rsidRDefault="003931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333E">
              <w:rPr>
                <w:rFonts w:ascii="Times New Roman" w:hAnsi="Times New Roman" w:cs="Times New Roman"/>
                <w:sz w:val="24"/>
                <w:szCs w:val="24"/>
              </w:rPr>
              <w:t>2028 год</w:t>
            </w:r>
          </w:p>
        </w:tc>
        <w:tc>
          <w:tcPr>
            <w:tcW w:w="964" w:type="dxa"/>
          </w:tcPr>
          <w:p w:rsidR="003931B4" w:rsidRPr="00FC333E" w:rsidRDefault="003931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333E">
              <w:rPr>
                <w:rFonts w:ascii="Times New Roman" w:hAnsi="Times New Roman" w:cs="Times New Roman"/>
                <w:sz w:val="24"/>
                <w:szCs w:val="24"/>
              </w:rPr>
              <w:t>2029 год</w:t>
            </w:r>
          </w:p>
        </w:tc>
        <w:tc>
          <w:tcPr>
            <w:tcW w:w="964" w:type="dxa"/>
          </w:tcPr>
          <w:p w:rsidR="003931B4" w:rsidRPr="00FC333E" w:rsidRDefault="003931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333E">
              <w:rPr>
                <w:rFonts w:ascii="Times New Roman" w:hAnsi="Times New Roman" w:cs="Times New Roman"/>
                <w:sz w:val="24"/>
                <w:szCs w:val="24"/>
              </w:rPr>
              <w:t>2030 год</w:t>
            </w:r>
          </w:p>
        </w:tc>
        <w:tc>
          <w:tcPr>
            <w:tcW w:w="3956" w:type="dxa"/>
            <w:vMerge/>
          </w:tcPr>
          <w:p w:rsidR="003931B4" w:rsidRPr="00FC333E" w:rsidRDefault="003931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333E" w:rsidRPr="00FC333E" w:rsidTr="00B34245">
        <w:tc>
          <w:tcPr>
            <w:tcW w:w="567" w:type="dxa"/>
          </w:tcPr>
          <w:p w:rsidR="003931B4" w:rsidRPr="00FC333E" w:rsidRDefault="003931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333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69" w:type="dxa"/>
          </w:tcPr>
          <w:p w:rsidR="003931B4" w:rsidRPr="00FC333E" w:rsidRDefault="003931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333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49" w:type="dxa"/>
          </w:tcPr>
          <w:p w:rsidR="003931B4" w:rsidRPr="00FC333E" w:rsidRDefault="003931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333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54" w:type="dxa"/>
          </w:tcPr>
          <w:p w:rsidR="003931B4" w:rsidRPr="00FC333E" w:rsidRDefault="003931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333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64" w:type="dxa"/>
          </w:tcPr>
          <w:p w:rsidR="003931B4" w:rsidRPr="00FC333E" w:rsidRDefault="003931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333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64" w:type="dxa"/>
          </w:tcPr>
          <w:p w:rsidR="003931B4" w:rsidRPr="00FC333E" w:rsidRDefault="003931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333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64" w:type="dxa"/>
          </w:tcPr>
          <w:p w:rsidR="003931B4" w:rsidRPr="00FC333E" w:rsidRDefault="003931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333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020" w:type="dxa"/>
          </w:tcPr>
          <w:p w:rsidR="003931B4" w:rsidRPr="00FC333E" w:rsidRDefault="003931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333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64" w:type="dxa"/>
          </w:tcPr>
          <w:p w:rsidR="003931B4" w:rsidRPr="00FC333E" w:rsidRDefault="003931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333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64" w:type="dxa"/>
          </w:tcPr>
          <w:p w:rsidR="003931B4" w:rsidRPr="00FC333E" w:rsidRDefault="003931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333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956" w:type="dxa"/>
          </w:tcPr>
          <w:p w:rsidR="003931B4" w:rsidRPr="00FC333E" w:rsidRDefault="003931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333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FC333E" w:rsidRPr="00FC333E" w:rsidTr="00B34245">
        <w:tc>
          <w:tcPr>
            <w:tcW w:w="15835" w:type="dxa"/>
            <w:gridSpan w:val="11"/>
          </w:tcPr>
          <w:p w:rsidR="003931B4" w:rsidRPr="00FC333E" w:rsidRDefault="003931B4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FC333E">
              <w:rPr>
                <w:rFonts w:ascii="Times New Roman" w:hAnsi="Times New Roman" w:cs="Times New Roman"/>
                <w:sz w:val="24"/>
                <w:szCs w:val="24"/>
              </w:rPr>
              <w:t>Направление муниципальной программы "Образование"</w:t>
            </w:r>
          </w:p>
        </w:tc>
      </w:tr>
      <w:tr w:rsidR="00FC333E" w:rsidRPr="00FC333E" w:rsidTr="00B34245">
        <w:tc>
          <w:tcPr>
            <w:tcW w:w="567" w:type="dxa"/>
          </w:tcPr>
          <w:p w:rsidR="003931B4" w:rsidRPr="00FC333E" w:rsidRDefault="003931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333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69" w:type="dxa"/>
          </w:tcPr>
          <w:p w:rsidR="003931B4" w:rsidRPr="00FC333E" w:rsidRDefault="003931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C333E">
              <w:rPr>
                <w:rFonts w:ascii="Times New Roman" w:hAnsi="Times New Roman" w:cs="Times New Roman"/>
                <w:sz w:val="24"/>
                <w:szCs w:val="24"/>
              </w:rPr>
              <w:t>Количество приобретенного спортивного инвентаря и оборудования для организации культурно-досуговой, познавательно-образовательной и спортивной деятельности детей и подростков в каникулярное время</w:t>
            </w:r>
          </w:p>
        </w:tc>
        <w:tc>
          <w:tcPr>
            <w:tcW w:w="1249" w:type="dxa"/>
          </w:tcPr>
          <w:p w:rsidR="003931B4" w:rsidRPr="00FC333E" w:rsidRDefault="003931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C333E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1054" w:type="dxa"/>
          </w:tcPr>
          <w:p w:rsidR="003931B4" w:rsidRPr="00FC333E" w:rsidRDefault="003931B4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333E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964" w:type="dxa"/>
          </w:tcPr>
          <w:p w:rsidR="003931B4" w:rsidRPr="00FC333E" w:rsidRDefault="003931B4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333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64" w:type="dxa"/>
          </w:tcPr>
          <w:p w:rsidR="003931B4" w:rsidRPr="00FC333E" w:rsidRDefault="003931B4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333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64" w:type="dxa"/>
          </w:tcPr>
          <w:p w:rsidR="003931B4" w:rsidRPr="00FC333E" w:rsidRDefault="003931B4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" w:name="_GoBack"/>
            <w:bookmarkEnd w:id="3"/>
            <w:r w:rsidRPr="00FC333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20" w:type="dxa"/>
          </w:tcPr>
          <w:p w:rsidR="003931B4" w:rsidRPr="00FC333E" w:rsidRDefault="003931B4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333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64" w:type="dxa"/>
          </w:tcPr>
          <w:p w:rsidR="003931B4" w:rsidRPr="00FC333E" w:rsidRDefault="003931B4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333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64" w:type="dxa"/>
          </w:tcPr>
          <w:p w:rsidR="003931B4" w:rsidRPr="00FC333E" w:rsidRDefault="003931B4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333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956" w:type="dxa"/>
          </w:tcPr>
          <w:p w:rsidR="003931B4" w:rsidRPr="00FC333E" w:rsidRDefault="003931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C333E">
              <w:rPr>
                <w:rFonts w:ascii="Times New Roman" w:hAnsi="Times New Roman" w:cs="Times New Roman"/>
                <w:sz w:val="24"/>
                <w:szCs w:val="24"/>
              </w:rPr>
              <w:t>Распоряжение начальника управления культуры города Калуги от 24.02.2025 N 34-14-р "Об утверждении методики расчета значений показателей направления "Образование" муниципальной программы городского округа города Калуги Калужской области" "Организация отдыха и оздоровления детей в каникулярное время" (в редакции распоряжения начальника управления культуры города Калуги от 28.04.2026 N 54-14-р)</w:t>
            </w:r>
          </w:p>
        </w:tc>
      </w:tr>
      <w:tr w:rsidR="00FC333E" w:rsidRPr="00FC333E" w:rsidTr="00B34245">
        <w:tc>
          <w:tcPr>
            <w:tcW w:w="567" w:type="dxa"/>
          </w:tcPr>
          <w:p w:rsidR="003931B4" w:rsidRPr="00FC333E" w:rsidRDefault="003931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333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69" w:type="dxa"/>
          </w:tcPr>
          <w:p w:rsidR="003931B4" w:rsidRPr="00FC333E" w:rsidRDefault="003931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C333E">
              <w:rPr>
                <w:rFonts w:ascii="Times New Roman" w:hAnsi="Times New Roman" w:cs="Times New Roman"/>
                <w:sz w:val="24"/>
                <w:szCs w:val="24"/>
              </w:rPr>
              <w:t>Количество участников региональных, всероссийских и международных конкурсов, фестивалей, соревнований</w:t>
            </w:r>
          </w:p>
        </w:tc>
        <w:tc>
          <w:tcPr>
            <w:tcW w:w="1249" w:type="dxa"/>
          </w:tcPr>
          <w:p w:rsidR="003931B4" w:rsidRPr="00FC333E" w:rsidRDefault="003931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C333E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1054" w:type="dxa"/>
          </w:tcPr>
          <w:p w:rsidR="003931B4" w:rsidRPr="00FC333E" w:rsidRDefault="003931B4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333E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964" w:type="dxa"/>
          </w:tcPr>
          <w:p w:rsidR="003931B4" w:rsidRPr="00FC333E" w:rsidRDefault="003931B4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333E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964" w:type="dxa"/>
          </w:tcPr>
          <w:p w:rsidR="003931B4" w:rsidRPr="00FC333E" w:rsidRDefault="003931B4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333E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964" w:type="dxa"/>
          </w:tcPr>
          <w:p w:rsidR="003931B4" w:rsidRPr="00FC333E" w:rsidRDefault="003931B4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333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020" w:type="dxa"/>
          </w:tcPr>
          <w:p w:rsidR="003931B4" w:rsidRPr="00FC333E" w:rsidRDefault="003931B4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333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64" w:type="dxa"/>
          </w:tcPr>
          <w:p w:rsidR="003931B4" w:rsidRPr="00FC333E" w:rsidRDefault="003931B4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333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64" w:type="dxa"/>
          </w:tcPr>
          <w:p w:rsidR="003931B4" w:rsidRPr="00FC333E" w:rsidRDefault="003931B4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333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956" w:type="dxa"/>
          </w:tcPr>
          <w:p w:rsidR="003931B4" w:rsidRPr="00FC333E" w:rsidRDefault="003931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931B4" w:rsidRPr="00FC333E" w:rsidRDefault="003931B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931B4" w:rsidRPr="00FC333E" w:rsidRDefault="003931B4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FC333E">
        <w:rPr>
          <w:rFonts w:ascii="Times New Roman" w:hAnsi="Times New Roman" w:cs="Times New Roman"/>
          <w:sz w:val="24"/>
          <w:szCs w:val="24"/>
        </w:rPr>
        <w:t>4. План достижения показателей направления "Образование"</w:t>
      </w:r>
    </w:p>
    <w:p w:rsidR="003931B4" w:rsidRPr="00FC333E" w:rsidRDefault="003931B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FC333E">
        <w:rPr>
          <w:rFonts w:ascii="Times New Roman" w:hAnsi="Times New Roman" w:cs="Times New Roman"/>
          <w:sz w:val="24"/>
          <w:szCs w:val="24"/>
        </w:rPr>
        <w:t>муниципальной программы городского округа города Калуги</w:t>
      </w:r>
    </w:p>
    <w:p w:rsidR="003931B4" w:rsidRPr="00FC333E" w:rsidRDefault="003931B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FC333E">
        <w:rPr>
          <w:rFonts w:ascii="Times New Roman" w:hAnsi="Times New Roman" w:cs="Times New Roman"/>
          <w:sz w:val="24"/>
          <w:szCs w:val="24"/>
        </w:rPr>
        <w:t>Калужской области "Организация отдыха и оздоровления детей</w:t>
      </w:r>
    </w:p>
    <w:p w:rsidR="003931B4" w:rsidRPr="00FC333E" w:rsidRDefault="003931B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FC333E">
        <w:rPr>
          <w:rFonts w:ascii="Times New Roman" w:hAnsi="Times New Roman" w:cs="Times New Roman"/>
          <w:sz w:val="24"/>
          <w:szCs w:val="24"/>
        </w:rPr>
        <w:t>в каникулярное время" на 2026 год</w:t>
      </w:r>
    </w:p>
    <w:p w:rsidR="003931B4" w:rsidRPr="00FC333E" w:rsidRDefault="003931B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47"/>
        <w:gridCol w:w="2935"/>
        <w:gridCol w:w="1239"/>
        <w:gridCol w:w="1200"/>
        <w:gridCol w:w="790"/>
        <w:gridCol w:w="815"/>
        <w:gridCol w:w="802"/>
        <w:gridCol w:w="790"/>
        <w:gridCol w:w="785"/>
        <w:gridCol w:w="813"/>
        <w:gridCol w:w="812"/>
        <w:gridCol w:w="784"/>
        <w:gridCol w:w="806"/>
        <w:gridCol w:w="788"/>
        <w:gridCol w:w="842"/>
        <w:gridCol w:w="1286"/>
      </w:tblGrid>
      <w:tr w:rsidR="00FC333E" w:rsidRPr="00FC333E">
        <w:tc>
          <w:tcPr>
            <w:tcW w:w="567" w:type="dxa"/>
            <w:vMerge w:val="restart"/>
          </w:tcPr>
          <w:p w:rsidR="003931B4" w:rsidRPr="00FC333E" w:rsidRDefault="003931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333E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3169" w:type="dxa"/>
            <w:vMerge w:val="restart"/>
          </w:tcPr>
          <w:p w:rsidR="003931B4" w:rsidRPr="00FC333E" w:rsidRDefault="003931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333E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850" w:type="dxa"/>
            <w:vMerge w:val="restart"/>
          </w:tcPr>
          <w:p w:rsidR="003931B4" w:rsidRPr="00FC333E" w:rsidRDefault="003931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333E">
              <w:rPr>
                <w:rFonts w:ascii="Times New Roman" w:hAnsi="Times New Roman" w:cs="Times New Roman"/>
                <w:sz w:val="24"/>
                <w:szCs w:val="24"/>
              </w:rPr>
              <w:t>Уровень показателя</w:t>
            </w:r>
          </w:p>
        </w:tc>
        <w:tc>
          <w:tcPr>
            <w:tcW w:w="1077" w:type="dxa"/>
            <w:vMerge w:val="restart"/>
          </w:tcPr>
          <w:p w:rsidR="003931B4" w:rsidRPr="00FC333E" w:rsidRDefault="003931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333E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9284" w:type="dxa"/>
            <w:gridSpan w:val="11"/>
          </w:tcPr>
          <w:p w:rsidR="003931B4" w:rsidRPr="00FC333E" w:rsidRDefault="003931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333E">
              <w:rPr>
                <w:rFonts w:ascii="Times New Roman" w:hAnsi="Times New Roman" w:cs="Times New Roman"/>
                <w:sz w:val="24"/>
                <w:szCs w:val="24"/>
              </w:rPr>
              <w:t>Плановые значения по месяцам</w:t>
            </w:r>
          </w:p>
        </w:tc>
        <w:tc>
          <w:tcPr>
            <w:tcW w:w="1304" w:type="dxa"/>
            <w:vMerge w:val="restart"/>
          </w:tcPr>
          <w:p w:rsidR="003931B4" w:rsidRPr="00FC333E" w:rsidRDefault="003931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333E">
              <w:rPr>
                <w:rFonts w:ascii="Times New Roman" w:hAnsi="Times New Roman" w:cs="Times New Roman"/>
                <w:sz w:val="24"/>
                <w:szCs w:val="24"/>
              </w:rPr>
              <w:t>На дату 31.12.2026</w:t>
            </w:r>
          </w:p>
        </w:tc>
      </w:tr>
      <w:tr w:rsidR="00FC333E" w:rsidRPr="00FC333E">
        <w:tc>
          <w:tcPr>
            <w:tcW w:w="0" w:type="auto"/>
            <w:vMerge/>
          </w:tcPr>
          <w:p w:rsidR="003931B4" w:rsidRPr="00FC333E" w:rsidRDefault="003931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:rsidR="003931B4" w:rsidRPr="00FC333E" w:rsidRDefault="003931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:rsidR="003931B4" w:rsidRPr="00FC333E" w:rsidRDefault="003931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:rsidR="003931B4" w:rsidRPr="00FC333E" w:rsidRDefault="003931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4" w:type="dxa"/>
          </w:tcPr>
          <w:p w:rsidR="003931B4" w:rsidRPr="00FC333E" w:rsidRDefault="003931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333E">
              <w:rPr>
                <w:rFonts w:ascii="Times New Roman" w:hAnsi="Times New Roman" w:cs="Times New Roman"/>
                <w:sz w:val="24"/>
                <w:szCs w:val="24"/>
              </w:rPr>
              <w:t>янв.</w:t>
            </w:r>
          </w:p>
        </w:tc>
        <w:tc>
          <w:tcPr>
            <w:tcW w:w="844" w:type="dxa"/>
          </w:tcPr>
          <w:p w:rsidR="003931B4" w:rsidRPr="00FC333E" w:rsidRDefault="003931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333E">
              <w:rPr>
                <w:rFonts w:ascii="Times New Roman" w:hAnsi="Times New Roman" w:cs="Times New Roman"/>
                <w:sz w:val="24"/>
                <w:szCs w:val="24"/>
              </w:rPr>
              <w:t>февр.</w:t>
            </w:r>
          </w:p>
        </w:tc>
        <w:tc>
          <w:tcPr>
            <w:tcW w:w="844" w:type="dxa"/>
          </w:tcPr>
          <w:p w:rsidR="003931B4" w:rsidRPr="00FC333E" w:rsidRDefault="003931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333E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844" w:type="dxa"/>
          </w:tcPr>
          <w:p w:rsidR="003931B4" w:rsidRPr="00FC333E" w:rsidRDefault="003931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333E">
              <w:rPr>
                <w:rFonts w:ascii="Times New Roman" w:hAnsi="Times New Roman" w:cs="Times New Roman"/>
                <w:sz w:val="24"/>
                <w:szCs w:val="24"/>
              </w:rPr>
              <w:t>апр.</w:t>
            </w:r>
          </w:p>
        </w:tc>
        <w:tc>
          <w:tcPr>
            <w:tcW w:w="844" w:type="dxa"/>
          </w:tcPr>
          <w:p w:rsidR="003931B4" w:rsidRPr="00FC333E" w:rsidRDefault="003931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333E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844" w:type="dxa"/>
          </w:tcPr>
          <w:p w:rsidR="003931B4" w:rsidRPr="00FC333E" w:rsidRDefault="003931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333E"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844" w:type="dxa"/>
          </w:tcPr>
          <w:p w:rsidR="003931B4" w:rsidRPr="00FC333E" w:rsidRDefault="003931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333E">
              <w:rPr>
                <w:rFonts w:ascii="Times New Roman" w:hAnsi="Times New Roman" w:cs="Times New Roman"/>
                <w:sz w:val="24"/>
                <w:szCs w:val="24"/>
              </w:rPr>
              <w:t>июль</w:t>
            </w:r>
          </w:p>
        </w:tc>
        <w:tc>
          <w:tcPr>
            <w:tcW w:w="844" w:type="dxa"/>
          </w:tcPr>
          <w:p w:rsidR="003931B4" w:rsidRPr="00FC333E" w:rsidRDefault="003931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333E">
              <w:rPr>
                <w:rFonts w:ascii="Times New Roman" w:hAnsi="Times New Roman" w:cs="Times New Roman"/>
                <w:sz w:val="24"/>
                <w:szCs w:val="24"/>
              </w:rPr>
              <w:t>авг.</w:t>
            </w:r>
          </w:p>
        </w:tc>
        <w:tc>
          <w:tcPr>
            <w:tcW w:w="844" w:type="dxa"/>
          </w:tcPr>
          <w:p w:rsidR="003931B4" w:rsidRPr="00FC333E" w:rsidRDefault="003931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333E">
              <w:rPr>
                <w:rFonts w:ascii="Times New Roman" w:hAnsi="Times New Roman" w:cs="Times New Roman"/>
                <w:sz w:val="24"/>
                <w:szCs w:val="24"/>
              </w:rPr>
              <w:t>сент.</w:t>
            </w:r>
          </w:p>
        </w:tc>
        <w:tc>
          <w:tcPr>
            <w:tcW w:w="844" w:type="dxa"/>
          </w:tcPr>
          <w:p w:rsidR="003931B4" w:rsidRPr="00FC333E" w:rsidRDefault="003931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333E">
              <w:rPr>
                <w:rFonts w:ascii="Times New Roman" w:hAnsi="Times New Roman" w:cs="Times New Roman"/>
                <w:sz w:val="24"/>
                <w:szCs w:val="24"/>
              </w:rPr>
              <w:t>окт.</w:t>
            </w:r>
          </w:p>
        </w:tc>
        <w:tc>
          <w:tcPr>
            <w:tcW w:w="844" w:type="dxa"/>
          </w:tcPr>
          <w:p w:rsidR="003931B4" w:rsidRPr="00FC333E" w:rsidRDefault="003931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333E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0" w:type="auto"/>
            <w:vMerge/>
          </w:tcPr>
          <w:p w:rsidR="003931B4" w:rsidRPr="00FC333E" w:rsidRDefault="003931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333E" w:rsidRPr="00FC333E">
        <w:tc>
          <w:tcPr>
            <w:tcW w:w="567" w:type="dxa"/>
          </w:tcPr>
          <w:p w:rsidR="003931B4" w:rsidRPr="00FC333E" w:rsidRDefault="003931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333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69" w:type="dxa"/>
          </w:tcPr>
          <w:p w:rsidR="003931B4" w:rsidRPr="00FC333E" w:rsidRDefault="003931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333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3931B4" w:rsidRPr="00FC333E" w:rsidRDefault="003931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333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77" w:type="dxa"/>
          </w:tcPr>
          <w:p w:rsidR="003931B4" w:rsidRPr="00FC333E" w:rsidRDefault="003931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333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44" w:type="dxa"/>
          </w:tcPr>
          <w:p w:rsidR="003931B4" w:rsidRPr="00FC333E" w:rsidRDefault="003931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333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44" w:type="dxa"/>
          </w:tcPr>
          <w:p w:rsidR="003931B4" w:rsidRPr="00FC333E" w:rsidRDefault="003931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333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44" w:type="dxa"/>
          </w:tcPr>
          <w:p w:rsidR="003931B4" w:rsidRPr="00FC333E" w:rsidRDefault="003931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333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44" w:type="dxa"/>
          </w:tcPr>
          <w:p w:rsidR="003931B4" w:rsidRPr="00FC333E" w:rsidRDefault="003931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333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44" w:type="dxa"/>
          </w:tcPr>
          <w:p w:rsidR="003931B4" w:rsidRPr="00FC333E" w:rsidRDefault="003931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333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44" w:type="dxa"/>
          </w:tcPr>
          <w:p w:rsidR="003931B4" w:rsidRPr="00FC333E" w:rsidRDefault="003931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333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44" w:type="dxa"/>
          </w:tcPr>
          <w:p w:rsidR="003931B4" w:rsidRPr="00FC333E" w:rsidRDefault="003931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333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44" w:type="dxa"/>
          </w:tcPr>
          <w:p w:rsidR="003931B4" w:rsidRPr="00FC333E" w:rsidRDefault="003931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333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44" w:type="dxa"/>
          </w:tcPr>
          <w:p w:rsidR="003931B4" w:rsidRPr="00FC333E" w:rsidRDefault="003931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333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44" w:type="dxa"/>
          </w:tcPr>
          <w:p w:rsidR="003931B4" w:rsidRPr="00FC333E" w:rsidRDefault="003931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333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844" w:type="dxa"/>
          </w:tcPr>
          <w:p w:rsidR="003931B4" w:rsidRPr="00FC333E" w:rsidRDefault="003931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333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304" w:type="dxa"/>
          </w:tcPr>
          <w:p w:rsidR="003931B4" w:rsidRPr="00FC333E" w:rsidRDefault="003931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333E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FC333E" w:rsidRPr="00FC333E">
        <w:tc>
          <w:tcPr>
            <w:tcW w:w="567" w:type="dxa"/>
          </w:tcPr>
          <w:p w:rsidR="003931B4" w:rsidRPr="00FC333E" w:rsidRDefault="003931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333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69" w:type="dxa"/>
          </w:tcPr>
          <w:p w:rsidR="003931B4" w:rsidRPr="00FC333E" w:rsidRDefault="003931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C333E">
              <w:rPr>
                <w:rFonts w:ascii="Times New Roman" w:hAnsi="Times New Roman" w:cs="Times New Roman"/>
                <w:sz w:val="24"/>
                <w:szCs w:val="24"/>
              </w:rPr>
              <w:t>Количество приобретенного спортивного инвентаря и оборудования для организации культурно-досуговой, познавательно-образовательной и спортивной деятельности детей и подростков в каникулярное время</w:t>
            </w:r>
          </w:p>
        </w:tc>
        <w:tc>
          <w:tcPr>
            <w:tcW w:w="850" w:type="dxa"/>
          </w:tcPr>
          <w:p w:rsidR="003931B4" w:rsidRPr="00FC333E" w:rsidRDefault="003931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C333E">
              <w:rPr>
                <w:rFonts w:ascii="Times New Roman" w:hAnsi="Times New Roman" w:cs="Times New Roman"/>
                <w:sz w:val="24"/>
                <w:szCs w:val="24"/>
              </w:rPr>
              <w:t>МП</w:t>
            </w:r>
          </w:p>
        </w:tc>
        <w:tc>
          <w:tcPr>
            <w:tcW w:w="1077" w:type="dxa"/>
          </w:tcPr>
          <w:p w:rsidR="003931B4" w:rsidRPr="00FC333E" w:rsidRDefault="003931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C333E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844" w:type="dxa"/>
          </w:tcPr>
          <w:p w:rsidR="003931B4" w:rsidRPr="00FC333E" w:rsidRDefault="003931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4" w:type="dxa"/>
          </w:tcPr>
          <w:p w:rsidR="003931B4" w:rsidRPr="00FC333E" w:rsidRDefault="003931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4" w:type="dxa"/>
          </w:tcPr>
          <w:p w:rsidR="003931B4" w:rsidRPr="00FC333E" w:rsidRDefault="003931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4" w:type="dxa"/>
          </w:tcPr>
          <w:p w:rsidR="003931B4" w:rsidRPr="00FC333E" w:rsidRDefault="003931B4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333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44" w:type="dxa"/>
          </w:tcPr>
          <w:p w:rsidR="003931B4" w:rsidRPr="00FC333E" w:rsidRDefault="003931B4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333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44" w:type="dxa"/>
          </w:tcPr>
          <w:p w:rsidR="003931B4" w:rsidRPr="00FC333E" w:rsidRDefault="003931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4" w:type="dxa"/>
          </w:tcPr>
          <w:p w:rsidR="003931B4" w:rsidRPr="00FC333E" w:rsidRDefault="003931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4" w:type="dxa"/>
          </w:tcPr>
          <w:p w:rsidR="003931B4" w:rsidRPr="00FC333E" w:rsidRDefault="003931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4" w:type="dxa"/>
          </w:tcPr>
          <w:p w:rsidR="003931B4" w:rsidRPr="00FC333E" w:rsidRDefault="003931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4" w:type="dxa"/>
          </w:tcPr>
          <w:p w:rsidR="003931B4" w:rsidRPr="00FC333E" w:rsidRDefault="003931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4" w:type="dxa"/>
          </w:tcPr>
          <w:p w:rsidR="003931B4" w:rsidRPr="00FC333E" w:rsidRDefault="003931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</w:tcPr>
          <w:p w:rsidR="003931B4" w:rsidRPr="00FC333E" w:rsidRDefault="003931B4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333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FC333E" w:rsidRPr="00FC333E">
        <w:tc>
          <w:tcPr>
            <w:tcW w:w="567" w:type="dxa"/>
          </w:tcPr>
          <w:p w:rsidR="003931B4" w:rsidRPr="00FC333E" w:rsidRDefault="003931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333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69" w:type="dxa"/>
          </w:tcPr>
          <w:p w:rsidR="003931B4" w:rsidRPr="00FC333E" w:rsidRDefault="003931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C333E">
              <w:rPr>
                <w:rFonts w:ascii="Times New Roman" w:hAnsi="Times New Roman" w:cs="Times New Roman"/>
                <w:sz w:val="24"/>
                <w:szCs w:val="24"/>
              </w:rPr>
              <w:t>Количество участников региональных, всероссийских и международных конкурсов, фестивалей, соревнований</w:t>
            </w:r>
          </w:p>
        </w:tc>
        <w:tc>
          <w:tcPr>
            <w:tcW w:w="850" w:type="dxa"/>
          </w:tcPr>
          <w:p w:rsidR="003931B4" w:rsidRPr="00FC333E" w:rsidRDefault="003931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C333E">
              <w:rPr>
                <w:rFonts w:ascii="Times New Roman" w:hAnsi="Times New Roman" w:cs="Times New Roman"/>
                <w:sz w:val="24"/>
                <w:szCs w:val="24"/>
              </w:rPr>
              <w:t>МП</w:t>
            </w:r>
          </w:p>
        </w:tc>
        <w:tc>
          <w:tcPr>
            <w:tcW w:w="1077" w:type="dxa"/>
          </w:tcPr>
          <w:p w:rsidR="003931B4" w:rsidRPr="00FC333E" w:rsidRDefault="003931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C333E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844" w:type="dxa"/>
          </w:tcPr>
          <w:p w:rsidR="003931B4" w:rsidRPr="00FC333E" w:rsidRDefault="003931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4" w:type="dxa"/>
          </w:tcPr>
          <w:p w:rsidR="003931B4" w:rsidRPr="00FC333E" w:rsidRDefault="003931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4" w:type="dxa"/>
          </w:tcPr>
          <w:p w:rsidR="003931B4" w:rsidRPr="00FC333E" w:rsidRDefault="003931B4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333E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844" w:type="dxa"/>
          </w:tcPr>
          <w:p w:rsidR="003931B4" w:rsidRPr="00FC333E" w:rsidRDefault="003931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4" w:type="dxa"/>
          </w:tcPr>
          <w:p w:rsidR="003931B4" w:rsidRPr="00FC333E" w:rsidRDefault="003931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4" w:type="dxa"/>
          </w:tcPr>
          <w:p w:rsidR="003931B4" w:rsidRPr="00FC333E" w:rsidRDefault="003931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4" w:type="dxa"/>
          </w:tcPr>
          <w:p w:rsidR="003931B4" w:rsidRPr="00FC333E" w:rsidRDefault="003931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4" w:type="dxa"/>
          </w:tcPr>
          <w:p w:rsidR="003931B4" w:rsidRPr="00FC333E" w:rsidRDefault="003931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4" w:type="dxa"/>
          </w:tcPr>
          <w:p w:rsidR="003931B4" w:rsidRPr="00FC333E" w:rsidRDefault="003931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4" w:type="dxa"/>
          </w:tcPr>
          <w:p w:rsidR="003931B4" w:rsidRPr="00FC333E" w:rsidRDefault="003931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4" w:type="dxa"/>
          </w:tcPr>
          <w:p w:rsidR="003931B4" w:rsidRPr="00FC333E" w:rsidRDefault="003931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</w:tcPr>
          <w:p w:rsidR="003931B4" w:rsidRPr="00FC333E" w:rsidRDefault="003931B4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333E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</w:tr>
    </w:tbl>
    <w:p w:rsidR="003931B4" w:rsidRPr="00FC333E" w:rsidRDefault="003931B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931B4" w:rsidRPr="00FC333E" w:rsidRDefault="003931B4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FC333E">
        <w:rPr>
          <w:rFonts w:ascii="Times New Roman" w:hAnsi="Times New Roman" w:cs="Times New Roman"/>
          <w:sz w:val="24"/>
          <w:szCs w:val="24"/>
        </w:rPr>
        <w:t>5. Механизм реализации направления "Образование"</w:t>
      </w:r>
    </w:p>
    <w:p w:rsidR="003931B4" w:rsidRPr="00FC333E" w:rsidRDefault="003931B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FC333E">
        <w:rPr>
          <w:rFonts w:ascii="Times New Roman" w:hAnsi="Times New Roman" w:cs="Times New Roman"/>
          <w:sz w:val="24"/>
          <w:szCs w:val="24"/>
        </w:rPr>
        <w:t>муниципальной программы городского округа города Калуги</w:t>
      </w:r>
    </w:p>
    <w:p w:rsidR="003931B4" w:rsidRPr="00FC333E" w:rsidRDefault="003931B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FC333E">
        <w:rPr>
          <w:rFonts w:ascii="Times New Roman" w:hAnsi="Times New Roman" w:cs="Times New Roman"/>
          <w:sz w:val="24"/>
          <w:szCs w:val="24"/>
        </w:rPr>
        <w:t>Калужской области "Организация отдыха и оздоровления детей</w:t>
      </w:r>
    </w:p>
    <w:p w:rsidR="003931B4" w:rsidRPr="00FC333E" w:rsidRDefault="003931B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FC333E">
        <w:rPr>
          <w:rFonts w:ascii="Times New Roman" w:hAnsi="Times New Roman" w:cs="Times New Roman"/>
          <w:sz w:val="24"/>
          <w:szCs w:val="24"/>
        </w:rPr>
        <w:t>в каникулярное время"</w:t>
      </w:r>
    </w:p>
    <w:p w:rsidR="003931B4" w:rsidRPr="00FC333E" w:rsidRDefault="003931B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931B4" w:rsidRPr="00FC333E" w:rsidRDefault="003931B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333E">
        <w:rPr>
          <w:rFonts w:ascii="Times New Roman" w:hAnsi="Times New Roman" w:cs="Times New Roman"/>
          <w:sz w:val="24"/>
          <w:szCs w:val="24"/>
        </w:rPr>
        <w:t>1. Персональную ответственность за реализацию структурных элементов направления муниципальной программы несет заместитель начальника управления культуры города Калуги.</w:t>
      </w:r>
    </w:p>
    <w:p w:rsidR="003931B4" w:rsidRPr="00FC333E" w:rsidRDefault="003931B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333E">
        <w:rPr>
          <w:rFonts w:ascii="Times New Roman" w:hAnsi="Times New Roman" w:cs="Times New Roman"/>
          <w:sz w:val="24"/>
          <w:szCs w:val="24"/>
        </w:rPr>
        <w:t>2. Реализация комплекса процессных мероприятий структуры направления муниципальной программы:</w:t>
      </w:r>
    </w:p>
    <w:p w:rsidR="003931B4" w:rsidRPr="00FC333E" w:rsidRDefault="003931B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333E">
        <w:rPr>
          <w:rFonts w:ascii="Times New Roman" w:hAnsi="Times New Roman" w:cs="Times New Roman"/>
          <w:sz w:val="24"/>
          <w:szCs w:val="24"/>
        </w:rPr>
        <w:t>2.1. Структурный элемент "Проведение мероприятий по организации отдыха и оздоровления детей" (пункт 1 комплекса процессных мероприятий таблицы раздела 1):</w:t>
      </w:r>
    </w:p>
    <w:p w:rsidR="003931B4" w:rsidRPr="00FC333E" w:rsidRDefault="003931B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333E">
        <w:rPr>
          <w:rFonts w:ascii="Times New Roman" w:hAnsi="Times New Roman" w:cs="Times New Roman"/>
          <w:sz w:val="24"/>
          <w:szCs w:val="24"/>
        </w:rPr>
        <w:t>2.1.1. Проведение мероприятий по организации отдыха и оздоровления детей (подпункт 1.1 пункта 1 комплекса процессных мероприятий таблицы раздела 1) реализуется путем предоставления субсидии на иные цели муниципальным бюджетным учреждениям, подведомственным управлению культуры города Калуги, в соответствии с порядком определения объема и условий предоставления субсидий на иные цели муниципальным бюджетным учреждениям, подведомственным управлению культуры города Калуги, из бюджета городского округа города Калуги Калужской области, утвержденным постановлением Городской Управы города Калуги от 03.05.2024 N 133-п "Об утверждении порядка определения объема и условий предоставления субсидий на иные цели муниципальным бюджетным учреждениям, подведомственным управлению культуры города Калуги, из бюджета городского округа города Калуги Калужской области" (далее - порядок предоставления субсидии на иные цели).</w:t>
      </w:r>
    </w:p>
    <w:p w:rsidR="003931B4" w:rsidRPr="00FC333E" w:rsidRDefault="003931B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333E">
        <w:rPr>
          <w:rFonts w:ascii="Times New Roman" w:hAnsi="Times New Roman" w:cs="Times New Roman"/>
          <w:sz w:val="24"/>
          <w:szCs w:val="24"/>
        </w:rPr>
        <w:t>3. Мероприятия направления муниципальной программы финансируются за счет средств бюджета городского округа города Калуги.</w:t>
      </w:r>
    </w:p>
    <w:p w:rsidR="003931B4" w:rsidRPr="00FC333E" w:rsidRDefault="003931B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931B4" w:rsidRPr="00FC333E" w:rsidRDefault="003931B4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FC333E">
        <w:rPr>
          <w:rFonts w:ascii="Times New Roman" w:hAnsi="Times New Roman" w:cs="Times New Roman"/>
          <w:sz w:val="24"/>
          <w:szCs w:val="24"/>
        </w:rPr>
        <w:t>6. План реализации комплекса процессных мероприятий</w:t>
      </w:r>
    </w:p>
    <w:p w:rsidR="003931B4" w:rsidRPr="00FC333E" w:rsidRDefault="003931B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FC333E">
        <w:rPr>
          <w:rFonts w:ascii="Times New Roman" w:hAnsi="Times New Roman" w:cs="Times New Roman"/>
          <w:sz w:val="24"/>
          <w:szCs w:val="24"/>
        </w:rPr>
        <w:t>в текущем финансовом году</w:t>
      </w:r>
    </w:p>
    <w:p w:rsidR="003931B4" w:rsidRPr="00FC333E" w:rsidRDefault="003931B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40"/>
        <w:gridCol w:w="2527"/>
        <w:gridCol w:w="1793"/>
        <w:gridCol w:w="1899"/>
        <w:gridCol w:w="1793"/>
        <w:gridCol w:w="1793"/>
        <w:gridCol w:w="1735"/>
        <w:gridCol w:w="2023"/>
        <w:gridCol w:w="1931"/>
      </w:tblGrid>
      <w:tr w:rsidR="00FC333E" w:rsidRPr="00FC333E">
        <w:tc>
          <w:tcPr>
            <w:tcW w:w="567" w:type="dxa"/>
            <w:vMerge w:val="restart"/>
          </w:tcPr>
          <w:p w:rsidR="003931B4" w:rsidRPr="00FC333E" w:rsidRDefault="003931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333E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2794" w:type="dxa"/>
            <w:vMerge w:val="restart"/>
          </w:tcPr>
          <w:p w:rsidR="003931B4" w:rsidRPr="00FC333E" w:rsidRDefault="003931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333E">
              <w:rPr>
                <w:rFonts w:ascii="Times New Roman" w:hAnsi="Times New Roman" w:cs="Times New Roman"/>
                <w:sz w:val="24"/>
                <w:szCs w:val="24"/>
              </w:rPr>
              <w:t>Наименование процессного мероприятия, входящего в состав структурного элемента</w:t>
            </w:r>
          </w:p>
        </w:tc>
        <w:tc>
          <w:tcPr>
            <w:tcW w:w="7621" w:type="dxa"/>
            <w:gridSpan w:val="4"/>
          </w:tcPr>
          <w:p w:rsidR="003931B4" w:rsidRPr="00FC333E" w:rsidRDefault="003931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333E">
              <w:rPr>
                <w:rFonts w:ascii="Times New Roman" w:hAnsi="Times New Roman" w:cs="Times New Roman"/>
                <w:sz w:val="24"/>
                <w:szCs w:val="24"/>
              </w:rPr>
              <w:t>Дата наступления контрольной точки</w:t>
            </w:r>
          </w:p>
        </w:tc>
        <w:tc>
          <w:tcPr>
            <w:tcW w:w="1744" w:type="dxa"/>
            <w:vMerge w:val="restart"/>
          </w:tcPr>
          <w:p w:rsidR="003931B4" w:rsidRPr="00FC333E" w:rsidRDefault="003931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333E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1999" w:type="dxa"/>
            <w:vMerge w:val="restart"/>
          </w:tcPr>
          <w:p w:rsidR="003931B4" w:rsidRPr="00FC333E" w:rsidRDefault="003931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333E">
              <w:rPr>
                <w:rFonts w:ascii="Times New Roman" w:hAnsi="Times New Roman" w:cs="Times New Roman"/>
                <w:sz w:val="24"/>
                <w:szCs w:val="24"/>
              </w:rPr>
              <w:t>Вид подтверждающего документа</w:t>
            </w:r>
          </w:p>
        </w:tc>
        <w:tc>
          <w:tcPr>
            <w:tcW w:w="1924" w:type="dxa"/>
            <w:vMerge w:val="restart"/>
          </w:tcPr>
          <w:p w:rsidR="003931B4" w:rsidRPr="00FC333E" w:rsidRDefault="003931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333E">
              <w:rPr>
                <w:rFonts w:ascii="Times New Roman" w:hAnsi="Times New Roman" w:cs="Times New Roman"/>
                <w:sz w:val="24"/>
                <w:szCs w:val="24"/>
              </w:rPr>
              <w:t>Информационная система (источник данных)</w:t>
            </w:r>
          </w:p>
        </w:tc>
      </w:tr>
      <w:tr w:rsidR="00FC333E" w:rsidRPr="00FC333E">
        <w:tc>
          <w:tcPr>
            <w:tcW w:w="0" w:type="auto"/>
            <w:vMerge/>
          </w:tcPr>
          <w:p w:rsidR="003931B4" w:rsidRPr="00FC333E" w:rsidRDefault="003931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:rsidR="003931B4" w:rsidRPr="00FC333E" w:rsidRDefault="003931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4" w:type="dxa"/>
          </w:tcPr>
          <w:p w:rsidR="003931B4" w:rsidRPr="00FC333E" w:rsidRDefault="003931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333E">
              <w:rPr>
                <w:rFonts w:ascii="Times New Roman" w:hAnsi="Times New Roman" w:cs="Times New Roman"/>
                <w:sz w:val="24"/>
                <w:szCs w:val="24"/>
              </w:rPr>
              <w:t>Контрольная точка 1</w:t>
            </w:r>
          </w:p>
        </w:tc>
        <w:tc>
          <w:tcPr>
            <w:tcW w:w="1939" w:type="dxa"/>
          </w:tcPr>
          <w:p w:rsidR="003931B4" w:rsidRPr="00FC333E" w:rsidRDefault="003931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333E">
              <w:rPr>
                <w:rFonts w:ascii="Times New Roman" w:hAnsi="Times New Roman" w:cs="Times New Roman"/>
                <w:sz w:val="24"/>
                <w:szCs w:val="24"/>
              </w:rPr>
              <w:t>Контрольная точка 2</w:t>
            </w:r>
          </w:p>
        </w:tc>
        <w:tc>
          <w:tcPr>
            <w:tcW w:w="1894" w:type="dxa"/>
          </w:tcPr>
          <w:p w:rsidR="003931B4" w:rsidRPr="00FC333E" w:rsidRDefault="003931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333E">
              <w:rPr>
                <w:rFonts w:ascii="Times New Roman" w:hAnsi="Times New Roman" w:cs="Times New Roman"/>
                <w:sz w:val="24"/>
                <w:szCs w:val="24"/>
              </w:rPr>
              <w:t>Контрольная точка 3</w:t>
            </w:r>
          </w:p>
        </w:tc>
        <w:tc>
          <w:tcPr>
            <w:tcW w:w="1894" w:type="dxa"/>
          </w:tcPr>
          <w:p w:rsidR="003931B4" w:rsidRPr="00FC333E" w:rsidRDefault="003931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333E">
              <w:rPr>
                <w:rFonts w:ascii="Times New Roman" w:hAnsi="Times New Roman" w:cs="Times New Roman"/>
                <w:sz w:val="24"/>
                <w:szCs w:val="24"/>
              </w:rPr>
              <w:t>Контрольная точка 4</w:t>
            </w:r>
          </w:p>
        </w:tc>
        <w:tc>
          <w:tcPr>
            <w:tcW w:w="0" w:type="auto"/>
            <w:vMerge/>
          </w:tcPr>
          <w:p w:rsidR="003931B4" w:rsidRPr="00FC333E" w:rsidRDefault="003931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:rsidR="003931B4" w:rsidRPr="00FC333E" w:rsidRDefault="003931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:rsidR="003931B4" w:rsidRPr="00FC333E" w:rsidRDefault="003931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333E" w:rsidRPr="00FC333E">
        <w:tc>
          <w:tcPr>
            <w:tcW w:w="567" w:type="dxa"/>
          </w:tcPr>
          <w:p w:rsidR="003931B4" w:rsidRPr="00FC333E" w:rsidRDefault="003931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333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94" w:type="dxa"/>
          </w:tcPr>
          <w:p w:rsidR="003931B4" w:rsidRPr="00FC333E" w:rsidRDefault="003931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333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94" w:type="dxa"/>
          </w:tcPr>
          <w:p w:rsidR="003931B4" w:rsidRPr="00FC333E" w:rsidRDefault="003931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333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39" w:type="dxa"/>
          </w:tcPr>
          <w:p w:rsidR="003931B4" w:rsidRPr="00FC333E" w:rsidRDefault="003931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333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94" w:type="dxa"/>
          </w:tcPr>
          <w:p w:rsidR="003931B4" w:rsidRPr="00FC333E" w:rsidRDefault="003931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333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94" w:type="dxa"/>
          </w:tcPr>
          <w:p w:rsidR="003931B4" w:rsidRPr="00FC333E" w:rsidRDefault="003931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333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44" w:type="dxa"/>
          </w:tcPr>
          <w:p w:rsidR="003931B4" w:rsidRPr="00FC333E" w:rsidRDefault="003931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333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99" w:type="dxa"/>
          </w:tcPr>
          <w:p w:rsidR="003931B4" w:rsidRPr="00FC333E" w:rsidRDefault="003931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333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924" w:type="dxa"/>
          </w:tcPr>
          <w:p w:rsidR="003931B4" w:rsidRPr="00FC333E" w:rsidRDefault="003931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333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FC333E" w:rsidRPr="00FC333E">
        <w:tc>
          <w:tcPr>
            <w:tcW w:w="567" w:type="dxa"/>
          </w:tcPr>
          <w:p w:rsidR="003931B4" w:rsidRPr="00FC333E" w:rsidRDefault="003931B4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FC333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082" w:type="dxa"/>
            <w:gridSpan w:val="8"/>
          </w:tcPr>
          <w:p w:rsidR="003931B4" w:rsidRPr="00FC333E" w:rsidRDefault="003931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333E">
              <w:rPr>
                <w:rFonts w:ascii="Times New Roman" w:hAnsi="Times New Roman" w:cs="Times New Roman"/>
                <w:sz w:val="24"/>
                <w:szCs w:val="24"/>
              </w:rPr>
              <w:t>Задача "Оснащение учреждений культуры клубного типа спортивным инвентарем и оборудованием для организации культурно-досуговой, познавательно-образовательной и спортивной деятельности детей и подростков в каникулярное время, увеличение количества оздоровленных и отдохнувших детей в каникулярное время" структурного элемента "Проведение мероприятий по организации отдыха и оздоровления детей"</w:t>
            </w:r>
          </w:p>
        </w:tc>
      </w:tr>
      <w:tr w:rsidR="00FC333E" w:rsidRPr="00FC333E">
        <w:tc>
          <w:tcPr>
            <w:tcW w:w="567" w:type="dxa"/>
          </w:tcPr>
          <w:p w:rsidR="003931B4" w:rsidRPr="00FC333E" w:rsidRDefault="003931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333E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2794" w:type="dxa"/>
          </w:tcPr>
          <w:p w:rsidR="003931B4" w:rsidRPr="00FC333E" w:rsidRDefault="003931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C333E">
              <w:rPr>
                <w:rFonts w:ascii="Times New Roman" w:hAnsi="Times New Roman" w:cs="Times New Roman"/>
                <w:sz w:val="24"/>
                <w:szCs w:val="24"/>
              </w:rPr>
              <w:t>Проведение мероприятий по организации отдыха и оздоровления детей</w:t>
            </w:r>
          </w:p>
        </w:tc>
        <w:tc>
          <w:tcPr>
            <w:tcW w:w="1894" w:type="dxa"/>
          </w:tcPr>
          <w:p w:rsidR="003931B4" w:rsidRPr="00FC333E" w:rsidRDefault="003931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C333E">
              <w:rPr>
                <w:rFonts w:ascii="Times New Roman" w:hAnsi="Times New Roman" w:cs="Times New Roman"/>
                <w:sz w:val="24"/>
                <w:szCs w:val="24"/>
              </w:rPr>
              <w:t>28.02.2026.</w:t>
            </w:r>
          </w:p>
          <w:p w:rsidR="003931B4" w:rsidRPr="00FC333E" w:rsidRDefault="003931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C333E">
              <w:rPr>
                <w:rFonts w:ascii="Times New Roman" w:hAnsi="Times New Roman" w:cs="Times New Roman"/>
                <w:sz w:val="24"/>
                <w:szCs w:val="24"/>
              </w:rPr>
              <w:t>Перечень целевых субсидий утвержден</w:t>
            </w:r>
          </w:p>
        </w:tc>
        <w:tc>
          <w:tcPr>
            <w:tcW w:w="1939" w:type="dxa"/>
          </w:tcPr>
          <w:p w:rsidR="003931B4" w:rsidRPr="00FC333E" w:rsidRDefault="003931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C333E">
              <w:rPr>
                <w:rFonts w:ascii="Times New Roman" w:hAnsi="Times New Roman" w:cs="Times New Roman"/>
                <w:sz w:val="24"/>
                <w:szCs w:val="24"/>
              </w:rPr>
              <w:t>01.03.2026.</w:t>
            </w:r>
          </w:p>
          <w:p w:rsidR="003931B4" w:rsidRPr="00FC333E" w:rsidRDefault="003931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C333E">
              <w:rPr>
                <w:rFonts w:ascii="Times New Roman" w:hAnsi="Times New Roman" w:cs="Times New Roman"/>
                <w:sz w:val="24"/>
                <w:szCs w:val="24"/>
              </w:rPr>
              <w:t>Соглашение о предоставлении субсидии на иные цели заключено</w:t>
            </w:r>
          </w:p>
        </w:tc>
        <w:tc>
          <w:tcPr>
            <w:tcW w:w="1894" w:type="dxa"/>
          </w:tcPr>
          <w:p w:rsidR="003931B4" w:rsidRPr="00FC333E" w:rsidRDefault="003931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C333E">
              <w:rPr>
                <w:rFonts w:ascii="Times New Roman" w:hAnsi="Times New Roman" w:cs="Times New Roman"/>
                <w:sz w:val="24"/>
                <w:szCs w:val="24"/>
              </w:rPr>
              <w:t>25.12.2026.</w:t>
            </w:r>
          </w:p>
          <w:p w:rsidR="003931B4" w:rsidRPr="00FC333E" w:rsidRDefault="003931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C333E">
              <w:rPr>
                <w:rFonts w:ascii="Times New Roman" w:hAnsi="Times New Roman" w:cs="Times New Roman"/>
                <w:sz w:val="24"/>
                <w:szCs w:val="24"/>
              </w:rPr>
              <w:t>Принято обязательств (%)</w:t>
            </w:r>
          </w:p>
        </w:tc>
        <w:tc>
          <w:tcPr>
            <w:tcW w:w="1894" w:type="dxa"/>
          </w:tcPr>
          <w:p w:rsidR="003931B4" w:rsidRPr="00FC333E" w:rsidRDefault="003931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C333E">
              <w:rPr>
                <w:rFonts w:ascii="Times New Roman" w:hAnsi="Times New Roman" w:cs="Times New Roman"/>
                <w:sz w:val="24"/>
                <w:szCs w:val="24"/>
              </w:rPr>
              <w:t>31.12.2026. Услуга оказана (работы выполнены)</w:t>
            </w:r>
          </w:p>
        </w:tc>
        <w:tc>
          <w:tcPr>
            <w:tcW w:w="1744" w:type="dxa"/>
          </w:tcPr>
          <w:p w:rsidR="003931B4" w:rsidRPr="00FC333E" w:rsidRDefault="003931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C333E">
              <w:rPr>
                <w:rFonts w:ascii="Times New Roman" w:hAnsi="Times New Roman" w:cs="Times New Roman"/>
                <w:sz w:val="24"/>
                <w:szCs w:val="24"/>
              </w:rPr>
              <w:t>Начальник управления культуры города Калуги</w:t>
            </w:r>
          </w:p>
        </w:tc>
        <w:tc>
          <w:tcPr>
            <w:tcW w:w="1999" w:type="dxa"/>
          </w:tcPr>
          <w:p w:rsidR="003931B4" w:rsidRPr="00FC333E" w:rsidRDefault="003931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C333E">
              <w:rPr>
                <w:rFonts w:ascii="Times New Roman" w:hAnsi="Times New Roman" w:cs="Times New Roman"/>
                <w:sz w:val="24"/>
                <w:szCs w:val="24"/>
              </w:rPr>
              <w:t>КТ 1 - перечень;</w:t>
            </w:r>
          </w:p>
          <w:p w:rsidR="003931B4" w:rsidRPr="00FC333E" w:rsidRDefault="003931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C333E">
              <w:rPr>
                <w:rFonts w:ascii="Times New Roman" w:hAnsi="Times New Roman" w:cs="Times New Roman"/>
                <w:sz w:val="24"/>
                <w:szCs w:val="24"/>
              </w:rPr>
              <w:t>КТ 2 - соглашение;</w:t>
            </w:r>
          </w:p>
          <w:p w:rsidR="003931B4" w:rsidRPr="00FC333E" w:rsidRDefault="003931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C333E">
              <w:rPr>
                <w:rFonts w:ascii="Times New Roman" w:hAnsi="Times New Roman" w:cs="Times New Roman"/>
                <w:sz w:val="24"/>
                <w:szCs w:val="24"/>
              </w:rPr>
              <w:t>КТ 3 - график;</w:t>
            </w:r>
          </w:p>
          <w:p w:rsidR="003931B4" w:rsidRPr="00FC333E" w:rsidRDefault="003931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C333E">
              <w:rPr>
                <w:rFonts w:ascii="Times New Roman" w:hAnsi="Times New Roman" w:cs="Times New Roman"/>
                <w:sz w:val="24"/>
                <w:szCs w:val="24"/>
              </w:rPr>
              <w:t>КТ 4 - отчет</w:t>
            </w:r>
          </w:p>
        </w:tc>
        <w:tc>
          <w:tcPr>
            <w:tcW w:w="1924" w:type="dxa"/>
          </w:tcPr>
          <w:p w:rsidR="003931B4" w:rsidRPr="00FC333E" w:rsidRDefault="003931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931B4" w:rsidRPr="00FC333E" w:rsidRDefault="003931B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931B4" w:rsidRPr="00FC333E" w:rsidRDefault="003931B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931B4" w:rsidRPr="00FC333E" w:rsidRDefault="003931B4">
      <w:pPr>
        <w:pStyle w:val="ConsPlusNormal"/>
        <w:pBdr>
          <w:bottom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4"/>
          <w:szCs w:val="24"/>
        </w:rPr>
      </w:pPr>
    </w:p>
    <w:p w:rsidR="00BB4F8C" w:rsidRPr="00FC333E" w:rsidRDefault="00BB4F8C">
      <w:pPr>
        <w:rPr>
          <w:rFonts w:ascii="Times New Roman" w:hAnsi="Times New Roman" w:cs="Times New Roman"/>
          <w:sz w:val="24"/>
          <w:szCs w:val="24"/>
        </w:rPr>
      </w:pPr>
    </w:p>
    <w:sectPr w:rsidR="00BB4F8C" w:rsidRPr="00FC333E">
      <w:pgSz w:w="16838" w:h="11905" w:orient="landscape"/>
      <w:pgMar w:top="1701" w:right="397" w:bottom="850" w:left="397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9"/>
  <w:proofState w:spelling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31B4"/>
    <w:rsid w:val="003931B4"/>
    <w:rsid w:val="00B34245"/>
    <w:rsid w:val="00BB4F8C"/>
    <w:rsid w:val="00D05588"/>
    <w:rsid w:val="00F956D5"/>
    <w:rsid w:val="00FC3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5C1462"/>
  <w15:chartTrackingRefBased/>
  <w15:docId w15:val="{B59F0CEE-B84C-4343-B160-24946CE7B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931B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931B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931B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9096B7-B3CE-4D90-B2D2-2028F59FA0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1506</Words>
  <Characters>8590</Characters>
  <Application>Microsoft Office Word</Application>
  <DocSecurity>0</DocSecurity>
  <Lines>71</Lines>
  <Paragraphs>20</Paragraphs>
  <ScaleCrop>false</ScaleCrop>
  <Company/>
  <LinksUpToDate>false</LinksUpToDate>
  <CharactersWithSpaces>10076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Скок Ольга Викторовна</dc:creator>
  <cp:keywords/>
  <dc:description/>
  <cp:lastModifiedBy>Скок Ольга Викторовна</cp:lastModifiedBy>
  <cp:revision>4</cp:revision>
  <dcterms:created xsi:type="dcterms:W3CDTF">2026-09-16T05:25:00Z</dcterms:created>
  <dcterms:modified xsi:type="dcterms:W3CDTF">2026-09-16T05:27:00Z</dcterms:modified>
</cp:coreProperties>
</file>