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C0" w:rsidRPr="002534C9" w:rsidRDefault="005A3CC0" w:rsidP="005A3CC0">
      <w:pPr>
        <w:spacing w:after="0"/>
        <w:jc w:val="center"/>
        <w:rPr>
          <w:rFonts w:ascii="Times New Roman" w:hAnsi="Times New Roman" w:cs="Times New Roman"/>
        </w:rPr>
      </w:pPr>
      <w:r w:rsidRPr="002534C9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2534C9">
        <w:rPr>
          <w:rFonts w:ascii="Times New Roman" w:hAnsi="Times New Roman" w:cs="Times New Roman"/>
        </w:rPr>
        <w:t>Приложение 2</w:t>
      </w:r>
    </w:p>
    <w:p w:rsidR="005A3CC0" w:rsidRPr="002534C9" w:rsidRDefault="005A3CC0" w:rsidP="005A3CC0">
      <w:pPr>
        <w:spacing w:after="0"/>
        <w:jc w:val="center"/>
        <w:rPr>
          <w:rFonts w:ascii="Times New Roman" w:hAnsi="Times New Roman" w:cs="Times New Roman"/>
        </w:rPr>
      </w:pPr>
      <w:r w:rsidRPr="002534C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9C02B1"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="009C02B1">
        <w:rPr>
          <w:rFonts w:ascii="Times New Roman" w:hAnsi="Times New Roman" w:cs="Times New Roman"/>
        </w:rPr>
        <w:t xml:space="preserve">    </w:t>
      </w:r>
      <w:r w:rsidRPr="002534C9">
        <w:rPr>
          <w:rFonts w:ascii="Times New Roman" w:hAnsi="Times New Roman" w:cs="Times New Roman"/>
        </w:rPr>
        <w:t>к постановлению Городской Управы</w:t>
      </w:r>
    </w:p>
    <w:p w:rsidR="005A3CC0" w:rsidRPr="002534C9" w:rsidRDefault="005A3CC0" w:rsidP="005A3CC0">
      <w:pPr>
        <w:spacing w:after="0"/>
        <w:jc w:val="center"/>
        <w:rPr>
          <w:rFonts w:ascii="Times New Roman" w:hAnsi="Times New Roman" w:cs="Times New Roman"/>
        </w:rPr>
      </w:pPr>
      <w:r w:rsidRPr="002534C9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2534C9">
        <w:rPr>
          <w:rFonts w:ascii="Times New Roman" w:hAnsi="Times New Roman" w:cs="Times New Roman"/>
        </w:rPr>
        <w:t>города Калуги</w:t>
      </w:r>
    </w:p>
    <w:p w:rsidR="005A3CC0" w:rsidRDefault="005A3CC0" w:rsidP="005A3CC0">
      <w:pPr>
        <w:spacing w:after="0"/>
        <w:jc w:val="center"/>
      </w:pPr>
      <w:r w:rsidRPr="002534C9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534C9">
        <w:rPr>
          <w:rFonts w:ascii="Times New Roman" w:hAnsi="Times New Roman" w:cs="Times New Roman"/>
        </w:rPr>
        <w:t>от ______________№_______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Форма решения об отказе в предоставлении (продлении) субсидии на оплату жилого помещения и коммунальных услуг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A3CC0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уполномоченного на принятие решения)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РЕШЕНИЕ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об отказе в предоставлении (продлении) субсидии на оплату жилого помещения и коммунальных услуг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______________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</w:t>
      </w: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дела ______________</w:t>
      </w:r>
    </w:p>
    <w:p w:rsidR="005A3CC0" w:rsidRPr="00AD44AD" w:rsidRDefault="005A3CC0" w:rsidP="005A3CC0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CC0" w:rsidRPr="00AD44AD" w:rsidRDefault="005A3CC0" w:rsidP="005A3CC0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14.12.2005 № 761 «О предоставлении субсидий на оплату жилого помещения и коммунальных услуг» принято решение об отказе в предоставлении (продлении) субсидии на оплату жилого помещения и коммунальных услуг гражданину</w:t>
      </w:r>
    </w:p>
    <w:p w:rsidR="005A3CC0" w:rsidRPr="00AD44AD" w:rsidRDefault="005A3CC0" w:rsidP="005A3CC0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заявителя)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  __</w:t>
      </w: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(разъяснение причин отказа</w:t>
      </w: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принято:</w:t>
      </w:r>
    </w:p>
    <w:p w:rsidR="005A3CC0" w:rsidRPr="00AD44AD" w:rsidRDefault="005A3CC0" w:rsidP="005A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73EB0" wp14:editId="404CC4DF">
                <wp:simplePos x="0" y="0"/>
                <wp:positionH relativeFrom="column">
                  <wp:posOffset>26035</wp:posOffset>
                </wp:positionH>
                <wp:positionV relativeFrom="paragraph">
                  <wp:posOffset>125730</wp:posOffset>
                </wp:positionV>
                <wp:extent cx="198755" cy="158750"/>
                <wp:effectExtent l="10795" t="13335" r="952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875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.05pt;margin-top:9.9pt;width:15.65pt;height:12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" filled="f" strokeweight=".26mm">
                <v:stroke endcap="square"/>
              </v:rect>
            </w:pict>
          </mc:Fallback>
        </mc:AlternateContent>
      </w: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</w:t>
      </w:r>
    </w:p>
    <w:p w:rsidR="005A3CC0" w:rsidRPr="00AD44AD" w:rsidRDefault="005A3CC0" w:rsidP="005A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на основании заявления </w:t>
      </w:r>
      <w:proofErr w:type="gramStart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от</w:t>
      </w:r>
      <w:proofErr w:type="gramEnd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_________________,</w:t>
      </w:r>
    </w:p>
    <w:p w:rsidR="005A3CC0" w:rsidRPr="00AD44AD" w:rsidRDefault="005A3CC0" w:rsidP="005A3CC0">
      <w:pPr>
        <w:spacing w:after="0" w:line="228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97E2B" wp14:editId="3EDA2BAF">
                <wp:simplePos x="0" y="0"/>
                <wp:positionH relativeFrom="column">
                  <wp:posOffset>36195</wp:posOffset>
                </wp:positionH>
                <wp:positionV relativeFrom="paragraph">
                  <wp:posOffset>144145</wp:posOffset>
                </wp:positionV>
                <wp:extent cx="198755" cy="158750"/>
                <wp:effectExtent l="11430" t="7620" r="8890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875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85pt;margin-top:11.35pt;width:15.65pt;height:1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" filled="f" strokeweight=".26mm">
                <v:stroke endcap="square"/>
              </v:rect>
            </w:pict>
          </mc:Fallback>
        </mc:AlternateContent>
      </w:r>
    </w:p>
    <w:p w:rsidR="005A3CC0" w:rsidRPr="00AD44AD" w:rsidRDefault="005A3CC0" w:rsidP="005A3CC0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по истечении периода предоставления субсидии по заявлению </w:t>
      </w:r>
      <w:proofErr w:type="gramStart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от</w:t>
      </w:r>
      <w:proofErr w:type="gramEnd"/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</w:t>
      </w:r>
      <w:r w:rsidRPr="00AD44AD">
        <w:rPr>
          <w:rFonts w:ascii="Times New Roman" w:eastAsia="Times New Roman" w:hAnsi="Times New Roman" w:cs="Times New Roman"/>
          <w:color w:val="000000"/>
          <w:spacing w:val="-2"/>
          <w:u w:val="single"/>
          <w:lang w:eastAsia="ru-RU"/>
        </w:rPr>
        <w:t xml:space="preserve">  ______________________</w:t>
      </w:r>
    </w:p>
    <w:p w:rsidR="005A3CC0" w:rsidRPr="00AD44AD" w:rsidRDefault="005A3CC0" w:rsidP="005A3CC0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</w:t>
      </w:r>
      <w:r w:rsidRPr="00AD44A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</w:t>
      </w:r>
      <w:r w:rsidRPr="00AD44A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(дата подачи заявления)     </w:t>
      </w:r>
    </w:p>
    <w:p w:rsidR="005A3CC0" w:rsidRDefault="005A3CC0" w:rsidP="005A3CC0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документов (сведений), необходимых для предоставления субсидии на оплату жилого помещения и коммунальных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CC0" w:rsidRDefault="005A3CC0" w:rsidP="005A3CC0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CC0" w:rsidRPr="00AD44AD" w:rsidRDefault="005A3CC0" w:rsidP="005A3CC0">
      <w:pPr>
        <w:spacing w:after="0" w:line="22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</w:t>
      </w:r>
    </w:p>
    <w:p w:rsidR="005A3CC0" w:rsidRPr="00AD44AD" w:rsidRDefault="005A3CC0" w:rsidP="005A3CC0">
      <w:pPr>
        <w:autoSpaceDE w:val="0"/>
        <w:spacing w:after="0" w:line="240" w:lineRule="auto"/>
        <w:ind w:right="12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5A3CC0" w:rsidRPr="00AD44AD" w:rsidRDefault="005A3CC0" w:rsidP="005A3CC0">
      <w:pPr>
        <w:autoSpaceDE w:val="0"/>
        <w:spacing w:after="0" w:line="240" w:lineRule="auto"/>
        <w:ind w:right="12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 вправе повторно обратиться в уполномоченный орган с заявлением о предоставлении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 отказ  может  быть  обжалован  в  досудебном  порядке  путем направления жалобы в уполномоченный орган, а также в судебном порядке.</w:t>
      </w:r>
    </w:p>
    <w:p w:rsidR="005A3CC0" w:rsidRPr="00AD44AD" w:rsidRDefault="005A3CC0" w:rsidP="005A3CC0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3CC0" w:rsidRPr="00AD44AD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3CC0" w:rsidRPr="00CD7D10" w:rsidRDefault="005A3CC0" w:rsidP="005A3CC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 /______________</w:t>
      </w:r>
    </w:p>
    <w:p w:rsidR="005A3CC0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gramStart"/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(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специалиста </w:t>
      </w:r>
      <w:proofErr w:type="gramEnd"/>
    </w:p>
    <w:p w:rsidR="005A3CC0" w:rsidRPr="00CD7D10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органа)</w:t>
      </w:r>
    </w:p>
    <w:p w:rsidR="005A3CC0" w:rsidRPr="00CD7D10" w:rsidRDefault="005A3CC0" w:rsidP="005A3CC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C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_____________ /______________</w:t>
      </w:r>
    </w:p>
    <w:p w:rsidR="005A3CC0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gramStart"/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(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5A3CC0" w:rsidRPr="00942A7D" w:rsidRDefault="005A3CC0" w:rsidP="005A3CC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CD7D10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органа)</w:t>
      </w:r>
    </w:p>
    <w:p w:rsidR="008C6A88" w:rsidRDefault="008C6A88"/>
    <w:sectPr w:rsidR="008C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A6"/>
    <w:rsid w:val="005A3CC0"/>
    <w:rsid w:val="008C6A88"/>
    <w:rsid w:val="009A5FA6"/>
    <w:rsid w:val="009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Болотина</dc:creator>
  <cp:keywords/>
  <dc:description/>
  <cp:lastModifiedBy>Ольга Ивановна Болотина</cp:lastModifiedBy>
  <cp:revision>3</cp:revision>
  <dcterms:created xsi:type="dcterms:W3CDTF">2024-11-02T09:48:00Z</dcterms:created>
  <dcterms:modified xsi:type="dcterms:W3CDTF">2024-11-02T11:13:00Z</dcterms:modified>
</cp:coreProperties>
</file>