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546D2" w14:textId="77777777" w:rsidR="000F42D0" w:rsidRDefault="00000000">
      <w:pPr>
        <w:tabs>
          <w:tab w:val="left" w:pos="6379"/>
          <w:tab w:val="right" w:pos="9355"/>
        </w:tabs>
        <w:spacing w:after="0" w:line="240" w:lineRule="auto"/>
        <w:ind w:firstLine="4819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14:paraId="792AC0B9" w14:textId="77777777" w:rsidR="000F42D0" w:rsidRDefault="00000000">
      <w:pPr>
        <w:ind w:left="4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распоряжению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заместителя Городского Головы - начальника управления архитектуры, </w:t>
      </w:r>
      <w:r>
        <w:rPr>
          <w:rFonts w:ascii="Times New Roman" w:hAnsi="Times New Roman"/>
          <w:sz w:val="24"/>
          <w:szCs w:val="24"/>
        </w:rPr>
        <w:t>градостроительства и земельных отношений города Калуги</w:t>
      </w:r>
    </w:p>
    <w:p w14:paraId="7830829F" w14:textId="37E1509C" w:rsidR="000F42D0" w:rsidRPr="005961CA" w:rsidRDefault="00000000">
      <w:pPr>
        <w:tabs>
          <w:tab w:val="left" w:pos="6379"/>
          <w:tab w:val="right" w:pos="9355"/>
        </w:tabs>
        <w:spacing w:after="0" w:line="240" w:lineRule="auto"/>
        <w:ind w:left="4819"/>
        <w:jc w:val="both"/>
        <w:rPr>
          <w:rFonts w:ascii="Times New Roman" w:hAnsi="Times New Roman" w:cs="Times New Roman"/>
          <w:sz w:val="24"/>
          <w:szCs w:val="24"/>
        </w:rPr>
      </w:pPr>
      <w:r w:rsidRPr="005961C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961CA" w:rsidRPr="005961CA">
        <w:rPr>
          <w:rFonts w:ascii="Times New Roman" w:eastAsia="Calibri" w:hAnsi="Times New Roman" w:cs="Times New Roman"/>
          <w:sz w:val="24"/>
          <w:szCs w:val="24"/>
        </w:rPr>
        <w:t>15.07.</w:t>
      </w:r>
      <w:r w:rsidRPr="005961CA">
        <w:rPr>
          <w:rFonts w:ascii="Times New Roman" w:eastAsia="Calibri" w:hAnsi="Times New Roman" w:cs="Times New Roman"/>
          <w:sz w:val="24"/>
          <w:szCs w:val="24"/>
        </w:rPr>
        <w:t>2024 г. № </w:t>
      </w:r>
      <w:r w:rsidR="005961CA" w:rsidRPr="005961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2956-06-Р</w:t>
      </w:r>
    </w:p>
    <w:p w14:paraId="7810130E" w14:textId="77777777" w:rsidR="000F42D0" w:rsidRDefault="000F42D0">
      <w:pPr>
        <w:rPr>
          <w:rFonts w:ascii="Times New Roman" w:hAnsi="Times New Roman" w:cs="Times New Roman"/>
        </w:rPr>
      </w:pPr>
    </w:p>
    <w:p w14:paraId="1BB805B0" w14:textId="77777777" w:rsidR="000F42D0" w:rsidRDefault="000F42D0">
      <w:pPr>
        <w:jc w:val="center"/>
        <w:rPr>
          <w:rFonts w:ascii="Times New Roman" w:hAnsi="Times New Roman" w:cs="Times New Roman"/>
        </w:rPr>
      </w:pPr>
    </w:p>
    <w:p w14:paraId="7DBEDF51" w14:textId="77777777" w:rsidR="000F42D0" w:rsidRDefault="00000000">
      <w:pPr>
        <w:ind w:left="-426"/>
        <w:jc w:val="center"/>
      </w:pPr>
      <w:r>
        <w:rPr>
          <w:noProof/>
        </w:rPr>
        <w:drawing>
          <wp:inline distT="0" distB="0" distL="0" distR="0" wp14:anchorId="1E8A10FA" wp14:editId="31BA05B0">
            <wp:extent cx="5941060" cy="53784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37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2D0">
      <w:pgSz w:w="11906" w:h="16838"/>
      <w:pgMar w:top="1134" w:right="1133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2D0"/>
    <w:rsid w:val="000F42D0"/>
    <w:rsid w:val="0014239B"/>
    <w:rsid w:val="0059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1DE7"/>
  <w15:docId w15:val="{D9016EB8-97BA-4D6D-B99B-5D1B1B1F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B4C55"/>
  </w:style>
  <w:style w:type="character" w:customStyle="1" w:styleId="a4">
    <w:name w:val="Нижний колонтитул Знак"/>
    <w:basedOn w:val="a0"/>
    <w:uiPriority w:val="99"/>
    <w:qFormat/>
    <w:rsid w:val="006B4C55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Пономарева Александра Сергеевна</cp:lastModifiedBy>
  <cp:revision>34</cp:revision>
  <dcterms:created xsi:type="dcterms:W3CDTF">2020-02-19T13:09:00Z</dcterms:created>
  <dcterms:modified xsi:type="dcterms:W3CDTF">2024-07-16T07:30:00Z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