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4A" w:rsidRPr="007562EE" w:rsidRDefault="00756494" w:rsidP="007562EE">
      <w:pPr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30 января</w:t>
      </w:r>
      <w:r w:rsidR="00C71711">
        <w:rPr>
          <w:rFonts w:ascii="Times New Roman" w:eastAsia="Arial" w:hAnsi="Times New Roman" w:cs="Times New Roman"/>
          <w:color w:val="000000"/>
        </w:rPr>
        <w:t xml:space="preserve"> 2026 г. с</w:t>
      </w:r>
      <w:r w:rsidR="00E111CE" w:rsidRPr="007562EE">
        <w:rPr>
          <w:rFonts w:ascii="Times New Roman" w:eastAsia="Arial" w:hAnsi="Times New Roman" w:cs="Times New Roman"/>
          <w:color w:val="000000"/>
        </w:rPr>
        <w:t xml:space="preserve">остоялось собрание граждан по обсуждению инициативного проекта </w:t>
      </w:r>
      <w:r>
        <w:rPr>
          <w:rFonts w:ascii="Times New Roman" w:hAnsi="Times New Roman" w:cs="Times New Roman"/>
        </w:rPr>
        <w:t>«Спортивно-игровая площадка» 1 этап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color w:val="000000"/>
        </w:rPr>
        <w:t>и</w:t>
      </w:r>
      <w:r w:rsidR="00E111CE" w:rsidRPr="007562EE">
        <w:rPr>
          <w:rFonts w:ascii="Times New Roman" w:eastAsia="Arial" w:hAnsi="Times New Roman" w:cs="Times New Roman"/>
          <w:color w:val="000000"/>
        </w:rPr>
        <w:t xml:space="preserve"> принятию решения об участии в конкурсном отборе инициативных проектов. </w:t>
      </w:r>
    </w:p>
    <w:p w:rsidR="00E111CE" w:rsidRPr="007562EE" w:rsidRDefault="00C71711" w:rsidP="00F96C46">
      <w:pPr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По итогам проведенного </w:t>
      </w:r>
      <w:r w:rsidR="007562EE">
        <w:rPr>
          <w:rFonts w:ascii="Times New Roman" w:eastAsia="Arial" w:hAnsi="Times New Roman" w:cs="Times New Roman"/>
          <w:color w:val="000000"/>
        </w:rPr>
        <w:t xml:space="preserve"> собрания принято решение об участии в конкурсном отборе инициативных проектов</w:t>
      </w:r>
      <w:r>
        <w:rPr>
          <w:rFonts w:ascii="Times New Roman" w:eastAsia="Arial" w:hAnsi="Times New Roman" w:cs="Times New Roman"/>
          <w:color w:val="000000"/>
        </w:rPr>
        <w:t xml:space="preserve"> с проектом </w:t>
      </w:r>
      <w:r w:rsidR="00756494">
        <w:rPr>
          <w:rFonts w:ascii="Times New Roman" w:eastAsia="Arial" w:hAnsi="Times New Roman" w:cs="Times New Roman"/>
          <w:color w:val="000000"/>
        </w:rPr>
        <w:t>«</w:t>
      </w:r>
      <w:r w:rsidR="00756494">
        <w:rPr>
          <w:rFonts w:ascii="Times New Roman" w:hAnsi="Times New Roman" w:cs="Times New Roman"/>
        </w:rPr>
        <w:t>Спортивно-игровая площадка» 1 этап</w:t>
      </w:r>
      <w:r w:rsidR="00E111CE" w:rsidRPr="007562EE">
        <w:rPr>
          <w:rFonts w:ascii="Times New Roman" w:eastAsia="Arial" w:hAnsi="Times New Roman" w:cs="Times New Roman"/>
          <w:color w:val="000000"/>
        </w:rPr>
        <w:t>.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4314"/>
        <w:gridCol w:w="4573"/>
      </w:tblGrid>
      <w:tr w:rsidR="00756494" w:rsidTr="005653C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№ 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п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/п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Общая характеристика инициативного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Сведения</w:t>
            </w:r>
          </w:p>
        </w:tc>
      </w:tr>
      <w:tr w:rsidR="00756494" w:rsidTr="005653C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Наименование инициативного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«Спортивно-игровая площадка» 1 этап</w:t>
            </w:r>
          </w:p>
        </w:tc>
      </w:tr>
      <w:tr w:rsidR="00756494" w:rsidTr="005653CF">
        <w:trPr>
          <w:trHeight w:val="1253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Сведения о территории городского округа города Калуги</w:t>
            </w:r>
            <w:r>
              <w:rPr>
                <w:rFonts w:ascii="Arial" w:eastAsia="Arial" w:hAnsi="Arial" w:cs="Courier New"/>
                <w:sz w:val="16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Калужской области, на которой будет реализован инициативный проект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 Калуга ул. </w:t>
            </w:r>
            <w:proofErr w:type="spellStart"/>
            <w:r>
              <w:rPr>
                <w:rFonts w:ascii="Times New Roman" w:hAnsi="Times New Roman" w:cs="Times New Roman"/>
              </w:rPr>
              <w:t>Полесская</w:t>
            </w:r>
            <w:proofErr w:type="spellEnd"/>
            <w:r>
              <w:rPr>
                <w:rFonts w:ascii="Times New Roman" w:hAnsi="Times New Roman" w:cs="Times New Roman"/>
              </w:rPr>
              <w:t>, территория между д.31 МБОУ «СОШ №33» и ДОУ «Цветочный город».</w:t>
            </w:r>
          </w:p>
        </w:tc>
      </w:tr>
      <w:tr w:rsidR="00756494" w:rsidTr="005653C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3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Описание инициативного проекта (необходимо приложить дизайн-проект или проект благоустройства), в том числе: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</w:rPr>
            </w:pPr>
            <w:r>
              <w:rPr>
                <w:rFonts w:ascii="Times New Roman" w:eastAsia="Times New Roman" w:hAnsi="Times New Roman" w:cs="Times New Roman"/>
                <w:color w:val="34343C"/>
              </w:rPr>
              <w:t>Проект «Спортивно-игровая площадка» — это не просто благоустройство. Это необходимое решение острой проблемы нашей школы. Наша школа — это 450 детей и воспитанники ДОУ 300 детей полных энергии и стремлений. Мы хотим построить новую площадку, чтобы:</w:t>
            </w:r>
          </w:p>
          <w:p w:rsidR="00756494" w:rsidRDefault="00756494" w:rsidP="005653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</w:rPr>
            </w:pPr>
            <w:r>
              <w:rPr>
                <w:rFonts w:ascii="Times New Roman" w:eastAsia="Times New Roman" w:hAnsi="Times New Roman" w:cs="Times New Roman"/>
                <w:color w:val="34343C"/>
              </w:rPr>
              <w:t>Каждый ребенок гарантированно получил полноценный урок физкультуры.</w:t>
            </w:r>
          </w:p>
          <w:p w:rsidR="00756494" w:rsidRDefault="00756494" w:rsidP="005653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</w:rPr>
            </w:pPr>
            <w:r>
              <w:rPr>
                <w:rFonts w:ascii="Times New Roman" w:eastAsia="Times New Roman" w:hAnsi="Times New Roman" w:cs="Times New Roman"/>
                <w:color w:val="34343C"/>
              </w:rPr>
              <w:t>- Снизить риск травм</w:t>
            </w:r>
          </w:p>
          <w:p w:rsidR="00756494" w:rsidRDefault="00756494" w:rsidP="005653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</w:rPr>
            </w:pPr>
            <w:r>
              <w:rPr>
                <w:rFonts w:ascii="Times New Roman" w:eastAsia="Times New Roman" w:hAnsi="Times New Roman" w:cs="Times New Roman"/>
                <w:color w:val="34343C"/>
              </w:rPr>
              <w:t>- Дать возможность всем желающим заниматься в спортивных секциях после уроков.</w:t>
            </w:r>
          </w:p>
          <w:p w:rsidR="00756494" w:rsidRDefault="00756494" w:rsidP="005653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</w:rPr>
            </w:pPr>
            <w:r>
              <w:rPr>
                <w:rFonts w:ascii="Times New Roman" w:eastAsia="Times New Roman" w:hAnsi="Times New Roman" w:cs="Times New Roman"/>
                <w:color w:val="34343C"/>
              </w:rPr>
              <w:t xml:space="preserve">- Современная многофункциональная спортивно-игровая оздоровительная площадка, расположенная на фоне лесного массива. Дизайн площадки сочетает элементы спортивной инфраструктуры, зоны отдыха и элементы экологического воспитания, что соответствует актуальным требованиям к организации физкультурно-оздоровительного пространства. На данном месте уже установлено ограждение и заасфальтирована территория внутри. Реализация проекта предполагается в три этапа. </w:t>
            </w:r>
          </w:p>
          <w:p w:rsidR="00756494" w:rsidRDefault="00756494" w:rsidP="005653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</w:rPr>
            </w:pPr>
            <w:r>
              <w:rPr>
                <w:rFonts w:ascii="Times New Roman" w:eastAsia="Times New Roman" w:hAnsi="Times New Roman" w:cs="Times New Roman"/>
                <w:color w:val="34343C"/>
              </w:rPr>
              <w:t xml:space="preserve">1 этап: </w:t>
            </w:r>
          </w:p>
          <w:p w:rsidR="00756494" w:rsidRDefault="00756494" w:rsidP="005653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</w:rPr>
            </w:pPr>
            <w:r>
              <w:rPr>
                <w:rFonts w:ascii="Times New Roman" w:eastAsia="Times New Roman" w:hAnsi="Times New Roman" w:cs="Times New Roman"/>
                <w:color w:val="34343C"/>
              </w:rPr>
              <w:t xml:space="preserve">Площадка для игры в баскетбол и волейбол, легкоатлетические дорожки  </w:t>
            </w:r>
          </w:p>
          <w:p w:rsidR="00756494" w:rsidRDefault="00756494" w:rsidP="005653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</w:rPr>
            </w:pPr>
            <w:r>
              <w:rPr>
                <w:rFonts w:ascii="Times New Roman" w:eastAsia="Times New Roman" w:hAnsi="Times New Roman" w:cs="Times New Roman"/>
                <w:color w:val="34343C"/>
              </w:rPr>
              <w:t xml:space="preserve">На первом этапе реализации проекта предполагается сделать площадку с резиновым покрытием для игры в волейбол и баскетбол размером 19х32 метра с разметкой и с игровым оборудованием - баскетбольные кольца, съемные стойки со стаканами для волейбола с сеткой. По периметру игрового поля предполагаются две легкоатлетические дорожки, в дальнейшем после всех трех этапов реализации проекта легкоатлетические дорожки будут проходить по периметру всей </w:t>
            </w:r>
            <w:r>
              <w:rPr>
                <w:rFonts w:ascii="Times New Roman" w:eastAsia="Times New Roman" w:hAnsi="Times New Roman" w:cs="Times New Roman"/>
                <w:color w:val="34343C"/>
              </w:rPr>
              <w:lastRenderedPageBreak/>
              <w:t>площадки.</w:t>
            </w:r>
          </w:p>
          <w:p w:rsidR="00756494" w:rsidRDefault="00756494" w:rsidP="005653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</w:rPr>
            </w:pPr>
          </w:p>
          <w:p w:rsidR="00756494" w:rsidRDefault="00756494" w:rsidP="005653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</w:rPr>
            </w:pPr>
            <w:r>
              <w:rPr>
                <w:rFonts w:ascii="Times New Roman" w:eastAsia="Times New Roman" w:hAnsi="Times New Roman" w:cs="Times New Roman"/>
                <w:color w:val="34343C"/>
              </w:rPr>
              <w:t xml:space="preserve">2 этап: </w:t>
            </w:r>
          </w:p>
          <w:p w:rsidR="00756494" w:rsidRDefault="00756494" w:rsidP="005653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</w:rPr>
            </w:pPr>
          </w:p>
          <w:p w:rsidR="00756494" w:rsidRDefault="00756494" w:rsidP="005653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</w:rPr>
            </w:pPr>
            <w:r>
              <w:rPr>
                <w:rFonts w:ascii="Times New Roman" w:eastAsia="Times New Roman" w:hAnsi="Times New Roman" w:cs="Times New Roman"/>
                <w:color w:val="34343C"/>
              </w:rPr>
              <w:t xml:space="preserve">Площадка для игры в мини-футбол. </w:t>
            </w:r>
          </w:p>
          <w:p w:rsidR="00756494" w:rsidRDefault="00756494" w:rsidP="005653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</w:rPr>
            </w:pPr>
          </w:p>
          <w:p w:rsidR="00756494" w:rsidRDefault="00756494" w:rsidP="005653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</w:rPr>
            </w:pPr>
            <w:r>
              <w:rPr>
                <w:rFonts w:ascii="Times New Roman" w:eastAsia="Times New Roman" w:hAnsi="Times New Roman" w:cs="Times New Roman"/>
                <w:color w:val="34343C"/>
              </w:rPr>
              <w:t xml:space="preserve">На втором этапе реализации проекта предполагается сделать площадку для игры в мини-футбол с искусственным газоном размером 26х45 метров,  установить футбольные ворота, замкнуть легкоатлетические дорожки. </w:t>
            </w:r>
          </w:p>
          <w:p w:rsidR="00756494" w:rsidRDefault="00756494" w:rsidP="005653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</w:rPr>
            </w:pPr>
          </w:p>
          <w:p w:rsidR="00756494" w:rsidRDefault="00756494" w:rsidP="005653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</w:rPr>
            </w:pPr>
            <w:r>
              <w:rPr>
                <w:rFonts w:ascii="Times New Roman" w:eastAsia="Times New Roman" w:hAnsi="Times New Roman" w:cs="Times New Roman"/>
                <w:color w:val="34343C"/>
              </w:rPr>
              <w:t xml:space="preserve">3 этап:  </w:t>
            </w:r>
          </w:p>
          <w:p w:rsidR="00756494" w:rsidRDefault="00756494" w:rsidP="005653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</w:rPr>
            </w:pPr>
          </w:p>
          <w:p w:rsidR="00756494" w:rsidRDefault="00756494" w:rsidP="005653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</w:rPr>
            </w:pPr>
            <w:r>
              <w:rPr>
                <w:rFonts w:ascii="Times New Roman" w:eastAsia="Times New Roman" w:hAnsi="Times New Roman" w:cs="Times New Roman"/>
                <w:color w:val="34343C"/>
              </w:rPr>
              <w:t xml:space="preserve">Игровая зона. </w:t>
            </w:r>
          </w:p>
          <w:p w:rsidR="00756494" w:rsidRDefault="00756494" w:rsidP="005653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</w:rPr>
            </w:pPr>
          </w:p>
          <w:p w:rsidR="00756494" w:rsidRDefault="00756494" w:rsidP="005653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</w:rPr>
            </w:pPr>
            <w:r>
              <w:rPr>
                <w:rFonts w:ascii="Times New Roman" w:eastAsia="Times New Roman" w:hAnsi="Times New Roman" w:cs="Times New Roman"/>
                <w:color w:val="34343C"/>
              </w:rPr>
              <w:t>На третьем этапе планируется сделать резиновое покрытие на оставшейся части площадки, установить столы для игры в настольный теннис, спортивные сооружения для сдачи норм ГТО, оборудовать секцию с песком для прыжков в длину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</w:rPr>
              <w:t xml:space="preserve">..  </w:t>
            </w:r>
            <w:proofErr w:type="gramEnd"/>
          </w:p>
          <w:p w:rsidR="00756494" w:rsidRDefault="00756494" w:rsidP="005653CF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4343C"/>
              </w:rPr>
            </w:pPr>
          </w:p>
          <w:p w:rsidR="00756494" w:rsidRDefault="00756494" w:rsidP="005653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</w:rPr>
            </w:pPr>
            <w:r>
              <w:rPr>
                <w:rFonts w:ascii="Times New Roman" w:eastAsia="Times New Roman" w:hAnsi="Times New Roman" w:cs="Times New Roman"/>
                <w:color w:val="34343C"/>
              </w:rPr>
              <w:t>Создание спортивной площадки на данной территории обеспечит:</w:t>
            </w:r>
          </w:p>
          <w:p w:rsidR="00756494" w:rsidRDefault="00756494" w:rsidP="005653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</w:rPr>
            </w:pPr>
          </w:p>
          <w:p w:rsidR="00756494" w:rsidRDefault="00756494" w:rsidP="005653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</w:rPr>
            </w:pPr>
            <w:r>
              <w:rPr>
                <w:rFonts w:ascii="Times New Roman" w:eastAsia="Times New Roman" w:hAnsi="Times New Roman" w:cs="Times New Roman"/>
                <w:color w:val="34343C"/>
              </w:rPr>
              <w:t>- Увеличение активности детей на улице.</w:t>
            </w:r>
          </w:p>
          <w:p w:rsidR="00756494" w:rsidRDefault="00756494" w:rsidP="005653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</w:rPr>
            </w:pPr>
            <w:r>
              <w:rPr>
                <w:rFonts w:ascii="Times New Roman" w:eastAsia="Times New Roman" w:hAnsi="Times New Roman" w:cs="Times New Roman"/>
                <w:color w:val="34343C"/>
              </w:rPr>
              <w:t>- Улучшение физического состояния учащихся.</w:t>
            </w:r>
          </w:p>
          <w:p w:rsidR="00756494" w:rsidRDefault="00756494" w:rsidP="005653C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34343C"/>
              </w:rPr>
              <w:t>- Формирование позитивного отношения к активному отдыху и спорту.</w:t>
            </w:r>
          </w:p>
        </w:tc>
      </w:tr>
      <w:tr w:rsidR="00756494" w:rsidTr="005653C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lastRenderedPageBreak/>
              <w:t>3.1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Цель и задачи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Целью проекта является благоустройство территории, предназначенной для занятий физической культуры и спортом, в формате спортивной площадки для занятий физической культуры и силовых тренировок. Спортивная площадка - это место приобщения детей к ценностям, нормам и знаниям физической культуры для их физического развития, а также укрепления детско-родительских связей. В соответствии с проектом предполагается организовать спортивную площадку, установить оборудование для спортивных тренировок. Организованное пространство позволит осуществлять не только образовательную деятельность, но и послужит местом для времяпровождения воспитанников ДОУ «Цветочный город», и юных жителей микрорайона в вечернее время и выходные дни. Данная спортивная площадка может использоваться как территория проведения муниципальных событий физкультурно-спортивной направленности.</w:t>
            </w:r>
          </w:p>
        </w:tc>
      </w:tr>
      <w:tr w:rsidR="00756494" w:rsidTr="005653C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3.2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Описание проблемы, решение которой </w:t>
            </w: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lastRenderedPageBreak/>
              <w:t>имеет приоритетное значение для жителей городского округа города Калуги</w:t>
            </w:r>
            <w:r>
              <w:rPr>
                <w:rFonts w:ascii="Arial" w:eastAsia="Arial" w:hAnsi="Arial" w:cs="Courier New"/>
                <w:sz w:val="16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Калужской области или его части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Сегодня в мире цифры особое внимание </w:t>
            </w:r>
            <w:r>
              <w:rPr>
                <w:rFonts w:ascii="Times New Roman" w:hAnsi="Times New Roman" w:cs="Times New Roman"/>
              </w:rPr>
              <w:lastRenderedPageBreak/>
              <w:t>привлекает к себе ухудшение физического и социального здоровья подрастающего поколения. Данный район удален от учреждений спорта, расположенных в центре города, и не имеет современных спортивных площадок. В школе обучается 7% детей из многодетных и 8% из малообеспеченных семей, а также 3% детей участников СВО и 3% детей с ограниченными возможностями здоровья. Большинство этих ребят не имеют возможности посещать спортивные секции, так как это требует денежных затрат со стороны родителей. Территория школы является местом притяжения для молодежи микрорайона. Однако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имеющаяся заасфальтированная спортивная площадка не отвечает современным требованиям к спортивным объектам по функциональности и безопасности использования и не позволяет организовать разностороннее физическое развитие и укрепление здоровья детей и молодежи, не обеспечивает благоприятных условий для привлечения большего числа жителей микрорайона для участия в спортивных событиях. Современная спортивная площадка на территории школы станет круглогодичным местным островком досуга и спортивного отдыха, не только детей, но и их родителей, позволит на более эффективном уровне проводить работу по профилактике правонарушений, </w:t>
            </w:r>
            <w:proofErr w:type="spellStart"/>
            <w:r>
              <w:rPr>
                <w:rFonts w:ascii="Times New Roman" w:hAnsi="Times New Roman" w:cs="Times New Roman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поведения, бродяжничества, безнадзорности в детской среде, а также профилактику распространения социально-негативных явлений </w:t>
            </w:r>
            <w:proofErr w:type="gramStart"/>
            <w:r>
              <w:rPr>
                <w:rFonts w:ascii="Times New Roman" w:hAnsi="Times New Roman" w:cs="Times New Roman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обучающихся.</w:t>
            </w:r>
          </w:p>
        </w:tc>
      </w:tr>
      <w:tr w:rsidR="00756494" w:rsidTr="005653C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lastRenderedPageBreak/>
              <w:t>4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Обоснование предложений по решению указанной проблемы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результате опроса инициативной группой жителей микрорайона, обучающихся школы и их родителей, а также родителей воспитанников ДОУ «Цветочный город» была выявлена необходимость благоустройства территории между д.31 МБОУ «СОШ №33» и ДОУ «Цветочный город» (спортивная площадка).</w:t>
            </w:r>
          </w:p>
          <w:p w:rsidR="00756494" w:rsidRDefault="00756494" w:rsidP="005653C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</w:p>
        </w:tc>
      </w:tr>
      <w:tr w:rsidR="00756494" w:rsidTr="005653C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5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Мероприятия, осуществляемые в рамках реализации инициативного проекта (описание необходимых подготовительных мероприятий, конкретных мероприятий в рамках реализации инициативного проекта и иных мероприятий, без которых инициативный проект не может считаться завершенным)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Виды работ, которые необходимо выполнить в рамках реализации проекта:</w:t>
            </w:r>
          </w:p>
          <w:p w:rsidR="00756494" w:rsidRDefault="00756494" w:rsidP="005653CF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</w:rPr>
            </w:pPr>
          </w:p>
          <w:p w:rsidR="00756494" w:rsidRDefault="00756494" w:rsidP="005653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ямочный ремонт основания в необходимых местах;</w:t>
            </w:r>
          </w:p>
          <w:p w:rsidR="00756494" w:rsidRDefault="00756494" w:rsidP="005653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укладка резинового покрытия 19Х32м;</w:t>
            </w:r>
          </w:p>
          <w:p w:rsidR="00756494" w:rsidRDefault="00756494" w:rsidP="005653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укладка легкоатлетических дорожек вокруг игрового поля до внутренних границ огороженной спортивно-игровой площадки. С </w:t>
            </w:r>
            <w:r>
              <w:rPr>
                <w:rFonts w:ascii="Times New Roman" w:hAnsi="Times New Roman" w:cs="Times New Roman"/>
                <w:bCs/>
              </w:rPr>
              <w:lastRenderedPageBreak/>
              <w:t>трех сторон игрового поля по 3,6 м, итого общая площадь зоны дорожек 376,56 м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2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756494" w:rsidRDefault="00756494" w:rsidP="005653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совмещенная разметка игрового поля для игры в баскетбол и волейбол на площади 19х32м;</w:t>
            </w:r>
          </w:p>
          <w:p w:rsidR="00756494" w:rsidRDefault="00756494" w:rsidP="005653C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-установка спортивных сооружений на игровом поле: стойка баскетбольная 2 шт., стойки волейбольные со стаканами 2 шт.;</w:t>
            </w:r>
          </w:p>
        </w:tc>
      </w:tr>
      <w:tr w:rsidR="00756494" w:rsidTr="005653C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lastRenderedPageBreak/>
              <w:t>6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Ожидаемые результаты, в том числе: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34343C"/>
              </w:rPr>
            </w:pPr>
            <w:r>
              <w:rPr>
                <w:rFonts w:ascii="Times New Roman" w:eastAsia="Times New Roman" w:hAnsi="Times New Roman" w:cs="Times New Roman"/>
                <w:color w:val="34343C"/>
              </w:rPr>
              <w:t>-создание условий для развития физической культуры, школьного спорта и массового спорта,</w:t>
            </w:r>
          </w:p>
          <w:p w:rsidR="00756494" w:rsidRDefault="00756494" w:rsidP="005653C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34343C"/>
              </w:rPr>
            </w:pPr>
            <w:r>
              <w:rPr>
                <w:rFonts w:ascii="Times New Roman" w:eastAsia="Times New Roman" w:hAnsi="Times New Roman" w:cs="Times New Roman"/>
                <w:color w:val="34343C"/>
              </w:rPr>
              <w:t>- проведение культурных мероприятий.</w:t>
            </w:r>
          </w:p>
        </w:tc>
      </w:tr>
      <w:tr w:rsidR="00756494" w:rsidTr="005653C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6.1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Эффективность реализации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Главным показателем эффективности реализации проекта являются уровень и качество жизни населения. Спортивная площадка сплотит большее количество жителей города к здоровому образу жизни.</w:t>
            </w:r>
          </w:p>
        </w:tc>
      </w:tr>
      <w:tr w:rsidR="00756494" w:rsidTr="005653C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6.2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Количество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 человек:</w:t>
            </w:r>
          </w:p>
          <w:p w:rsidR="00756494" w:rsidRDefault="00756494" w:rsidP="005653CF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Обучающиеся школы,</w:t>
            </w:r>
          </w:p>
          <w:p w:rsidR="00756494" w:rsidRDefault="00756494" w:rsidP="005653CF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Воспитанники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</w:p>
          <w:p w:rsidR="00756494" w:rsidRDefault="00756494" w:rsidP="005653CF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Жители микрорайона,</w:t>
            </w:r>
          </w:p>
          <w:p w:rsidR="00756494" w:rsidRDefault="00756494" w:rsidP="005653CF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Жители ближайших сел и деревень.</w:t>
            </w:r>
          </w:p>
          <w:p w:rsidR="00756494" w:rsidRDefault="00756494" w:rsidP="005653C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</w:p>
        </w:tc>
      </w:tr>
      <w:tr w:rsidR="00756494" w:rsidTr="005653C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7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Мероприятия по обеспечению эксплуатации содержания объекта после реализации проекта (указать, как будет обеспечиваться дальнейшая эксплуатация объекта, кто будет ответственным за обеспечение сохранности объекта и т.д.)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4343C"/>
              </w:rPr>
            </w:pPr>
            <w:r>
              <w:rPr>
                <w:rFonts w:ascii="Times New Roman" w:eastAsia="Times New Roman" w:hAnsi="Times New Roman" w:cs="Times New Roman"/>
                <w:color w:val="34343C"/>
              </w:rPr>
              <w:t>После завершения финансирования проекта и строительства спортивной площадки, содержание и сохранность</w:t>
            </w:r>
          </w:p>
          <w:p w:rsidR="00756494" w:rsidRDefault="00756494" w:rsidP="005653C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4343C"/>
              </w:rPr>
            </w:pPr>
            <w:r>
              <w:rPr>
                <w:rFonts w:ascii="Times New Roman" w:eastAsia="Times New Roman" w:hAnsi="Times New Roman" w:cs="Times New Roman"/>
                <w:color w:val="34343C"/>
              </w:rPr>
              <w:t>спортивной площадки будет осуществляться инициативной группой и привлечение школьников</w:t>
            </w:r>
            <w:r>
              <w:rPr>
                <w:rFonts w:ascii="Helvetica" w:eastAsia="Times New Roman" w:hAnsi="Helvetica" w:cs="Helvetica"/>
                <w:color w:val="34343C"/>
                <w:sz w:val="25"/>
                <w:szCs w:val="25"/>
              </w:rPr>
              <w:t>.</w:t>
            </w:r>
          </w:p>
          <w:p w:rsidR="00756494" w:rsidRDefault="00756494" w:rsidP="005653C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</w:p>
        </w:tc>
      </w:tr>
      <w:tr w:rsidR="00756494" w:rsidTr="005653C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8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6 124 980 рублей</w:t>
            </w:r>
          </w:p>
        </w:tc>
      </w:tr>
      <w:tr w:rsidR="00756494" w:rsidTr="005653C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9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5 818 731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руб</w:t>
            </w:r>
            <w:proofErr w:type="spellEnd"/>
          </w:p>
        </w:tc>
      </w:tr>
      <w:tr w:rsidR="00756494" w:rsidTr="005653C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10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Объем инициативных платежей, обеспечиваемый инициатором проекта, в том числе: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5% - 306 249 рублей</w:t>
            </w:r>
          </w:p>
        </w:tc>
      </w:tr>
      <w:tr w:rsidR="00756494" w:rsidTr="005653C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10.1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Денежные средства граждан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3% - 183 749,4 рубля</w:t>
            </w:r>
          </w:p>
        </w:tc>
      </w:tr>
      <w:tr w:rsidR="00756494" w:rsidTr="005653C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10.2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 - 122 499,6  рублей</w:t>
            </w:r>
          </w:p>
          <w:p w:rsidR="00756494" w:rsidRDefault="00756494" w:rsidP="005653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6494" w:rsidRDefault="00756494" w:rsidP="005653C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ИП Козлов А. А.</w:t>
            </w:r>
          </w:p>
        </w:tc>
      </w:tr>
      <w:tr w:rsidR="00756494" w:rsidTr="005653C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lastRenderedPageBreak/>
              <w:t>11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Объем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неденежного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</w:p>
        </w:tc>
      </w:tr>
      <w:tr w:rsidR="00756494" w:rsidTr="005653C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11.1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Arial" w:eastAsia="Arial" w:hAnsi="Arial" w:cs="Courier New"/>
                <w:sz w:val="16"/>
                <w:lang w:eastAsia="zh-CN" w:bidi="hi-IN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-Окрашивание имеющегося оборудования</w:t>
            </w:r>
          </w:p>
          <w:p w:rsidR="00756494" w:rsidRDefault="00756494" w:rsidP="00565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-Уборка прилегающей территории перед началом ремонтных работ</w:t>
            </w:r>
          </w:p>
          <w:p w:rsidR="00756494" w:rsidRDefault="00756494" w:rsidP="005653C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</w:p>
        </w:tc>
      </w:tr>
      <w:tr w:rsidR="00756494" w:rsidTr="005653C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11.2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Arial" w:eastAsia="Arial" w:hAnsi="Arial" w:cs="Courier New"/>
                <w:sz w:val="16"/>
                <w:lang w:eastAsia="zh-CN" w:bidi="hi-IN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- проведение субботника после окончания ремонтных работ</w:t>
            </w:r>
          </w:p>
        </w:tc>
      </w:tr>
      <w:tr w:rsidR="00756494" w:rsidTr="005653CF">
        <w:trPr>
          <w:trHeight w:val="29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Arial" w:eastAsia="Arial" w:hAnsi="Arial" w:cs="Courier New"/>
                <w:sz w:val="1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Планируемые сроки реализации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494" w:rsidRDefault="00756494" w:rsidP="005653C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</w:tbl>
    <w:p w:rsidR="007562EE" w:rsidRDefault="007562EE">
      <w:bookmarkStart w:id="0" w:name="_GoBack"/>
      <w:bookmarkEnd w:id="0"/>
    </w:p>
    <w:sectPr w:rsidR="0075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19"/>
    <w:rsid w:val="00231119"/>
    <w:rsid w:val="007562EE"/>
    <w:rsid w:val="00756494"/>
    <w:rsid w:val="00A908F2"/>
    <w:rsid w:val="00C2204E"/>
    <w:rsid w:val="00C71711"/>
    <w:rsid w:val="00E111CE"/>
    <w:rsid w:val="00F9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1285</Words>
  <Characters>7329</Characters>
  <Application>Microsoft Office Word</Application>
  <DocSecurity>0</DocSecurity>
  <Lines>61</Lines>
  <Paragraphs>17</Paragraphs>
  <ScaleCrop>false</ScaleCrop>
  <Company/>
  <LinksUpToDate>false</LinksUpToDate>
  <CharactersWithSpaces>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Туфар Светлана Сергеевна</dc:creator>
  <cp:keywords/>
  <dc:description/>
  <cp:lastModifiedBy>Туфар Светлана Сергеевна</cp:lastModifiedBy>
  <cp:revision>6</cp:revision>
  <dcterms:created xsi:type="dcterms:W3CDTF">2026-03-05T11:31:00Z</dcterms:created>
  <dcterms:modified xsi:type="dcterms:W3CDTF">2026-03-05T12:04:00Z</dcterms:modified>
</cp:coreProperties>
</file>