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E2" w:rsidRDefault="00BC0CE4" w:rsidP="00DF0BF0">
      <w:pPr>
        <w:tabs>
          <w:tab w:val="left" w:pos="4820"/>
        </w:tabs>
        <w:spacing w:after="0" w:line="240" w:lineRule="auto"/>
        <w:jc w:val="center"/>
        <w:rPr>
          <w:b/>
        </w:rPr>
      </w:pPr>
      <w:r>
        <w:rPr>
          <w:b/>
        </w:rPr>
        <w:t>П</w:t>
      </w:r>
      <w:r w:rsidR="009B53E2">
        <w:rPr>
          <w:b/>
        </w:rPr>
        <w:t>ОПРАВКИ</w:t>
      </w:r>
    </w:p>
    <w:p w:rsidR="00DB4959" w:rsidRDefault="00175B87" w:rsidP="00DF0BF0">
      <w:pPr>
        <w:tabs>
          <w:tab w:val="left" w:pos="4820"/>
        </w:tabs>
        <w:spacing w:after="0" w:line="240" w:lineRule="auto"/>
        <w:jc w:val="center"/>
        <w:rPr>
          <w:b/>
          <w:bCs/>
        </w:rPr>
      </w:pPr>
      <w:r w:rsidRPr="00175B87">
        <w:rPr>
          <w:b/>
        </w:rPr>
        <w:t xml:space="preserve">к </w:t>
      </w:r>
      <w:r w:rsidR="00BC0CE4">
        <w:rPr>
          <w:b/>
        </w:rPr>
        <w:t xml:space="preserve">проекту </w:t>
      </w:r>
      <w:r w:rsidRPr="00175B87">
        <w:rPr>
          <w:b/>
        </w:rPr>
        <w:t>решени</w:t>
      </w:r>
      <w:r w:rsidR="00BC0CE4">
        <w:rPr>
          <w:b/>
        </w:rPr>
        <w:t>я</w:t>
      </w:r>
      <w:r w:rsidR="00F765ED">
        <w:rPr>
          <w:b/>
        </w:rPr>
        <w:t xml:space="preserve"> </w:t>
      </w:r>
      <w:r w:rsidRPr="00175B87">
        <w:rPr>
          <w:b/>
        </w:rPr>
        <w:t>Городской Думы</w:t>
      </w:r>
      <w:r w:rsidR="00F765ED">
        <w:rPr>
          <w:b/>
        </w:rPr>
        <w:t xml:space="preserve"> </w:t>
      </w:r>
      <w:r w:rsidRPr="00175B87">
        <w:rPr>
          <w:b/>
        </w:rPr>
        <w:t>города</w:t>
      </w:r>
      <w:r w:rsidR="00DB4959">
        <w:rPr>
          <w:b/>
        </w:rPr>
        <w:t xml:space="preserve"> </w:t>
      </w:r>
      <w:r w:rsidRPr="00175B87">
        <w:rPr>
          <w:b/>
        </w:rPr>
        <w:t>Калуги «</w:t>
      </w:r>
      <w:r w:rsidRPr="00175B87">
        <w:rPr>
          <w:b/>
          <w:bCs/>
        </w:rPr>
        <w:t>Об</w:t>
      </w:r>
      <w:r w:rsidRPr="00175B87">
        <w:rPr>
          <w:b/>
        </w:rPr>
        <w:t xml:space="preserve"> </w:t>
      </w:r>
      <w:r w:rsidRPr="00175B87">
        <w:rPr>
          <w:b/>
          <w:bCs/>
        </w:rPr>
        <w:t>утверждении Правил</w:t>
      </w:r>
    </w:p>
    <w:p w:rsidR="000B0351" w:rsidRDefault="00F765ED" w:rsidP="00DF0BF0">
      <w:pPr>
        <w:tabs>
          <w:tab w:val="left" w:pos="4820"/>
        </w:tabs>
        <w:spacing w:after="0" w:line="240" w:lineRule="auto"/>
        <w:jc w:val="center"/>
        <w:rPr>
          <w:rStyle w:val="a3"/>
          <w:b w:val="0"/>
          <w:bCs w:val="0"/>
          <w:szCs w:val="28"/>
          <w:lang w:eastAsia="ar-SA"/>
        </w:rPr>
      </w:pPr>
      <w:r>
        <w:rPr>
          <w:b/>
          <w:bCs/>
        </w:rPr>
        <w:t>б</w:t>
      </w:r>
      <w:r w:rsidR="00175B87" w:rsidRPr="00175B87">
        <w:rPr>
          <w:b/>
          <w:bCs/>
        </w:rPr>
        <w:t>лагоустройства территорий муниципального образования «Город Калуга</w:t>
      </w:r>
      <w:r w:rsidR="00175B87" w:rsidRPr="00175B87">
        <w:rPr>
          <w:rStyle w:val="a3"/>
          <w:b w:val="0"/>
          <w:bCs w:val="0"/>
          <w:szCs w:val="28"/>
          <w:lang w:eastAsia="ar-SA"/>
        </w:rPr>
        <w:t>»</w:t>
      </w:r>
    </w:p>
    <w:p w:rsidR="0084735E" w:rsidRDefault="0084735E" w:rsidP="00D11CC9">
      <w:pPr>
        <w:spacing w:after="0" w:line="240" w:lineRule="auto"/>
        <w:ind w:firstLine="709"/>
        <w:jc w:val="center"/>
        <w:rPr>
          <w:rStyle w:val="a3"/>
          <w:b w:val="0"/>
          <w:bCs w:val="0"/>
          <w:szCs w:val="28"/>
          <w:lang w:eastAsia="ar-SA"/>
        </w:rPr>
      </w:pPr>
    </w:p>
    <w:p w:rsidR="0084735E" w:rsidRPr="00430551" w:rsidRDefault="00F765ED" w:rsidP="00D11CC9">
      <w:pPr>
        <w:spacing w:after="0" w:line="240" w:lineRule="auto"/>
        <w:ind w:firstLine="709"/>
        <w:jc w:val="both"/>
        <w:rPr>
          <w:rStyle w:val="a3"/>
          <w:bCs w:val="0"/>
          <w:szCs w:val="28"/>
          <w:lang w:eastAsia="ar-SA"/>
        </w:rPr>
      </w:pPr>
      <w:r>
        <w:rPr>
          <w:rStyle w:val="a3"/>
          <w:b w:val="0"/>
          <w:bCs w:val="0"/>
          <w:szCs w:val="28"/>
          <w:lang w:eastAsia="ar-SA"/>
        </w:rPr>
        <w:t xml:space="preserve">1. </w:t>
      </w:r>
      <w:r w:rsidR="00FB4BAA">
        <w:rPr>
          <w:rStyle w:val="a3"/>
          <w:b w:val="0"/>
          <w:bCs w:val="0"/>
          <w:szCs w:val="28"/>
          <w:lang w:eastAsia="ar-SA"/>
        </w:rPr>
        <w:t>В</w:t>
      </w:r>
      <w:r w:rsidR="0084735E">
        <w:rPr>
          <w:rStyle w:val="a3"/>
          <w:b w:val="0"/>
          <w:bCs w:val="0"/>
          <w:szCs w:val="28"/>
          <w:lang w:eastAsia="ar-SA"/>
        </w:rPr>
        <w:t>нес</w:t>
      </w:r>
      <w:r w:rsidR="00FB4BAA">
        <w:rPr>
          <w:rStyle w:val="a3"/>
          <w:b w:val="0"/>
          <w:bCs w:val="0"/>
          <w:szCs w:val="28"/>
          <w:lang w:eastAsia="ar-SA"/>
        </w:rPr>
        <w:t>ти</w:t>
      </w:r>
      <w:r w:rsidR="0084735E">
        <w:rPr>
          <w:rStyle w:val="a3"/>
          <w:b w:val="0"/>
          <w:bCs w:val="0"/>
          <w:szCs w:val="28"/>
          <w:lang w:eastAsia="ar-SA"/>
        </w:rPr>
        <w:t xml:space="preserve"> </w:t>
      </w:r>
      <w:r w:rsidR="00FB4BAA">
        <w:rPr>
          <w:rStyle w:val="a3"/>
          <w:b w:val="0"/>
          <w:bCs w:val="0"/>
          <w:szCs w:val="28"/>
          <w:lang w:eastAsia="ar-SA"/>
        </w:rPr>
        <w:t>изменени</w:t>
      </w:r>
      <w:r w:rsidR="00430551">
        <w:rPr>
          <w:rStyle w:val="a3"/>
          <w:b w:val="0"/>
          <w:bCs w:val="0"/>
          <w:szCs w:val="28"/>
          <w:lang w:eastAsia="ar-SA"/>
        </w:rPr>
        <w:t>е</w:t>
      </w:r>
      <w:r w:rsidR="00FB4BAA">
        <w:rPr>
          <w:rStyle w:val="a3"/>
          <w:b w:val="0"/>
          <w:bCs w:val="0"/>
          <w:szCs w:val="28"/>
          <w:lang w:eastAsia="ar-SA"/>
        </w:rPr>
        <w:t xml:space="preserve"> </w:t>
      </w:r>
      <w:r w:rsidR="00846836">
        <w:rPr>
          <w:rStyle w:val="a3"/>
          <w:b w:val="0"/>
          <w:bCs w:val="0"/>
          <w:szCs w:val="28"/>
          <w:lang w:eastAsia="ar-SA"/>
        </w:rPr>
        <w:t>в проект решения Г</w:t>
      </w:r>
      <w:r w:rsidR="00622C2E">
        <w:rPr>
          <w:rStyle w:val="a3"/>
          <w:b w:val="0"/>
          <w:bCs w:val="0"/>
          <w:szCs w:val="28"/>
          <w:lang w:eastAsia="ar-SA"/>
        </w:rPr>
        <w:t>ородской Думы города Калуги</w:t>
      </w:r>
      <w:r w:rsidR="00430551">
        <w:rPr>
          <w:rStyle w:val="a3"/>
          <w:b w:val="0"/>
          <w:bCs w:val="0"/>
          <w:szCs w:val="28"/>
          <w:lang w:eastAsia="ar-SA"/>
        </w:rPr>
        <w:t xml:space="preserve"> </w:t>
      </w:r>
      <w:r w:rsidR="00430551" w:rsidRPr="00430551">
        <w:t>«</w:t>
      </w:r>
      <w:r w:rsidR="00430551" w:rsidRPr="00430551">
        <w:rPr>
          <w:bCs/>
        </w:rPr>
        <w:t>Об</w:t>
      </w:r>
      <w:r w:rsidR="00430551" w:rsidRPr="00430551">
        <w:t xml:space="preserve"> </w:t>
      </w:r>
      <w:r w:rsidR="00430551" w:rsidRPr="00430551">
        <w:rPr>
          <w:bCs/>
        </w:rPr>
        <w:t>утверждении Правил благоустройства территорий муниципального образования «Город Калуга</w:t>
      </w:r>
      <w:r w:rsidR="00430551" w:rsidRPr="00430551">
        <w:rPr>
          <w:rStyle w:val="a3"/>
          <w:bCs w:val="0"/>
          <w:szCs w:val="28"/>
          <w:lang w:eastAsia="ar-SA"/>
        </w:rPr>
        <w:t>»</w:t>
      </w:r>
      <w:r w:rsidR="00430551">
        <w:rPr>
          <w:rStyle w:val="a3"/>
          <w:bCs w:val="0"/>
          <w:szCs w:val="28"/>
          <w:lang w:eastAsia="ar-SA"/>
        </w:rPr>
        <w:t xml:space="preserve"> </w:t>
      </w:r>
      <w:r w:rsidR="00430551">
        <w:rPr>
          <w:rStyle w:val="a3"/>
          <w:b w:val="0"/>
          <w:bCs w:val="0"/>
          <w:szCs w:val="28"/>
          <w:lang w:eastAsia="ar-SA"/>
        </w:rPr>
        <w:t>(далее – проект решения)</w:t>
      </w:r>
      <w:r w:rsidR="00622C2E" w:rsidRPr="00F765ED">
        <w:rPr>
          <w:rStyle w:val="a3"/>
          <w:b w:val="0"/>
          <w:bCs w:val="0"/>
          <w:szCs w:val="28"/>
          <w:lang w:eastAsia="ar-SA"/>
        </w:rPr>
        <w:t>,</w:t>
      </w:r>
      <w:r w:rsidR="00622C2E" w:rsidRPr="00430551">
        <w:rPr>
          <w:rStyle w:val="a3"/>
          <w:bCs w:val="0"/>
          <w:szCs w:val="28"/>
          <w:lang w:eastAsia="ar-SA"/>
        </w:rPr>
        <w:t xml:space="preserve"> </w:t>
      </w:r>
      <w:r w:rsidR="00622C2E" w:rsidRPr="00430551">
        <w:rPr>
          <w:rStyle w:val="a3"/>
          <w:b w:val="0"/>
          <w:bCs w:val="0"/>
          <w:szCs w:val="28"/>
          <w:lang w:eastAsia="ar-SA"/>
        </w:rPr>
        <w:t>изложив п</w:t>
      </w:r>
      <w:r w:rsidR="00D83AA6" w:rsidRPr="00430551">
        <w:rPr>
          <w:rStyle w:val="a3"/>
          <w:b w:val="0"/>
          <w:bCs w:val="0"/>
          <w:szCs w:val="28"/>
          <w:lang w:eastAsia="ar-SA"/>
        </w:rPr>
        <w:t xml:space="preserve">ункт 3 </w:t>
      </w:r>
      <w:r>
        <w:rPr>
          <w:rStyle w:val="a3"/>
          <w:b w:val="0"/>
          <w:bCs w:val="0"/>
          <w:szCs w:val="28"/>
          <w:lang w:eastAsia="ar-SA"/>
        </w:rPr>
        <w:t xml:space="preserve">проекта решения </w:t>
      </w:r>
      <w:r w:rsidR="00D83AA6" w:rsidRPr="00430551">
        <w:rPr>
          <w:rStyle w:val="a3"/>
          <w:b w:val="0"/>
          <w:bCs w:val="0"/>
          <w:szCs w:val="28"/>
          <w:lang w:eastAsia="ar-SA"/>
        </w:rPr>
        <w:t>в новой редакции:</w:t>
      </w:r>
    </w:p>
    <w:p w:rsidR="00C51C36" w:rsidRDefault="006A0491" w:rsidP="00D11CC9">
      <w:pPr>
        <w:spacing w:after="0" w:line="240" w:lineRule="auto"/>
        <w:ind w:firstLine="709"/>
        <w:jc w:val="both"/>
      </w:pPr>
      <w:r>
        <w:t>«</w:t>
      </w:r>
      <w:r w:rsidR="00C51C36">
        <w:t xml:space="preserve">3. </w:t>
      </w:r>
      <w:r w:rsidR="005F6A3B">
        <w:t>О</w:t>
      </w:r>
      <w:r w:rsidR="005F6A3B" w:rsidRPr="005455E8">
        <w:t>бъект</w:t>
      </w:r>
      <w:r w:rsidR="005F6A3B">
        <w:t>ы</w:t>
      </w:r>
      <w:r w:rsidR="005F6A3B" w:rsidRPr="005455E8">
        <w:t>,</w:t>
      </w:r>
      <w:r w:rsidR="005F6A3B">
        <w:t xml:space="preserve"> </w:t>
      </w:r>
      <w:r w:rsidR="005F6A3B" w:rsidRPr="005455E8">
        <w:t>не являющи</w:t>
      </w:r>
      <w:r w:rsidR="005F6A3B">
        <w:t>еся</w:t>
      </w:r>
      <w:r w:rsidR="005F6A3B" w:rsidRPr="005455E8">
        <w:t xml:space="preserve"> объектами капитального строительства</w:t>
      </w:r>
      <w:r w:rsidR="00C51C36" w:rsidRPr="00DA1229">
        <w:t>,</w:t>
      </w:r>
      <w:r w:rsidR="005F6A3B">
        <w:t xml:space="preserve"> </w:t>
      </w:r>
      <w:r w:rsidR="005F6A3B" w:rsidRPr="00B40666">
        <w:t>в том числе торговы</w:t>
      </w:r>
      <w:r w:rsidR="005F6A3B">
        <w:t>е</w:t>
      </w:r>
      <w:r w:rsidR="005F6A3B" w:rsidRPr="00B40666">
        <w:t xml:space="preserve"> объект</w:t>
      </w:r>
      <w:r w:rsidR="005F6A3B">
        <w:t>ы</w:t>
      </w:r>
      <w:r w:rsidR="005F6A3B" w:rsidRPr="00B40666">
        <w:t xml:space="preserve"> и объект</w:t>
      </w:r>
      <w:r w:rsidR="005F6A3B">
        <w:t>ы</w:t>
      </w:r>
      <w:r w:rsidR="005F6A3B" w:rsidRPr="00B40666">
        <w:t xml:space="preserve"> по оказанию бытовых услуг</w:t>
      </w:r>
      <w:r w:rsidR="005F6A3B">
        <w:t>,</w:t>
      </w:r>
      <w:r w:rsidR="00C51C36" w:rsidRPr="00DA1229">
        <w:t xml:space="preserve"> подлежат приведению в соответствие с т</w:t>
      </w:r>
      <w:r w:rsidR="00C51C36">
        <w:t xml:space="preserve">ребованиями </w:t>
      </w:r>
      <w:r w:rsidR="005F6A3B">
        <w:t xml:space="preserve">пункта 7.3 </w:t>
      </w:r>
      <w:r w:rsidR="00C51C36">
        <w:rPr>
          <w:bCs/>
          <w:szCs w:val="20"/>
        </w:rPr>
        <w:t>Правил благоустройства территорий муниципального образования «Город Калуга»</w:t>
      </w:r>
      <w:r w:rsidR="00C51C36" w:rsidRPr="00DA1229">
        <w:t xml:space="preserve"> в течение 90 дней со дня вступления </w:t>
      </w:r>
      <w:r w:rsidR="00C51C36">
        <w:t xml:space="preserve">его </w:t>
      </w:r>
      <w:r w:rsidR="00C51C36" w:rsidRPr="00DA1229">
        <w:t>в силу</w:t>
      </w:r>
      <w:r w:rsidR="00C51C36">
        <w:t>».</w:t>
      </w:r>
    </w:p>
    <w:p w:rsidR="00BC0CE4" w:rsidRDefault="00F765ED" w:rsidP="00D11CC9">
      <w:pPr>
        <w:spacing w:after="0" w:line="240" w:lineRule="auto"/>
        <w:ind w:firstLine="709"/>
        <w:jc w:val="both"/>
      </w:pPr>
      <w:r>
        <w:t xml:space="preserve">2. </w:t>
      </w:r>
      <w:r w:rsidR="00622C2E">
        <w:t>В</w:t>
      </w:r>
      <w:r w:rsidR="00BC0CE4">
        <w:t>нес</w:t>
      </w:r>
      <w:r w:rsidR="00622C2E">
        <w:t>ти</w:t>
      </w:r>
      <w:r w:rsidR="00BC0CE4">
        <w:t xml:space="preserve"> следующи</w:t>
      </w:r>
      <w:r w:rsidR="00622C2E">
        <w:t>е</w:t>
      </w:r>
      <w:r w:rsidR="00BC0CE4">
        <w:t xml:space="preserve"> </w:t>
      </w:r>
      <w:r w:rsidR="00622C2E">
        <w:t>изменения</w:t>
      </w:r>
      <w:r w:rsidR="00BC0CE4">
        <w:t xml:space="preserve"> в </w:t>
      </w:r>
      <w:r w:rsidR="00622C2E">
        <w:t xml:space="preserve">приложение к </w:t>
      </w:r>
      <w:r w:rsidR="001152E7">
        <w:t xml:space="preserve">проекту решения </w:t>
      </w:r>
      <w:r w:rsidR="00E36B85">
        <w:t>(далее – проект Правил)</w:t>
      </w:r>
      <w:r w:rsidR="00BC0CE4">
        <w:t>:</w:t>
      </w:r>
    </w:p>
    <w:p w:rsidR="0083600B" w:rsidRDefault="00F765ED" w:rsidP="00D11CC9">
      <w:pPr>
        <w:pStyle w:val="ConsPlusNormal"/>
        <w:ind w:firstLine="709"/>
        <w:jc w:val="both"/>
        <w:rPr>
          <w:bCs/>
        </w:rPr>
      </w:pPr>
      <w:r>
        <w:t>2.</w:t>
      </w:r>
      <w:r w:rsidR="0047659F">
        <w:t>1</w:t>
      </w:r>
      <w:r w:rsidR="00E36B85">
        <w:t xml:space="preserve">. </w:t>
      </w:r>
      <w:r w:rsidR="0083600B">
        <w:t xml:space="preserve">В абзаце 2 пункта 1.4 </w:t>
      </w:r>
      <w:r w:rsidR="0022428F">
        <w:t>раздела 1</w:t>
      </w:r>
      <w:r w:rsidR="00EF30AE">
        <w:t>, пункте 5.12.1 раздела 5</w:t>
      </w:r>
      <w:r w:rsidR="0022428F">
        <w:t xml:space="preserve"> </w:t>
      </w:r>
      <w:r w:rsidR="0083600B">
        <w:t>проекта Правил слова «</w:t>
      </w:r>
      <w:r w:rsidR="0083600B" w:rsidRPr="005455E8">
        <w:rPr>
          <w:szCs w:val="24"/>
        </w:rPr>
        <w:t>МО «Город Калуга»</w:t>
      </w:r>
      <w:r w:rsidR="0083600B">
        <w:rPr>
          <w:szCs w:val="24"/>
        </w:rPr>
        <w:t xml:space="preserve"> заменить слов</w:t>
      </w:r>
      <w:r w:rsidR="00153117">
        <w:rPr>
          <w:szCs w:val="24"/>
        </w:rPr>
        <w:t>о</w:t>
      </w:r>
      <w:r w:rsidR="0083600B">
        <w:rPr>
          <w:szCs w:val="24"/>
        </w:rPr>
        <w:t>м</w:t>
      </w:r>
      <w:r w:rsidR="00153117">
        <w:rPr>
          <w:szCs w:val="24"/>
        </w:rPr>
        <w:t xml:space="preserve"> </w:t>
      </w:r>
      <w:r w:rsidR="0083600B">
        <w:rPr>
          <w:bCs/>
        </w:rPr>
        <w:t>«</w:t>
      </w:r>
      <w:r w:rsidR="00153117">
        <w:rPr>
          <w:bCs/>
        </w:rPr>
        <w:t>г</w:t>
      </w:r>
      <w:r w:rsidR="0083600B">
        <w:rPr>
          <w:bCs/>
        </w:rPr>
        <w:t>ород</w:t>
      </w:r>
      <w:r w:rsidR="00153117">
        <w:rPr>
          <w:bCs/>
        </w:rPr>
        <w:t>а</w:t>
      </w:r>
      <w:r w:rsidR="0083600B">
        <w:rPr>
          <w:bCs/>
        </w:rPr>
        <w:t>».</w:t>
      </w:r>
    </w:p>
    <w:p w:rsidR="0083600B" w:rsidRDefault="00F765ED" w:rsidP="00D11CC9">
      <w:pPr>
        <w:pStyle w:val="ConsPlusNormal"/>
        <w:ind w:firstLine="709"/>
        <w:jc w:val="both"/>
        <w:rPr>
          <w:bCs/>
        </w:rPr>
      </w:pPr>
      <w:r>
        <w:rPr>
          <w:bCs/>
        </w:rPr>
        <w:t>2.</w:t>
      </w:r>
      <w:r w:rsidR="0083600B">
        <w:rPr>
          <w:bCs/>
        </w:rPr>
        <w:t xml:space="preserve">2. </w:t>
      </w:r>
      <w:r w:rsidR="00650869">
        <w:rPr>
          <w:bCs/>
        </w:rPr>
        <w:t>В разделе 2 проекта Правил понятие «содержание домашних животных» изложить в новой редакции:</w:t>
      </w:r>
    </w:p>
    <w:p w:rsidR="00AE0E3C" w:rsidRDefault="00650869" w:rsidP="00D11CC9">
      <w:pPr>
        <w:pStyle w:val="ConsPlusNormal"/>
        <w:ind w:firstLine="709"/>
        <w:jc w:val="both"/>
        <w:rPr>
          <w:color w:val="000000"/>
          <w:szCs w:val="24"/>
        </w:rPr>
      </w:pPr>
      <w:r>
        <w:rPr>
          <w:bCs/>
        </w:rPr>
        <w:t>«</w:t>
      </w:r>
      <w:r w:rsidR="00AE0E3C" w:rsidRPr="005455E8">
        <w:rPr>
          <w:color w:val="000000"/>
          <w:szCs w:val="24"/>
        </w:rPr>
        <w:t>Содержание домашних животных - действия, совершаемые владельцами домашних животных</w:t>
      </w:r>
      <w:r w:rsidR="00DC1411">
        <w:rPr>
          <w:color w:val="000000"/>
          <w:szCs w:val="24"/>
        </w:rPr>
        <w:t xml:space="preserve"> </w:t>
      </w:r>
      <w:r w:rsidR="00AE0E3C" w:rsidRPr="005455E8">
        <w:rPr>
          <w:color w:val="000000"/>
          <w:szCs w:val="24"/>
        </w:rPr>
        <w:t xml:space="preserve">для сохранения жизни животных, </w:t>
      </w:r>
      <w:r w:rsidR="00DC1411">
        <w:rPr>
          <w:color w:val="000000"/>
          <w:szCs w:val="24"/>
        </w:rPr>
        <w:t xml:space="preserve">их </w:t>
      </w:r>
      <w:r w:rsidR="00AE0E3C" w:rsidRPr="005455E8">
        <w:rPr>
          <w:color w:val="000000"/>
          <w:szCs w:val="24"/>
        </w:rPr>
        <w:t>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</w:t>
      </w:r>
      <w:r w:rsidR="00DC1411">
        <w:rPr>
          <w:color w:val="000000"/>
          <w:szCs w:val="24"/>
        </w:rPr>
        <w:t>»</w:t>
      </w:r>
      <w:r w:rsidR="00AE0E3C" w:rsidRPr="005455E8">
        <w:rPr>
          <w:color w:val="000000"/>
          <w:szCs w:val="24"/>
        </w:rPr>
        <w:t>.</w:t>
      </w:r>
    </w:p>
    <w:p w:rsidR="00817DEF" w:rsidRPr="005402BA" w:rsidRDefault="00F765ED" w:rsidP="00D11CC9">
      <w:pPr>
        <w:pStyle w:val="ConsPlusNormal"/>
        <w:ind w:firstLine="709"/>
        <w:jc w:val="both"/>
        <w:rPr>
          <w:iCs/>
          <w:szCs w:val="24"/>
        </w:rPr>
      </w:pPr>
      <w:r>
        <w:rPr>
          <w:color w:val="000000"/>
          <w:szCs w:val="24"/>
        </w:rPr>
        <w:t>2.</w:t>
      </w:r>
      <w:r w:rsidR="00F06616" w:rsidRPr="005402BA">
        <w:rPr>
          <w:color w:val="000000"/>
          <w:szCs w:val="24"/>
        </w:rPr>
        <w:t>3.</w:t>
      </w:r>
      <w:r w:rsidR="005402BA">
        <w:rPr>
          <w:color w:val="000000"/>
          <w:szCs w:val="24"/>
        </w:rPr>
        <w:t xml:space="preserve"> </w:t>
      </w:r>
      <w:r w:rsidR="00817DEF" w:rsidRPr="005402BA">
        <w:rPr>
          <w:color w:val="000000"/>
          <w:szCs w:val="24"/>
        </w:rPr>
        <w:t xml:space="preserve">В разделе </w:t>
      </w:r>
      <w:r w:rsidR="00817DEF" w:rsidRPr="005402BA">
        <w:rPr>
          <w:iCs/>
          <w:szCs w:val="24"/>
        </w:rPr>
        <w:t>2 проекта Правил поняти</w:t>
      </w:r>
      <w:r w:rsidR="005402BA" w:rsidRPr="005402BA">
        <w:rPr>
          <w:iCs/>
          <w:szCs w:val="24"/>
        </w:rPr>
        <w:t>я расположить в алфавитном порядке.</w:t>
      </w:r>
    </w:p>
    <w:p w:rsidR="0022428F" w:rsidRDefault="00F765ED" w:rsidP="00D11CC9">
      <w:pPr>
        <w:pStyle w:val="ConsPlusNormal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F06616">
        <w:rPr>
          <w:color w:val="000000"/>
          <w:szCs w:val="24"/>
        </w:rPr>
        <w:t>4</w:t>
      </w:r>
      <w:r w:rsidR="0022428F">
        <w:rPr>
          <w:color w:val="000000"/>
          <w:szCs w:val="24"/>
        </w:rPr>
        <w:t>. В абзаце 1 пункта 3.3 Раздела 3 проекта Правил слова «прилегающих территории» заменить словами «прилегающих территорий».</w:t>
      </w:r>
    </w:p>
    <w:p w:rsidR="0022428F" w:rsidRDefault="00F765ED" w:rsidP="00D11CC9">
      <w:pPr>
        <w:pStyle w:val="ConsPlusNormal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F06616">
        <w:rPr>
          <w:color w:val="000000"/>
          <w:szCs w:val="24"/>
        </w:rPr>
        <w:t>5</w:t>
      </w:r>
      <w:r w:rsidR="0022428F">
        <w:rPr>
          <w:color w:val="000000"/>
          <w:szCs w:val="24"/>
        </w:rPr>
        <w:t xml:space="preserve">. </w:t>
      </w:r>
      <w:r w:rsidR="00D035DD">
        <w:rPr>
          <w:color w:val="000000"/>
          <w:szCs w:val="24"/>
        </w:rPr>
        <w:t>В абзаце 15 пункта 3.7 раздела 3 проекта Правил слова «срывать цветы» исключить.</w:t>
      </w:r>
    </w:p>
    <w:p w:rsidR="00D035DD" w:rsidRDefault="00F765ED" w:rsidP="00D11CC9">
      <w:pPr>
        <w:pStyle w:val="ConsPlusNormal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F06616">
        <w:rPr>
          <w:color w:val="000000"/>
          <w:szCs w:val="24"/>
        </w:rPr>
        <w:t>6</w:t>
      </w:r>
      <w:r w:rsidR="00D035DD">
        <w:rPr>
          <w:color w:val="000000"/>
          <w:szCs w:val="24"/>
        </w:rPr>
        <w:t xml:space="preserve">. </w:t>
      </w:r>
      <w:r w:rsidR="00937313">
        <w:rPr>
          <w:color w:val="000000"/>
          <w:szCs w:val="24"/>
        </w:rPr>
        <w:t>Абзац 24 пункта 3.7 раздела 3 проекта Правил изложить в новой редакции:</w:t>
      </w:r>
    </w:p>
    <w:p w:rsidR="00937313" w:rsidRPr="005455E8" w:rsidRDefault="00937313" w:rsidP="00D11CC9">
      <w:pPr>
        <w:spacing w:after="0" w:line="240" w:lineRule="auto"/>
        <w:ind w:firstLine="709"/>
        <w:jc w:val="both"/>
      </w:pPr>
      <w:r>
        <w:t>«</w:t>
      </w:r>
      <w:r w:rsidRPr="005455E8">
        <w:t xml:space="preserve">- </w:t>
      </w:r>
      <w:bookmarkStart w:id="0" w:name="P02261"/>
      <w:bookmarkEnd w:id="0"/>
      <w:r w:rsidRPr="005455E8">
        <w:t>производить работы по ремонту транспортных средств, механизмов, а также любые ремонтные работ</w:t>
      </w:r>
      <w:r>
        <w:t>ы</w:t>
      </w:r>
      <w:r w:rsidRPr="005455E8">
        <w:t>, сопряженные с шумом, выделением вредных веществ</w:t>
      </w:r>
      <w:r w:rsidR="00E4464D">
        <w:t>, в том числе отработавших газов,</w:t>
      </w:r>
      <w:r w:rsidRPr="005455E8">
        <w:t xml:space="preserve"> превышающи</w:t>
      </w:r>
      <w:r>
        <w:t>х</w:t>
      </w:r>
      <w:r w:rsidRPr="005455E8">
        <w:t xml:space="preserve"> установленные нормы</w:t>
      </w:r>
      <w:r>
        <w:t>,</w:t>
      </w:r>
      <w:r w:rsidRPr="005455E8">
        <w:t xml:space="preserve"> вне специально предназначенных для этого мест</w:t>
      </w:r>
      <w:r>
        <w:t>».</w:t>
      </w:r>
    </w:p>
    <w:p w:rsidR="00650869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F06616">
        <w:rPr>
          <w:szCs w:val="24"/>
        </w:rPr>
        <w:t>7</w:t>
      </w:r>
      <w:r w:rsidR="00937313">
        <w:rPr>
          <w:szCs w:val="24"/>
        </w:rPr>
        <w:t xml:space="preserve">. </w:t>
      </w:r>
      <w:r w:rsidR="00B73B61">
        <w:rPr>
          <w:szCs w:val="24"/>
        </w:rPr>
        <w:t>В а</w:t>
      </w:r>
      <w:r w:rsidR="00B73B61">
        <w:rPr>
          <w:color w:val="000000"/>
          <w:szCs w:val="24"/>
        </w:rPr>
        <w:t>бзац</w:t>
      </w:r>
      <w:r w:rsidR="00B81690">
        <w:rPr>
          <w:color w:val="000000"/>
          <w:szCs w:val="24"/>
        </w:rPr>
        <w:t>ах</w:t>
      </w:r>
      <w:r w:rsidR="00B73B61">
        <w:rPr>
          <w:color w:val="000000"/>
          <w:szCs w:val="24"/>
        </w:rPr>
        <w:t xml:space="preserve"> </w:t>
      </w:r>
      <w:r w:rsidR="00B81690">
        <w:rPr>
          <w:color w:val="000000"/>
          <w:szCs w:val="24"/>
        </w:rPr>
        <w:t xml:space="preserve">10, </w:t>
      </w:r>
      <w:r w:rsidR="00B73B61">
        <w:rPr>
          <w:color w:val="000000"/>
          <w:szCs w:val="24"/>
        </w:rPr>
        <w:t>26</w:t>
      </w:r>
      <w:r w:rsidR="00B81690">
        <w:rPr>
          <w:color w:val="000000"/>
          <w:szCs w:val="24"/>
        </w:rPr>
        <w:t>, 31</w:t>
      </w:r>
      <w:r w:rsidR="00B73B61">
        <w:rPr>
          <w:color w:val="000000"/>
          <w:szCs w:val="24"/>
        </w:rPr>
        <w:t xml:space="preserve"> пункта 3.7</w:t>
      </w:r>
      <w:r w:rsidR="00B81690">
        <w:rPr>
          <w:color w:val="000000"/>
          <w:szCs w:val="24"/>
        </w:rPr>
        <w:t>, пункте 3.12</w:t>
      </w:r>
      <w:r w:rsidR="00B73B61">
        <w:rPr>
          <w:color w:val="000000"/>
          <w:szCs w:val="24"/>
        </w:rPr>
        <w:t xml:space="preserve"> раздела 3</w:t>
      </w:r>
      <w:r w:rsidR="00B81690">
        <w:rPr>
          <w:color w:val="000000"/>
          <w:szCs w:val="24"/>
        </w:rPr>
        <w:t xml:space="preserve">, пункте 5.1.1, абзаце 3 пункта 5.1.3, абзаце 1 пункта 5.1.14, пункте 5.2.5, пункте 5.2.7, пункте 5.2.30, пункте 5.2.32, пункте 5.2.37.8, абзаце 4 пункта 5.3.2 раздела 5, пункте 6.2, пункте 6.3, пункте 6.5, пункте 6.12, абзаце 1 пункта 6.13.5 раздела 6, </w:t>
      </w:r>
      <w:r w:rsidR="004212B3">
        <w:rPr>
          <w:color w:val="000000"/>
          <w:szCs w:val="24"/>
        </w:rPr>
        <w:t>пункте 8.2 раздела 8, абзаце 2 пункта 11.1 раздела 11, пункте 14.1 раздела 14, пункте 15.3 раздела 15</w:t>
      </w:r>
      <w:r w:rsidR="00B73B61">
        <w:rPr>
          <w:color w:val="000000"/>
          <w:szCs w:val="24"/>
        </w:rPr>
        <w:t xml:space="preserve"> проекта Правил слова «</w:t>
      </w:r>
      <w:r w:rsidR="00B73B61" w:rsidRPr="005455E8">
        <w:rPr>
          <w:szCs w:val="24"/>
        </w:rPr>
        <w:t>муниципального образования «Город Калуга»</w:t>
      </w:r>
      <w:r w:rsidR="00B73B61">
        <w:rPr>
          <w:szCs w:val="24"/>
        </w:rPr>
        <w:t xml:space="preserve"> заменить словом «города».</w:t>
      </w:r>
    </w:p>
    <w:p w:rsidR="00CB788F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2.8</w:t>
      </w:r>
      <w:r w:rsidR="00CB788F">
        <w:rPr>
          <w:szCs w:val="24"/>
        </w:rPr>
        <w:t>. В абзаце 28 пункта 3.7 раздела 3 проекта Правил слова «зеленым насаждениям» исключить.</w:t>
      </w:r>
    </w:p>
    <w:p w:rsidR="00CB788F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F06616">
        <w:rPr>
          <w:szCs w:val="24"/>
        </w:rPr>
        <w:t>9</w:t>
      </w:r>
      <w:r w:rsidR="00CB788F">
        <w:rPr>
          <w:szCs w:val="24"/>
        </w:rPr>
        <w:t xml:space="preserve">. </w:t>
      </w:r>
      <w:r w:rsidR="00D51CE4">
        <w:rPr>
          <w:szCs w:val="24"/>
        </w:rPr>
        <w:t>Пункты 3.10, 3.14 раздела 3 проект</w:t>
      </w:r>
      <w:r>
        <w:rPr>
          <w:szCs w:val="24"/>
        </w:rPr>
        <w:t>а Правил исключить. Пункты 3.11</w:t>
      </w:r>
      <w:r w:rsidR="00D51CE4">
        <w:rPr>
          <w:szCs w:val="24"/>
        </w:rPr>
        <w:t xml:space="preserve">-3.13, </w:t>
      </w:r>
      <w:r>
        <w:rPr>
          <w:szCs w:val="24"/>
        </w:rPr>
        <w:t xml:space="preserve"> </w:t>
      </w:r>
      <w:r w:rsidR="00D51CE4">
        <w:rPr>
          <w:szCs w:val="24"/>
        </w:rPr>
        <w:t>3.15-3.22 раздела 3 проек</w:t>
      </w:r>
      <w:r>
        <w:rPr>
          <w:szCs w:val="24"/>
        </w:rPr>
        <w:t>та Правил считать пунктами 3.10-</w:t>
      </w:r>
      <w:r w:rsidR="00D51CE4">
        <w:rPr>
          <w:szCs w:val="24"/>
        </w:rPr>
        <w:t>3.20 соответственно.</w:t>
      </w:r>
    </w:p>
    <w:p w:rsidR="00FC22B0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7979B7">
        <w:rPr>
          <w:szCs w:val="24"/>
        </w:rPr>
        <w:t>1</w:t>
      </w:r>
      <w:r w:rsidR="005B75BF">
        <w:rPr>
          <w:szCs w:val="24"/>
        </w:rPr>
        <w:t>0</w:t>
      </w:r>
      <w:r w:rsidR="00973206">
        <w:rPr>
          <w:szCs w:val="24"/>
        </w:rPr>
        <w:t>.</w:t>
      </w:r>
      <w:r w:rsidR="00FC22B0">
        <w:rPr>
          <w:szCs w:val="24"/>
        </w:rPr>
        <w:t xml:space="preserve"> Абзац 7 пункта 6.17.2 раздела 6 проекта Правил изложить в новой редакции:</w:t>
      </w:r>
    </w:p>
    <w:p w:rsidR="00FC22B0" w:rsidRDefault="00FC22B0" w:rsidP="00D11CC9">
      <w:pPr>
        <w:spacing w:after="0" w:line="240" w:lineRule="auto"/>
        <w:ind w:firstLine="709"/>
        <w:jc w:val="both"/>
      </w:pPr>
      <w:r>
        <w:t>«-</w:t>
      </w:r>
      <w:r w:rsidR="0077321C">
        <w:t xml:space="preserve"> использование открытого огня (костры, паяльные лампы, примусы, мангалы, жаровни) </w:t>
      </w:r>
      <w:r w:rsidR="0042686D" w:rsidRPr="0042686D">
        <w:rPr>
          <w:rFonts w:eastAsia="Times New Roman"/>
          <w:color w:val="auto"/>
          <w:lang w:eastAsia="ru-RU"/>
        </w:rPr>
        <w:t xml:space="preserve">в хвойных молодняках, на гарях, на участках поврежденного леса, торфяниках, в местах рубок (на лесосеках), не очищенных от порубочных остатков (остатки древесины, образующиеся на лесосеке при валке и трелевке деревьев, а также при очистке стволов от сучьев, включающие вершинные части срубленных деревьев, откомлевки, сучья, хворост) и заготовленной древесины, в местах с подсохшей травой, а также под кронами деревьев. В других местах использование открытого огня допускается на площадках, отделенных </w:t>
      </w:r>
      <w:r w:rsidR="0042686D" w:rsidRPr="0042686D">
        <w:rPr>
          <w:rFonts w:eastAsia="Times New Roman"/>
          <w:color w:val="auto"/>
          <w:lang w:eastAsia="ru-RU"/>
        </w:rPr>
        <w:lastRenderedPageBreak/>
        <w:t>противопожарной минерализованной (то есть очищенной до минерального слоя почвы) полосой шириной не менее 0,5 метра</w:t>
      </w:r>
      <w:r>
        <w:rPr>
          <w:color w:val="auto"/>
          <w:lang w:eastAsia="ru-RU"/>
        </w:rPr>
        <w:t>».</w:t>
      </w:r>
    </w:p>
    <w:p w:rsidR="0042686D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42686D">
        <w:rPr>
          <w:szCs w:val="24"/>
        </w:rPr>
        <w:t xml:space="preserve">11. </w:t>
      </w:r>
      <w:r w:rsidR="006D2588">
        <w:rPr>
          <w:szCs w:val="24"/>
        </w:rPr>
        <w:t>Р</w:t>
      </w:r>
      <w:r w:rsidR="001006F9">
        <w:rPr>
          <w:szCs w:val="24"/>
        </w:rPr>
        <w:t xml:space="preserve">аздел 7 </w:t>
      </w:r>
      <w:r w:rsidR="0042686D">
        <w:rPr>
          <w:szCs w:val="24"/>
        </w:rPr>
        <w:t>проекта Правил изложить в новой редакции:</w:t>
      </w:r>
    </w:p>
    <w:p w:rsidR="006D2588" w:rsidRPr="005455E8" w:rsidRDefault="006D2588" w:rsidP="00DF0BF0">
      <w:pPr>
        <w:pStyle w:val="ConsPlusNormal"/>
        <w:ind w:firstLine="709"/>
        <w:jc w:val="center"/>
        <w:rPr>
          <w:szCs w:val="24"/>
        </w:rPr>
      </w:pPr>
      <w:r>
        <w:rPr>
          <w:szCs w:val="24"/>
        </w:rPr>
        <w:t>«</w:t>
      </w:r>
      <w:r w:rsidRPr="005455E8">
        <w:rPr>
          <w:szCs w:val="24"/>
        </w:rPr>
        <w:t>7. Размещение, установка и содержание объектов,</w:t>
      </w:r>
      <w:r>
        <w:rPr>
          <w:szCs w:val="24"/>
        </w:rPr>
        <w:t xml:space="preserve"> </w:t>
      </w:r>
      <w:r w:rsidRPr="005455E8">
        <w:rPr>
          <w:szCs w:val="24"/>
        </w:rPr>
        <w:t>не являющихся объектами капитального строительства</w:t>
      </w:r>
    </w:p>
    <w:p w:rsidR="006D2588" w:rsidRPr="005455E8" w:rsidRDefault="006D2588" w:rsidP="0085405C">
      <w:pPr>
        <w:pStyle w:val="ConsPlusNormal"/>
        <w:ind w:firstLine="709"/>
        <w:jc w:val="both"/>
      </w:pPr>
      <w:r w:rsidRPr="005455E8">
        <w:rPr>
          <w:szCs w:val="24"/>
        </w:rPr>
        <w:t xml:space="preserve">7.1. Размещение и установка на территории </w:t>
      </w:r>
      <w:r>
        <w:rPr>
          <w:szCs w:val="24"/>
        </w:rPr>
        <w:t>города</w:t>
      </w:r>
      <w:r w:rsidRPr="005455E8">
        <w:rPr>
          <w:szCs w:val="24"/>
        </w:rPr>
        <w:t xml:space="preserve"> объектов, не являющихся объектами капитального строительства (далее - некапитальные объекты), которые могут размещаться в границах земельных участков, находящихся в муниципальной собственности, и земельных участков, муниципальная собственность на которые не разграничена, за счет внебюджетных источников осуществляется в порядке, установленном действующим законодательством.</w:t>
      </w:r>
    </w:p>
    <w:p w:rsidR="006D2588" w:rsidRPr="005455E8" w:rsidRDefault="006D2588" w:rsidP="0085405C">
      <w:pPr>
        <w:pStyle w:val="ConsPlusNormal"/>
        <w:ind w:firstLine="709"/>
        <w:jc w:val="both"/>
        <w:rPr>
          <w:szCs w:val="24"/>
        </w:rPr>
      </w:pPr>
      <w:r w:rsidRPr="005455E8">
        <w:rPr>
          <w:szCs w:val="24"/>
        </w:rPr>
        <w:t>7.2. Размещение некапитальных объектов за счет средств бюджета муниципального образования «Город Калуга» и средств муниципальных учреждений и предприятий на земельных участках, находящихся в собственности муниципального образования «Город Калуга», и земельных участках, муниципальная собственность на которые не разграничена, осуществляется в рамках проведения работ по благоустройству территории в соответствии с проектом благоустройства.</w:t>
      </w:r>
    </w:p>
    <w:p w:rsidR="006D2588" w:rsidRPr="005455E8" w:rsidRDefault="006D2588" w:rsidP="0085405C">
      <w:pPr>
        <w:spacing w:after="0" w:line="240" w:lineRule="auto"/>
        <w:ind w:firstLine="709"/>
        <w:jc w:val="both"/>
      </w:pPr>
      <w:r w:rsidRPr="005455E8">
        <w:t>7.</w:t>
      </w:r>
      <w:r>
        <w:t>3</w:t>
      </w:r>
      <w:r w:rsidRPr="005455E8">
        <w:t xml:space="preserve">. Размещение и установка на территории </w:t>
      </w:r>
      <w:r w:rsidR="0085405C">
        <w:t>города</w:t>
      </w:r>
      <w:r w:rsidRPr="005455E8">
        <w:t xml:space="preserve"> </w:t>
      </w:r>
      <w:r w:rsidR="005F6A3B">
        <w:t>некапитальных объектов</w:t>
      </w:r>
      <w:r w:rsidRPr="005455E8">
        <w:t>, осуществляются в соответствии с утвержденными в установленном порядке схемами размещения некапитальных объектов или проектами размещения некапитальных объектов на основе соответствующего права на их размещение, и в соответствии с требованиями действующего законодательства, в том числе регламентирующего размещение соответствующих объектов.</w:t>
      </w:r>
    </w:p>
    <w:p w:rsidR="006D2588" w:rsidRPr="00857CC8" w:rsidRDefault="006D2588" w:rsidP="0085405C">
      <w:pPr>
        <w:pStyle w:val="ConsPlusNormal"/>
        <w:ind w:firstLine="709"/>
        <w:jc w:val="both"/>
        <w:rPr>
          <w:szCs w:val="24"/>
        </w:rPr>
      </w:pPr>
      <w:r w:rsidRPr="00B40666">
        <w:rPr>
          <w:szCs w:val="24"/>
        </w:rPr>
        <w:t xml:space="preserve">При размещении </w:t>
      </w:r>
      <w:r w:rsidR="005F6A3B">
        <w:rPr>
          <w:szCs w:val="24"/>
        </w:rPr>
        <w:t xml:space="preserve">некапитальных </w:t>
      </w:r>
      <w:r w:rsidRPr="00B40666">
        <w:rPr>
          <w:szCs w:val="24"/>
        </w:rPr>
        <w:t>объектов</w:t>
      </w:r>
      <w:r w:rsidR="005F6A3B">
        <w:rPr>
          <w:szCs w:val="24"/>
        </w:rPr>
        <w:t>,</w:t>
      </w:r>
      <w:r w:rsidRPr="00B40666">
        <w:rPr>
          <w:szCs w:val="24"/>
        </w:rPr>
        <w:t xml:space="preserve"> в том числе торговых объектов и объектов по оказанию бытовых услуг, на придомовых территориях многоквартирных жилых домов, а также на иных земельных участках, находящихся в частной собственности, не допускается их установка </w:t>
      </w:r>
      <w:r w:rsidRPr="0042686D">
        <w:rPr>
          <w:szCs w:val="24"/>
        </w:rPr>
        <w:t>по красным линиям, в</w:t>
      </w:r>
      <w:r w:rsidRPr="0042686D">
        <w:t xml:space="preserve"> арках зданий, на газонах, цветниках, площадках (детских, отдыха, спортивных)</w:t>
      </w:r>
      <w:r w:rsidR="00F765ED">
        <w:t>,</w:t>
      </w:r>
      <w:r w:rsidRPr="0042686D">
        <w:t xml:space="preserve"> на расстоянии менее 5 м от окон зданий и витрин стационарных торговых объектов, в охранной зоне инженерных сетей.</w:t>
      </w:r>
    </w:p>
    <w:p w:rsidR="006D2588" w:rsidRPr="005455E8" w:rsidRDefault="006D2588" w:rsidP="0085405C">
      <w:pPr>
        <w:pStyle w:val="ConsPlusNormal"/>
        <w:ind w:firstLine="709"/>
        <w:jc w:val="both"/>
        <w:rPr>
          <w:szCs w:val="24"/>
        </w:rPr>
      </w:pPr>
      <w:r w:rsidRPr="005455E8">
        <w:rPr>
          <w:szCs w:val="24"/>
        </w:rPr>
        <w:t>7.</w:t>
      </w:r>
      <w:r>
        <w:rPr>
          <w:szCs w:val="24"/>
        </w:rPr>
        <w:t>4</w:t>
      </w:r>
      <w:r w:rsidRPr="005455E8">
        <w:rPr>
          <w:szCs w:val="24"/>
        </w:rPr>
        <w:t>. Содержание некапитальных объектов, размещение которых осуществляется при условии предоставления соответствующего права, осуществляется лицом, которому предоставлено право на размещение некапитального объекта.</w:t>
      </w:r>
    </w:p>
    <w:p w:rsidR="006D2588" w:rsidRPr="005455E8" w:rsidRDefault="006D2588" w:rsidP="0085405C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7.5</w:t>
      </w:r>
      <w:r w:rsidRPr="005455E8">
        <w:rPr>
          <w:szCs w:val="24"/>
        </w:rPr>
        <w:t xml:space="preserve">. </w:t>
      </w:r>
      <w:r w:rsidR="005F6A3B">
        <w:rPr>
          <w:szCs w:val="24"/>
        </w:rPr>
        <w:t xml:space="preserve">Порядок </w:t>
      </w:r>
      <w:r w:rsidR="00A64E71">
        <w:rPr>
          <w:szCs w:val="24"/>
        </w:rPr>
        <w:t>эксплуатации</w:t>
      </w:r>
      <w:r w:rsidR="005F6A3B" w:rsidRPr="005455E8">
        <w:rPr>
          <w:szCs w:val="24"/>
        </w:rPr>
        <w:t xml:space="preserve"> </w:t>
      </w:r>
      <w:r w:rsidR="005F6A3B">
        <w:rPr>
          <w:szCs w:val="24"/>
        </w:rPr>
        <w:t xml:space="preserve">некапитальных </w:t>
      </w:r>
      <w:r w:rsidR="005F6A3B" w:rsidRPr="005455E8">
        <w:rPr>
          <w:szCs w:val="24"/>
        </w:rPr>
        <w:t>объектов</w:t>
      </w:r>
      <w:r w:rsidR="005F6A3B">
        <w:rPr>
          <w:szCs w:val="24"/>
        </w:rPr>
        <w:t>, в том числе</w:t>
      </w:r>
      <w:r w:rsidR="005F6A3B" w:rsidRPr="005455E8">
        <w:rPr>
          <w:szCs w:val="24"/>
        </w:rPr>
        <w:t xml:space="preserve"> </w:t>
      </w:r>
      <w:r w:rsidRPr="005455E8">
        <w:rPr>
          <w:szCs w:val="24"/>
        </w:rPr>
        <w:t>детск</w:t>
      </w:r>
      <w:r w:rsidR="005F6A3B">
        <w:rPr>
          <w:szCs w:val="24"/>
        </w:rPr>
        <w:t>их игровых, спортивных площадок</w:t>
      </w:r>
      <w:r w:rsidRPr="005455E8">
        <w:rPr>
          <w:szCs w:val="24"/>
        </w:rPr>
        <w:t xml:space="preserve">, установленных на </w:t>
      </w:r>
      <w:r>
        <w:rPr>
          <w:szCs w:val="24"/>
        </w:rPr>
        <w:t xml:space="preserve">придомовых территориях и </w:t>
      </w:r>
      <w:r w:rsidRPr="005455E8">
        <w:rPr>
          <w:szCs w:val="24"/>
        </w:rPr>
        <w:t>территориях, прилегающих к многоквартирным жилым домам, осуществляется в порядке, установленном действующим законодательством</w:t>
      </w:r>
      <w:r w:rsidR="0085405C">
        <w:rPr>
          <w:szCs w:val="24"/>
        </w:rPr>
        <w:t xml:space="preserve"> и настоящими Правилами</w:t>
      </w:r>
      <w:r w:rsidRPr="005455E8">
        <w:rPr>
          <w:szCs w:val="24"/>
        </w:rPr>
        <w:t>.</w:t>
      </w:r>
    </w:p>
    <w:p w:rsidR="006D2588" w:rsidRPr="005455E8" w:rsidRDefault="006D2588" w:rsidP="0085405C">
      <w:pPr>
        <w:pStyle w:val="ConsPlusNormal"/>
        <w:ind w:firstLine="709"/>
        <w:jc w:val="both"/>
      </w:pPr>
      <w:r>
        <w:rPr>
          <w:szCs w:val="24"/>
        </w:rPr>
        <w:t>7.6</w:t>
      </w:r>
      <w:r w:rsidRPr="005455E8">
        <w:rPr>
          <w:szCs w:val="24"/>
        </w:rPr>
        <w:t>. Лицо, которому предоставлено право на размещение некапитального объекта, в 7-дневный срок с даты прекращения действия указанного права на размещение обеспечивает демонтаж и вывоз указанного объекта с места его размещения (с восстановлением территории в первоначальном виде), если иное не установлено муниципальными правовыми актами</w:t>
      </w:r>
      <w:r w:rsidR="0085405C">
        <w:rPr>
          <w:szCs w:val="24"/>
        </w:rPr>
        <w:t>».</w:t>
      </w:r>
    </w:p>
    <w:p w:rsidR="00CB788F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FC22B0">
        <w:rPr>
          <w:szCs w:val="24"/>
        </w:rPr>
        <w:t>1</w:t>
      </w:r>
      <w:r w:rsidR="0077321C">
        <w:rPr>
          <w:szCs w:val="24"/>
        </w:rPr>
        <w:t>2</w:t>
      </w:r>
      <w:r w:rsidR="00FC22B0">
        <w:rPr>
          <w:szCs w:val="24"/>
        </w:rPr>
        <w:t>.</w:t>
      </w:r>
      <w:r w:rsidR="00973206">
        <w:rPr>
          <w:szCs w:val="24"/>
        </w:rPr>
        <w:t xml:space="preserve"> В абзаце 9 пункта 11.17 </w:t>
      </w:r>
      <w:r w:rsidR="00211C50">
        <w:rPr>
          <w:szCs w:val="24"/>
        </w:rPr>
        <w:t xml:space="preserve">раздела 11 </w:t>
      </w:r>
      <w:r w:rsidR="00973206">
        <w:rPr>
          <w:szCs w:val="24"/>
        </w:rPr>
        <w:t>проекта Правил слова «</w:t>
      </w:r>
      <w:r w:rsidR="00973206" w:rsidRPr="005455E8">
        <w:rPr>
          <w:color w:val="000000"/>
          <w:szCs w:val="24"/>
        </w:rPr>
        <w:t>муниципального образования «Город Калуга»</w:t>
      </w:r>
      <w:r w:rsidR="00973206">
        <w:rPr>
          <w:color w:val="000000"/>
          <w:szCs w:val="24"/>
        </w:rPr>
        <w:t xml:space="preserve"> исключить</w:t>
      </w:r>
      <w:r w:rsidR="00973206" w:rsidRPr="005455E8">
        <w:rPr>
          <w:color w:val="000000"/>
          <w:szCs w:val="24"/>
        </w:rPr>
        <w:t>.</w:t>
      </w:r>
    </w:p>
    <w:p w:rsidR="00B73B61" w:rsidRDefault="00F765ED" w:rsidP="00D11CC9">
      <w:pPr>
        <w:pStyle w:val="ConsPlusNormal"/>
        <w:ind w:firstLine="709"/>
        <w:jc w:val="both"/>
        <w:rPr>
          <w:bCs/>
        </w:rPr>
      </w:pPr>
      <w:r>
        <w:rPr>
          <w:bCs/>
        </w:rPr>
        <w:t>2.</w:t>
      </w:r>
      <w:r w:rsidR="007979B7">
        <w:rPr>
          <w:bCs/>
        </w:rPr>
        <w:t>1</w:t>
      </w:r>
      <w:r w:rsidR="0077321C">
        <w:rPr>
          <w:bCs/>
        </w:rPr>
        <w:t>3</w:t>
      </w:r>
      <w:r w:rsidR="00973206">
        <w:rPr>
          <w:bCs/>
        </w:rPr>
        <w:t>. В пункте 13.2.4</w:t>
      </w:r>
      <w:r w:rsidR="00211C50">
        <w:rPr>
          <w:bCs/>
        </w:rPr>
        <w:t xml:space="preserve"> раздела 13 проекта Правил слова «</w:t>
      </w:r>
      <w:r w:rsidR="00211C50" w:rsidRPr="005455E8">
        <w:rPr>
          <w:szCs w:val="24"/>
        </w:rPr>
        <w:t>городского округа «Город Калуга»</w:t>
      </w:r>
      <w:r w:rsidR="00211C50">
        <w:rPr>
          <w:szCs w:val="24"/>
        </w:rPr>
        <w:t xml:space="preserve"> заменить словом «города».</w:t>
      </w:r>
    </w:p>
    <w:p w:rsidR="0022428F" w:rsidRDefault="00F765ED" w:rsidP="00D11CC9">
      <w:pPr>
        <w:pStyle w:val="ConsPlusNormal"/>
        <w:ind w:firstLine="709"/>
        <w:jc w:val="both"/>
        <w:rPr>
          <w:bCs/>
        </w:rPr>
      </w:pPr>
      <w:r>
        <w:rPr>
          <w:bCs/>
        </w:rPr>
        <w:t>2.</w:t>
      </w:r>
      <w:r w:rsidR="007979B7">
        <w:rPr>
          <w:bCs/>
        </w:rPr>
        <w:t>1</w:t>
      </w:r>
      <w:r w:rsidR="0077321C">
        <w:rPr>
          <w:bCs/>
        </w:rPr>
        <w:t>4</w:t>
      </w:r>
      <w:r w:rsidR="007979B7">
        <w:rPr>
          <w:bCs/>
        </w:rPr>
        <w:t>. В</w:t>
      </w:r>
      <w:r w:rsidR="005B75BF">
        <w:rPr>
          <w:bCs/>
        </w:rPr>
        <w:t xml:space="preserve"> абзаце 5 пункта 12.1 раздела 12,</w:t>
      </w:r>
      <w:r w:rsidR="007979B7">
        <w:rPr>
          <w:bCs/>
        </w:rPr>
        <w:t xml:space="preserve"> пункте 14.2.2 раздела 14 проекта Правил слова «</w:t>
      </w:r>
      <w:r w:rsidR="007979B7" w:rsidRPr="005455E8">
        <w:rPr>
          <w:color w:val="000000"/>
          <w:szCs w:val="24"/>
        </w:rPr>
        <w:t>городского округа»</w:t>
      </w:r>
      <w:r w:rsidR="007979B7">
        <w:rPr>
          <w:color w:val="000000"/>
          <w:szCs w:val="24"/>
        </w:rPr>
        <w:t xml:space="preserve"> заменить словами </w:t>
      </w:r>
      <w:r w:rsidR="007979B7">
        <w:rPr>
          <w:szCs w:val="24"/>
        </w:rPr>
        <w:t>«</w:t>
      </w:r>
      <w:r w:rsidR="005B75BF">
        <w:rPr>
          <w:szCs w:val="24"/>
        </w:rPr>
        <w:t>муниципального образования</w:t>
      </w:r>
      <w:r w:rsidR="007979B7">
        <w:rPr>
          <w:szCs w:val="24"/>
        </w:rPr>
        <w:t>».</w:t>
      </w:r>
    </w:p>
    <w:p w:rsidR="0083600B" w:rsidRDefault="00F765ED" w:rsidP="00D11CC9">
      <w:pPr>
        <w:pStyle w:val="ConsPlusNormal"/>
        <w:ind w:firstLine="709"/>
        <w:jc w:val="both"/>
      </w:pPr>
      <w:r>
        <w:t>2.</w:t>
      </w:r>
      <w:r w:rsidR="007979B7">
        <w:t>1</w:t>
      </w:r>
      <w:r w:rsidR="0077321C">
        <w:t>5</w:t>
      </w:r>
      <w:r w:rsidR="007979B7">
        <w:t xml:space="preserve">. </w:t>
      </w:r>
      <w:r w:rsidR="0022428F">
        <w:t>Название раздела 15 проекта Правил изложить в новой редакции:</w:t>
      </w:r>
    </w:p>
    <w:p w:rsidR="0022428F" w:rsidRDefault="0022428F" w:rsidP="00D11CC9">
      <w:pPr>
        <w:pStyle w:val="ConsPlusNormal"/>
        <w:ind w:firstLine="709"/>
        <w:jc w:val="both"/>
        <w:rPr>
          <w:color w:val="000000"/>
          <w:szCs w:val="24"/>
        </w:rPr>
      </w:pPr>
      <w:r>
        <w:t>«</w:t>
      </w:r>
      <w:r w:rsidRPr="005455E8">
        <w:rPr>
          <w:color w:val="000000"/>
          <w:szCs w:val="24"/>
        </w:rPr>
        <w:t>Порядок содержания домашних животных</w:t>
      </w:r>
      <w:r>
        <w:rPr>
          <w:color w:val="000000"/>
          <w:szCs w:val="24"/>
        </w:rPr>
        <w:t>».</w:t>
      </w:r>
    </w:p>
    <w:p w:rsidR="00D92DA1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D92DA1">
        <w:rPr>
          <w:szCs w:val="24"/>
        </w:rPr>
        <w:t>1</w:t>
      </w:r>
      <w:r w:rsidR="0077321C">
        <w:rPr>
          <w:szCs w:val="24"/>
        </w:rPr>
        <w:t>6</w:t>
      </w:r>
      <w:r w:rsidR="00D92DA1">
        <w:rPr>
          <w:szCs w:val="24"/>
        </w:rPr>
        <w:t>. Пункт 15.1 раздела 15 проекта Правил изложить в новой редакции:</w:t>
      </w:r>
    </w:p>
    <w:p w:rsidR="00D92DA1" w:rsidRDefault="00D92DA1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5455E8">
        <w:rPr>
          <w:szCs w:val="24"/>
        </w:rPr>
        <w:t xml:space="preserve">Содержание домашних животных осуществляется в соответствии с правилами и нормами, установленными федеральным законодательством, законодательством Калужской области и правовыми </w:t>
      </w:r>
      <w:r w:rsidRPr="00F06616">
        <w:rPr>
          <w:szCs w:val="24"/>
        </w:rPr>
        <w:t>актами города Калуги</w:t>
      </w:r>
      <w:r>
        <w:rPr>
          <w:szCs w:val="24"/>
        </w:rPr>
        <w:t>».</w:t>
      </w:r>
    </w:p>
    <w:p w:rsidR="004603D1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D92DA1">
        <w:rPr>
          <w:szCs w:val="24"/>
        </w:rPr>
        <w:t>1</w:t>
      </w:r>
      <w:r w:rsidR="0077321C">
        <w:rPr>
          <w:szCs w:val="24"/>
        </w:rPr>
        <w:t>7</w:t>
      </w:r>
      <w:r w:rsidR="00D92DA1">
        <w:rPr>
          <w:szCs w:val="24"/>
        </w:rPr>
        <w:t>. В пункт</w:t>
      </w:r>
      <w:r w:rsidR="004603D1">
        <w:rPr>
          <w:szCs w:val="24"/>
        </w:rPr>
        <w:t>ах 15.2, 15.5 раздела 15 проекта Правил слова «домашнего животного» заменить словами «домашних животных».</w:t>
      </w:r>
    </w:p>
    <w:p w:rsidR="00D92DA1" w:rsidRDefault="00F765ED" w:rsidP="00D11CC9">
      <w:pPr>
        <w:pStyle w:val="ConsPlusNormal"/>
        <w:ind w:firstLine="709"/>
        <w:jc w:val="both"/>
      </w:pPr>
      <w:r>
        <w:t>2.</w:t>
      </w:r>
      <w:r w:rsidR="004603D1">
        <w:t>1</w:t>
      </w:r>
      <w:r w:rsidR="0077321C">
        <w:t>8</w:t>
      </w:r>
      <w:r w:rsidR="004603D1">
        <w:t>. В пункте 15.4 раздела 15 проекта Правил слова «д</w:t>
      </w:r>
      <w:r w:rsidR="004603D1" w:rsidRPr="005455E8">
        <w:t>омашнее животное не должно</w:t>
      </w:r>
      <w:r w:rsidR="004603D1">
        <w:t>» заменить словами «домашние животные не должны».</w:t>
      </w:r>
    </w:p>
    <w:p w:rsidR="00D51CE4" w:rsidRDefault="00F765ED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B07884">
        <w:rPr>
          <w:szCs w:val="24"/>
        </w:rPr>
        <w:t>1</w:t>
      </w:r>
      <w:r w:rsidR="0077321C">
        <w:rPr>
          <w:szCs w:val="24"/>
        </w:rPr>
        <w:t>9</w:t>
      </w:r>
      <w:r w:rsidR="00B07884">
        <w:rPr>
          <w:szCs w:val="24"/>
        </w:rPr>
        <w:t xml:space="preserve">. </w:t>
      </w:r>
      <w:r w:rsidR="00D51CE4">
        <w:rPr>
          <w:szCs w:val="24"/>
        </w:rPr>
        <w:t>Дополнить раздел 15 проекта Правил пунктом 15.6 следующего содержания:</w:t>
      </w:r>
    </w:p>
    <w:p w:rsidR="00D92DA1" w:rsidRDefault="00D51CE4" w:rsidP="00D11CC9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«</w:t>
      </w:r>
      <w:r w:rsidR="00B07884">
        <w:rPr>
          <w:szCs w:val="24"/>
        </w:rPr>
        <w:t>15.6.</w:t>
      </w:r>
      <w:r w:rsidR="00D92DA1">
        <w:rPr>
          <w:szCs w:val="24"/>
        </w:rPr>
        <w:t xml:space="preserve"> </w:t>
      </w:r>
      <w:r w:rsidR="00D92DA1" w:rsidRPr="005455E8">
        <w:rPr>
          <w:szCs w:val="24"/>
        </w:rPr>
        <w:t xml:space="preserve">Места и территории общего пользования запрещается загрязнять </w:t>
      </w:r>
      <w:bookmarkStart w:id="1" w:name="_Hlk95993950"/>
      <w:r w:rsidR="00D92DA1" w:rsidRPr="005455E8">
        <w:rPr>
          <w:szCs w:val="24"/>
        </w:rPr>
        <w:t>экскрементами</w:t>
      </w:r>
      <w:bookmarkEnd w:id="1"/>
      <w:r w:rsidR="00D92DA1" w:rsidRPr="005455E8">
        <w:rPr>
          <w:szCs w:val="24"/>
        </w:rPr>
        <w:t xml:space="preserve"> при содержании домашних животных, при загрязнении мест и территорий общего пользования экскрементами владелец домашн</w:t>
      </w:r>
      <w:r w:rsidR="00D92DA1">
        <w:rPr>
          <w:szCs w:val="24"/>
        </w:rPr>
        <w:t>их</w:t>
      </w:r>
      <w:r w:rsidR="00D92DA1" w:rsidRPr="005455E8">
        <w:rPr>
          <w:szCs w:val="24"/>
        </w:rPr>
        <w:t xml:space="preserve"> животн</w:t>
      </w:r>
      <w:r w:rsidR="00D92DA1">
        <w:rPr>
          <w:szCs w:val="24"/>
        </w:rPr>
        <w:t>ых</w:t>
      </w:r>
      <w:r w:rsidR="00D92DA1" w:rsidRPr="005455E8">
        <w:rPr>
          <w:szCs w:val="24"/>
        </w:rPr>
        <w:t xml:space="preserve"> обязан незамедлительно убрать экскременты</w:t>
      </w:r>
      <w:r w:rsidR="00D92DA1">
        <w:rPr>
          <w:szCs w:val="24"/>
        </w:rPr>
        <w:t>»</w:t>
      </w:r>
      <w:r w:rsidR="00D92DA1" w:rsidRPr="005455E8">
        <w:rPr>
          <w:szCs w:val="24"/>
        </w:rPr>
        <w:t>.</w:t>
      </w:r>
    </w:p>
    <w:p w:rsidR="00D92DA1" w:rsidRPr="00F06616" w:rsidRDefault="00D92DA1" w:rsidP="00D11CC9">
      <w:pPr>
        <w:pStyle w:val="ConsPlusNormal"/>
        <w:ind w:firstLine="709"/>
        <w:jc w:val="both"/>
      </w:pPr>
    </w:p>
    <w:sectPr w:rsidR="00D92DA1" w:rsidRPr="00F06616" w:rsidSect="009D2A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3C" w:rsidRDefault="00E17F3C" w:rsidP="00B54A1A">
      <w:pPr>
        <w:spacing w:after="0" w:line="240" w:lineRule="auto"/>
      </w:pPr>
      <w:r>
        <w:separator/>
      </w:r>
    </w:p>
  </w:endnote>
  <w:endnote w:type="continuationSeparator" w:id="1">
    <w:p w:rsidR="00E17F3C" w:rsidRDefault="00E17F3C" w:rsidP="00B5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3C" w:rsidRDefault="00E17F3C" w:rsidP="00B54A1A">
      <w:pPr>
        <w:spacing w:after="0" w:line="240" w:lineRule="auto"/>
      </w:pPr>
      <w:r>
        <w:separator/>
      </w:r>
    </w:p>
  </w:footnote>
  <w:footnote w:type="continuationSeparator" w:id="1">
    <w:p w:rsidR="00E17F3C" w:rsidRDefault="00E17F3C" w:rsidP="00B5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668"/>
    </w:sdtPr>
    <w:sdtContent>
      <w:p w:rsidR="00B54A1A" w:rsidRDefault="00027C92">
        <w:pPr>
          <w:pStyle w:val="a6"/>
          <w:jc w:val="right"/>
        </w:pPr>
        <w:fldSimple w:instr=" PAGE   \* MERGEFORMAT ">
          <w:r w:rsidR="00DF0BF0">
            <w:rPr>
              <w:noProof/>
            </w:rPr>
            <w:t>3</w:t>
          </w:r>
        </w:fldSimple>
      </w:p>
    </w:sdtContent>
  </w:sdt>
  <w:p w:rsidR="00B54A1A" w:rsidRDefault="00B54A1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70E92"/>
    <w:rsid w:val="0000182F"/>
    <w:rsid w:val="00027C92"/>
    <w:rsid w:val="000326B9"/>
    <w:rsid w:val="00061359"/>
    <w:rsid w:val="00073B68"/>
    <w:rsid w:val="000B0351"/>
    <w:rsid w:val="000D213C"/>
    <w:rsid w:val="000D35B0"/>
    <w:rsid w:val="000F1E57"/>
    <w:rsid w:val="001006F9"/>
    <w:rsid w:val="00100A1F"/>
    <w:rsid w:val="00102F13"/>
    <w:rsid w:val="00107163"/>
    <w:rsid w:val="001152E7"/>
    <w:rsid w:val="00132C3D"/>
    <w:rsid w:val="00153117"/>
    <w:rsid w:val="00175B87"/>
    <w:rsid w:val="00180576"/>
    <w:rsid w:val="001A01A2"/>
    <w:rsid w:val="001C11EA"/>
    <w:rsid w:val="001D328A"/>
    <w:rsid w:val="001E6F5F"/>
    <w:rsid w:val="00211B30"/>
    <w:rsid w:val="00211C50"/>
    <w:rsid w:val="0022428F"/>
    <w:rsid w:val="0023229A"/>
    <w:rsid w:val="00254B90"/>
    <w:rsid w:val="00280AD6"/>
    <w:rsid w:val="00293775"/>
    <w:rsid w:val="002C57B2"/>
    <w:rsid w:val="002C7621"/>
    <w:rsid w:val="002E5E5C"/>
    <w:rsid w:val="003036A2"/>
    <w:rsid w:val="00303C43"/>
    <w:rsid w:val="00320C0F"/>
    <w:rsid w:val="00325BA8"/>
    <w:rsid w:val="003314C9"/>
    <w:rsid w:val="00387CF0"/>
    <w:rsid w:val="00387D4B"/>
    <w:rsid w:val="00387E2C"/>
    <w:rsid w:val="003C7123"/>
    <w:rsid w:val="00416CCB"/>
    <w:rsid w:val="004212B3"/>
    <w:rsid w:val="0042686D"/>
    <w:rsid w:val="00430551"/>
    <w:rsid w:val="0044370E"/>
    <w:rsid w:val="004603D1"/>
    <w:rsid w:val="0047659F"/>
    <w:rsid w:val="004932B2"/>
    <w:rsid w:val="004D6913"/>
    <w:rsid w:val="004F0B5D"/>
    <w:rsid w:val="00520EC0"/>
    <w:rsid w:val="005402BA"/>
    <w:rsid w:val="00541B3B"/>
    <w:rsid w:val="00551FD4"/>
    <w:rsid w:val="0056556E"/>
    <w:rsid w:val="00597184"/>
    <w:rsid w:val="005B75BF"/>
    <w:rsid w:val="005D2845"/>
    <w:rsid w:val="005D6919"/>
    <w:rsid w:val="005E2FD3"/>
    <w:rsid w:val="005F6A3B"/>
    <w:rsid w:val="006179E4"/>
    <w:rsid w:val="00622C2E"/>
    <w:rsid w:val="00650869"/>
    <w:rsid w:val="00677026"/>
    <w:rsid w:val="006A0491"/>
    <w:rsid w:val="006B4768"/>
    <w:rsid w:val="006D2588"/>
    <w:rsid w:val="00710270"/>
    <w:rsid w:val="0071329B"/>
    <w:rsid w:val="00727676"/>
    <w:rsid w:val="00727AE1"/>
    <w:rsid w:val="00732060"/>
    <w:rsid w:val="0074455F"/>
    <w:rsid w:val="0077321C"/>
    <w:rsid w:val="007979B7"/>
    <w:rsid w:val="007A1739"/>
    <w:rsid w:val="007E4D30"/>
    <w:rsid w:val="00807823"/>
    <w:rsid w:val="00814051"/>
    <w:rsid w:val="00817DEF"/>
    <w:rsid w:val="0083600B"/>
    <w:rsid w:val="00846836"/>
    <w:rsid w:val="0084735E"/>
    <w:rsid w:val="0085405C"/>
    <w:rsid w:val="00875276"/>
    <w:rsid w:val="00897858"/>
    <w:rsid w:val="008F31AB"/>
    <w:rsid w:val="00905AA9"/>
    <w:rsid w:val="00922FAB"/>
    <w:rsid w:val="00937313"/>
    <w:rsid w:val="00970E92"/>
    <w:rsid w:val="00973206"/>
    <w:rsid w:val="009B53E2"/>
    <w:rsid w:val="009D2A7C"/>
    <w:rsid w:val="00A06D54"/>
    <w:rsid w:val="00A171A6"/>
    <w:rsid w:val="00A17FB7"/>
    <w:rsid w:val="00A32471"/>
    <w:rsid w:val="00A64E71"/>
    <w:rsid w:val="00A669C7"/>
    <w:rsid w:val="00A6712F"/>
    <w:rsid w:val="00AE0E3C"/>
    <w:rsid w:val="00B004A6"/>
    <w:rsid w:val="00B02F8D"/>
    <w:rsid w:val="00B07634"/>
    <w:rsid w:val="00B07884"/>
    <w:rsid w:val="00B2354B"/>
    <w:rsid w:val="00B433CA"/>
    <w:rsid w:val="00B54A1A"/>
    <w:rsid w:val="00B6151A"/>
    <w:rsid w:val="00B73B61"/>
    <w:rsid w:val="00B763BD"/>
    <w:rsid w:val="00B81690"/>
    <w:rsid w:val="00BA0124"/>
    <w:rsid w:val="00BC0CE4"/>
    <w:rsid w:val="00C07483"/>
    <w:rsid w:val="00C51C36"/>
    <w:rsid w:val="00C70A28"/>
    <w:rsid w:val="00CA30A8"/>
    <w:rsid w:val="00CB788F"/>
    <w:rsid w:val="00CC28C7"/>
    <w:rsid w:val="00CC3398"/>
    <w:rsid w:val="00D035DD"/>
    <w:rsid w:val="00D11CC9"/>
    <w:rsid w:val="00D16CF9"/>
    <w:rsid w:val="00D23A8A"/>
    <w:rsid w:val="00D51CE4"/>
    <w:rsid w:val="00D7018B"/>
    <w:rsid w:val="00D83AA6"/>
    <w:rsid w:val="00D92DA1"/>
    <w:rsid w:val="00DB4959"/>
    <w:rsid w:val="00DC1411"/>
    <w:rsid w:val="00DF0BF0"/>
    <w:rsid w:val="00DF3943"/>
    <w:rsid w:val="00DF4D38"/>
    <w:rsid w:val="00E06B94"/>
    <w:rsid w:val="00E1766A"/>
    <w:rsid w:val="00E17F3C"/>
    <w:rsid w:val="00E36B85"/>
    <w:rsid w:val="00E4464D"/>
    <w:rsid w:val="00E85D4C"/>
    <w:rsid w:val="00E9514B"/>
    <w:rsid w:val="00EA7017"/>
    <w:rsid w:val="00EE2629"/>
    <w:rsid w:val="00EF30AE"/>
    <w:rsid w:val="00F06616"/>
    <w:rsid w:val="00F10E9F"/>
    <w:rsid w:val="00F30CF1"/>
    <w:rsid w:val="00F51741"/>
    <w:rsid w:val="00F716EE"/>
    <w:rsid w:val="00F765ED"/>
    <w:rsid w:val="00F94D2D"/>
    <w:rsid w:val="00FB4BAA"/>
    <w:rsid w:val="00FB50C5"/>
    <w:rsid w:val="00FC0787"/>
    <w:rsid w:val="00FC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70E92"/>
    <w:rPr>
      <w:b/>
      <w:bCs/>
    </w:rPr>
  </w:style>
  <w:style w:type="paragraph" w:customStyle="1" w:styleId="ConsPlusNormal">
    <w:name w:val="ConsPlusNormal"/>
    <w:qFormat/>
    <w:rsid w:val="00970E92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styleId="a4">
    <w:name w:val="Body Text"/>
    <w:basedOn w:val="a"/>
    <w:link w:val="a5"/>
    <w:rsid w:val="00970E92"/>
    <w:pPr>
      <w:suppressAutoHyphens/>
      <w:spacing w:after="0" w:line="240" w:lineRule="auto"/>
      <w:jc w:val="both"/>
    </w:pPr>
    <w:rPr>
      <w:rFonts w:eastAsia="Times New Roman"/>
      <w:color w:val="00000A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970E92"/>
    <w:rPr>
      <w:rFonts w:eastAsia="Times New Roman"/>
      <w:color w:val="00000A"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B5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A1A"/>
  </w:style>
  <w:style w:type="paragraph" w:styleId="a8">
    <w:name w:val="footer"/>
    <w:basedOn w:val="a"/>
    <w:link w:val="a9"/>
    <w:uiPriority w:val="99"/>
    <w:semiHidden/>
    <w:unhideWhenUsed/>
    <w:rsid w:val="00B5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A1A"/>
  </w:style>
  <w:style w:type="paragraph" w:styleId="aa">
    <w:name w:val="Balloon Text"/>
    <w:basedOn w:val="a"/>
    <w:link w:val="ab"/>
    <w:uiPriority w:val="99"/>
    <w:semiHidden/>
    <w:unhideWhenUsed/>
    <w:rsid w:val="009D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A7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268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Сергей Владимирович</dc:creator>
  <cp:lastModifiedBy>Тимофеев Сергей Владимирович</cp:lastModifiedBy>
  <cp:revision>31</cp:revision>
  <cp:lastPrinted>2022-06-16T09:27:00Z</cp:lastPrinted>
  <dcterms:created xsi:type="dcterms:W3CDTF">2022-06-16T05:43:00Z</dcterms:created>
  <dcterms:modified xsi:type="dcterms:W3CDTF">2022-06-22T09:41:00Z</dcterms:modified>
</cp:coreProperties>
</file>