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B77D" w14:textId="77777777" w:rsidR="00AA233D" w:rsidRPr="00AA233D" w:rsidRDefault="00AA23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5EB6EB28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2A6858F1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0028CF40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8A3787B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251E34B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от 17 января 2014 г. N 9-п</w:t>
      </w:r>
    </w:p>
    <w:p w14:paraId="4A89AFF4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F2FF949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ОБ УТВЕРЖДЕНИИ СХЕМЫ РАЗМЕЩЕНИЯ РЕКЛАМНЫХ КОНСТРУКЦИЙ</w:t>
      </w:r>
    </w:p>
    <w:p w14:paraId="0E7B309A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 КАЛУЖСКОЙ</w:t>
      </w:r>
    </w:p>
    <w:p w14:paraId="27043793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ОБЛАСТИ</w:t>
      </w:r>
    </w:p>
    <w:p w14:paraId="67D4BBA5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58B0FFF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A07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B511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D3B09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3D2B19C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14:paraId="3989B21A" w14:textId="0017C1EF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23.07.2014 N 246-п, от 16.02.2016 N 37-п, от 09.01.2017 N 2-п,</w:t>
            </w:r>
          </w:p>
          <w:p w14:paraId="7282671C" w14:textId="0F762ABE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24.05.2019 N 179-п, от 11.07.2019 N 250-п, от 23.09.2019 N 377-п,</w:t>
            </w:r>
          </w:p>
          <w:p w14:paraId="0FBA8AF2" w14:textId="2117F37B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19.04.2021 N 144-п, от 21.06.2021 N 215-п, от 22.05.2024 N 159-п,</w:t>
            </w:r>
          </w:p>
          <w:p w14:paraId="02711D71" w14:textId="2C479AB3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19.07.2024 N 217-п, от 01.04.2025 N 141-п, от 03.07.2025 N 273-п,</w:t>
            </w:r>
          </w:p>
          <w:p w14:paraId="48831C04" w14:textId="7FB1123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22.07.2025 N 299-п, от 14.08.2025 N 330-п,</w:t>
            </w:r>
          </w:p>
          <w:p w14:paraId="68D6A67C" w14:textId="63D09784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14:paraId="0DBDDC8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22.10.2025 N 428-п)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2B9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8799B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3DDEBC" w14:textId="3B089DD2" w:rsidR="00AA233D" w:rsidRPr="00AA233D" w:rsidRDefault="00AA2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13.03.2006 N 38-ФЗ "О рекламе", статьями 29, 31, 36 Устава городского округа города Калуги Калужской области", решением Городской Думы города Калуги от 28.10.2013 N 136 "О назначении исполняющим полномочия Городского Головы города Калуги Баранова К.В."</w:t>
      </w:r>
    </w:p>
    <w:p w14:paraId="4A96D1AD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021C694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099B63A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E5D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682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2DF589" w14:textId="3CAC5DAF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14.08.2025 N 330-п сектор 66 карты размещения рекламных конструкций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552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9B10A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186B91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A42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25A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9FC445" w14:textId="7C6A9552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22.07.2025 N 299-п сектор 66 карты размещения рекламных конструкций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4DD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4A8B4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70ED00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F5A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EA7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40409A" w14:textId="791BC119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01.04.2025 N 141-п сектор 84 карты размещения рекламных конструкций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335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A8099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0954C99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579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AFF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F8B50E" w14:textId="3386EC85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19.07.2024 N 217-п секторы 4, 7, 13, 18, 19, 20, 26, 36, 40, 44, 47, 58, 59, 66, 67, 68, 75, 79, 80, 84 карты размещения рекламных конструкций изложены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AC8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5D7C8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14B3337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E32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44A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7CB3AE" w14:textId="3CC83BD6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22.05.2024 N 159-п секторы 14, 18, 20, 26, 27, 37 карты размещения рекламных конструкций изложены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DB1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A0691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623F88F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B43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0C5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35B966" w14:textId="2DADDA87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Городской Управы г. Калуги от 21.06.2021 N 215-п секторы 19, 67 </w:t>
            </w: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 размещения рекламных конструкций изложены в новой редакции. Карта размещения рекламных конструкций дополнена секторами 65, 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517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70E14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0020F6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E9A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D9E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E3060F" w14:textId="7909B694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19.04.2021 N 144-п секторы 58, 67, 75, 79 карты размещения рекламных конструкций изложены в новой редакции. Карта размещения рекламных конструкций дополнена секторами 40, 44, 80, 84.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205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910D6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0AB93B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869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DE9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AFF065" w14:textId="2366E187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23.09.2019 N 377-п секторы 4, 7, 13, 18, 19, 20, 26, 36, 37, 47, 58, 59, 66, 67, 68, 75 карты размещения рекламных конструкций изложены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37D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420E2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2A049C7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7CA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0AE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ED1464" w14:textId="289C9C12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11.07.2019 N 250-п секторы 14, 18, 20, 26, 27, 35, 37 карты размещения рекламных конструкций изложены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288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342A5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448B493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7D5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7FA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BBF0D9" w14:textId="77FA7C07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24.05.2019 N 179-п карта размещения рекламных конструкций дополнена сектором 48.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A41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5BA86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1529E5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68D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E8D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04F0DA" w14:textId="0230B0D0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09.01.2017 N 2-п сектор 58 карты размещения рекламных конструкций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A61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D05B4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2CA5627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746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4F9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E27F4" w14:textId="04563931" w:rsidR="00AA233D" w:rsidRPr="00AA233D" w:rsidRDefault="00AA23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23.07.2014 N 246-п секторы 37, 38, 47, 58, 66, 67 карты размещения рекламных конструкций на территории города Калуги изложены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A76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E9564" w14:textId="688ABD06" w:rsidR="00AA233D" w:rsidRPr="00AA233D" w:rsidRDefault="00AA233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1. Утвердить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Калужской области, собственности городского округа города Калуги Калужской области, определяющую места размещения рекламных конструкций, типы и виды рекламных конструкций, установка которых допускается на данных местах, и содержащую карты размещения рекламных конструкций с указанием типов и видов рекламных конструкций, площади информационных полей и технические характеристики рекламных конструкций, согласно приложению к настоящему Постановлению.</w:t>
      </w:r>
    </w:p>
    <w:p w14:paraId="22D15033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2. Настоящее Постановление подлежит опубликованию в газете "Калужская неделя" и размещению на официальном сайте администрации городского округа города Калуги в течение десяти дней после его подписания.</w:t>
      </w:r>
    </w:p>
    <w:p w14:paraId="0683CD8C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01.01.2014.</w:t>
      </w:r>
    </w:p>
    <w:p w14:paraId="09711907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управление экономики города Калуги.</w:t>
      </w:r>
    </w:p>
    <w:p w14:paraId="52D9D89D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57EC49" w14:textId="77777777" w:rsidR="00AA233D" w:rsidRPr="00AA233D" w:rsidRDefault="00AA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6A10598D" w14:textId="77777777" w:rsidR="00AA233D" w:rsidRPr="00AA233D" w:rsidRDefault="00AA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Городского Головы города Калуги</w:t>
      </w:r>
    </w:p>
    <w:p w14:paraId="1048566F" w14:textId="77777777" w:rsidR="00AA233D" w:rsidRPr="00AA233D" w:rsidRDefault="00AA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A233D">
        <w:rPr>
          <w:rFonts w:ascii="Times New Roman" w:hAnsi="Times New Roman" w:cs="Times New Roman"/>
          <w:sz w:val="24"/>
          <w:szCs w:val="24"/>
        </w:rPr>
        <w:t>К.В.Баранов</w:t>
      </w:r>
      <w:proofErr w:type="spellEnd"/>
    </w:p>
    <w:p w14:paraId="3A23A6F0" w14:textId="77777777" w:rsidR="00AA233D" w:rsidRPr="00AA233D" w:rsidRDefault="00AA233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4C81930" w14:textId="77777777" w:rsidR="00AA233D" w:rsidRPr="00AA233D" w:rsidRDefault="00AA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B7AEB4E" w14:textId="77777777" w:rsidR="00AA233D" w:rsidRPr="00AA233D" w:rsidRDefault="00AA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05A1D0E7" w14:textId="77777777" w:rsidR="00AA233D" w:rsidRPr="00AA233D" w:rsidRDefault="00AA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2BD7DEEC" w14:textId="77777777" w:rsidR="00AA233D" w:rsidRPr="00AA233D" w:rsidRDefault="00AA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от 17 января 2014 г. N 9-п</w:t>
      </w:r>
    </w:p>
    <w:p w14:paraId="138FD5A2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036FC9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 w:rsidRPr="00AA233D">
        <w:rPr>
          <w:rFonts w:ascii="Times New Roman" w:hAnsi="Times New Roman" w:cs="Times New Roman"/>
          <w:sz w:val="24"/>
          <w:szCs w:val="24"/>
        </w:rPr>
        <w:t>СХЕМА</w:t>
      </w:r>
    </w:p>
    <w:p w14:paraId="6EE433E1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РАЗМЕЩЕНИЯ РЕКЛАМНЫХ КОНСТРУКЦИЙ НА ТЕРРИТОРИИ ГОРОДСКОГО</w:t>
      </w:r>
    </w:p>
    <w:p w14:paraId="43A731FA" w14:textId="77777777" w:rsidR="00AA233D" w:rsidRPr="00AA233D" w:rsidRDefault="00AA23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ОКРУГА ГОРОДА КАЛУГИ КАЛУЖСКОЙ ОБЛАСТИ</w:t>
      </w:r>
    </w:p>
    <w:p w14:paraId="00352BC0" w14:textId="77777777" w:rsidR="00AA233D" w:rsidRPr="00AA233D" w:rsidRDefault="00AA233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33D" w:rsidRPr="00AA233D" w14:paraId="04EBEF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15C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5F0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B8CC6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6C85DD4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14:paraId="6686315F" w14:textId="69CECD6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16.02.2016 N 37-п, от 09.01.2017 N 2-п, от 24.05.2019 N 179-п,</w:t>
            </w:r>
          </w:p>
          <w:p w14:paraId="45210837" w14:textId="5D0D3FBB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11.07.2019 N 250-п, от 23.09.2019 N 377-п, от 19.04.2021 N 144-п,</w:t>
            </w:r>
          </w:p>
          <w:p w14:paraId="1F4505BE" w14:textId="130F6261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21.06.2021 N 215-п, от 22.05.2024 N 159-п, от 19.07.2024 N 217-п,</w:t>
            </w:r>
          </w:p>
          <w:p w14:paraId="35FA02BF" w14:textId="08717855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01.04.2025 N 141-п, от 03.07.2025 N 273-п, от 22.07.2025 N 299-п,</w:t>
            </w:r>
          </w:p>
          <w:p w14:paraId="5348201E" w14:textId="0C3E20F8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14.08.2025 N 330-п,</w:t>
            </w:r>
          </w:p>
          <w:p w14:paraId="11050AB9" w14:textId="62085098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14:paraId="09791D4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от 22.10.2025 N 428-п)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A80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1548E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F5C186" w14:textId="77777777" w:rsidR="00AA233D" w:rsidRPr="00AA233D" w:rsidRDefault="00AA2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Основные понятия, используемые в схеме и технические характеристики рекламных конструкций:</w:t>
      </w:r>
    </w:p>
    <w:p w14:paraId="190E07C6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билборд - отдельно стоящие рекламные конструкции с использованием щитов, имеющие внешние поверхности, специально предназначенные для размещения рекламы. Щиты состоят из фундамента, каркаса, опоры и информационного поля размером 6 м x 3 м. Площадь информационного поля щита определяется общей площадью его сторон. Количество сторон щита не может быть более двух. Щиты, выполненные в одностороннем варианте, должны иметь декоративно оформленную обратную сторону. Щиты должны быть оборудованы внутренним или внешним подсветом, системой аварийного отключения от сети электропитания и соответствовать требованиям пожарной безопасности;</w:t>
      </w:r>
    </w:p>
    <w:p w14:paraId="4A4D0574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33D">
        <w:rPr>
          <w:rFonts w:ascii="Times New Roman" w:hAnsi="Times New Roman" w:cs="Times New Roman"/>
          <w:sz w:val="24"/>
          <w:szCs w:val="24"/>
        </w:rPr>
        <w:t>пилларс</w:t>
      </w:r>
      <w:proofErr w:type="spellEnd"/>
      <w:r w:rsidRPr="00AA233D">
        <w:rPr>
          <w:rFonts w:ascii="Times New Roman" w:hAnsi="Times New Roman" w:cs="Times New Roman"/>
          <w:sz w:val="24"/>
          <w:szCs w:val="24"/>
        </w:rPr>
        <w:t xml:space="preserve"> - отдельно стоящие рекламные конструкции с использованием стендов и внутренним подсветом, имеющие три внешние поверхности с информационными полями размером не более 1,4 м x 2,9 м для размещения рекламы. При установке </w:t>
      </w:r>
      <w:proofErr w:type="spellStart"/>
      <w:r w:rsidRPr="00AA233D">
        <w:rPr>
          <w:rFonts w:ascii="Times New Roman" w:hAnsi="Times New Roman" w:cs="Times New Roman"/>
          <w:sz w:val="24"/>
          <w:szCs w:val="24"/>
        </w:rPr>
        <w:t>пилларсов</w:t>
      </w:r>
      <w:proofErr w:type="spellEnd"/>
      <w:r w:rsidRPr="00AA233D">
        <w:rPr>
          <w:rFonts w:ascii="Times New Roman" w:hAnsi="Times New Roman" w:cs="Times New Roman"/>
          <w:sz w:val="24"/>
          <w:szCs w:val="24"/>
        </w:rPr>
        <w:t xml:space="preserve"> общая высота конструкции не должна превышать 4,75 м. Площадь информационного поля </w:t>
      </w:r>
      <w:proofErr w:type="spellStart"/>
      <w:r w:rsidRPr="00AA233D">
        <w:rPr>
          <w:rFonts w:ascii="Times New Roman" w:hAnsi="Times New Roman" w:cs="Times New Roman"/>
          <w:sz w:val="24"/>
          <w:szCs w:val="24"/>
        </w:rPr>
        <w:t>пилларсов</w:t>
      </w:r>
      <w:proofErr w:type="spellEnd"/>
      <w:r w:rsidRPr="00AA233D">
        <w:rPr>
          <w:rFonts w:ascii="Times New Roman" w:hAnsi="Times New Roman" w:cs="Times New Roman"/>
          <w:sz w:val="24"/>
          <w:szCs w:val="24"/>
        </w:rPr>
        <w:t xml:space="preserve"> определяется общей площадью трех их сторон. </w:t>
      </w:r>
      <w:proofErr w:type="spellStart"/>
      <w:r w:rsidRPr="00AA233D">
        <w:rPr>
          <w:rFonts w:ascii="Times New Roman" w:hAnsi="Times New Roman" w:cs="Times New Roman"/>
          <w:sz w:val="24"/>
          <w:szCs w:val="24"/>
        </w:rPr>
        <w:t>Пилларсы</w:t>
      </w:r>
      <w:proofErr w:type="spellEnd"/>
      <w:r w:rsidRPr="00AA233D">
        <w:rPr>
          <w:rFonts w:ascii="Times New Roman" w:hAnsi="Times New Roman" w:cs="Times New Roman"/>
          <w:sz w:val="24"/>
          <w:szCs w:val="24"/>
        </w:rPr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безопасности;</w:t>
      </w:r>
    </w:p>
    <w:p w14:paraId="07D71AC5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скроллер - рекламные конструкции со сменным изображением. Размер одной стороны информационного поля - 1,2 м x 1,8 м. Скроллеры должны быть с внутренним подсветом, оборудованы системой аварийного отключения от сети электропитания и соответствовать требованиям пожарной безопасности;</w:t>
      </w:r>
    </w:p>
    <w:p w14:paraId="622AB30F" w14:textId="114DA066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(в ред. Постановления Городской Управы г. Калуги от 19.04.2021 N 144-п)</w:t>
      </w:r>
    </w:p>
    <w:p w14:paraId="1B2428D5" w14:textId="77777777" w:rsidR="00AA233D" w:rsidRPr="00AA233D" w:rsidRDefault="00AA2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 xml:space="preserve">экран - рекламные конструкции с использованием электронных табло, размещаемые на внешних поверхностях щитовых конструкций, специально предназначенных для размещения экранов, позволяющие демонстрировать информационные материалы, в том числе динамические видеоизображения. Размер экрана определяется индивидуально на </w:t>
      </w:r>
      <w:r w:rsidRPr="00AA233D">
        <w:rPr>
          <w:rFonts w:ascii="Times New Roman" w:hAnsi="Times New Roman" w:cs="Times New Roman"/>
          <w:sz w:val="24"/>
          <w:szCs w:val="24"/>
        </w:rPr>
        <w:lastRenderedPageBreak/>
        <w:t>основании проекта. Размер информационного поля экрана определяется размером демонстрируемого изображения. Экраны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14:paraId="553F39CF" w14:textId="088F602F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t>(в ред. Постановления Городской Управы г. Калуги от 24.05.2019 N 179-п)</w:t>
      </w:r>
    </w:p>
    <w:p w14:paraId="7599B082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429"/>
        <w:gridCol w:w="1644"/>
        <w:gridCol w:w="889"/>
      </w:tblGrid>
      <w:tr w:rsidR="00AA233D" w:rsidRPr="00AA233D" w14:paraId="115E6687" w14:textId="77777777">
        <w:tc>
          <w:tcPr>
            <w:tcW w:w="567" w:type="dxa"/>
          </w:tcPr>
          <w:p w14:paraId="2415642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14:paraId="63B0595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Место размещения</w:t>
            </w:r>
          </w:p>
        </w:tc>
        <w:tc>
          <w:tcPr>
            <w:tcW w:w="1429" w:type="dxa"/>
          </w:tcPr>
          <w:p w14:paraId="7F5FBC9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Тип конструкции</w:t>
            </w:r>
          </w:p>
        </w:tc>
        <w:tc>
          <w:tcPr>
            <w:tcW w:w="1644" w:type="dxa"/>
          </w:tcPr>
          <w:p w14:paraId="16D2B4D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Размер информационного поля (м)</w:t>
            </w:r>
          </w:p>
        </w:tc>
        <w:tc>
          <w:tcPr>
            <w:tcW w:w="889" w:type="dxa"/>
          </w:tcPr>
          <w:p w14:paraId="2C714B3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N сектора</w:t>
            </w:r>
          </w:p>
        </w:tc>
      </w:tr>
      <w:tr w:rsidR="00AA233D" w:rsidRPr="00AA233D" w14:paraId="6D6C93D0" w14:textId="77777777">
        <w:tc>
          <w:tcPr>
            <w:tcW w:w="567" w:type="dxa"/>
          </w:tcPr>
          <w:p w14:paraId="6D9006B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14:paraId="495E3A6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Зерновая, в районе д. 13а</w:t>
            </w:r>
          </w:p>
        </w:tc>
        <w:tc>
          <w:tcPr>
            <w:tcW w:w="1429" w:type="dxa"/>
          </w:tcPr>
          <w:p w14:paraId="3EF3439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15746D8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2E9A383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33D" w:rsidRPr="00AA233D" w14:paraId="3F13D53F" w14:textId="77777777">
        <w:tc>
          <w:tcPr>
            <w:tcW w:w="567" w:type="dxa"/>
          </w:tcPr>
          <w:p w14:paraId="796F84F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14:paraId="464D52B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Зерновая, в районе д. 25</w:t>
            </w:r>
          </w:p>
        </w:tc>
        <w:tc>
          <w:tcPr>
            <w:tcW w:w="1429" w:type="dxa"/>
          </w:tcPr>
          <w:p w14:paraId="1F6C40D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16FFDDE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70EFEAE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33D" w:rsidRPr="00AA233D" w14:paraId="120868EF" w14:textId="77777777">
        <w:tc>
          <w:tcPr>
            <w:tcW w:w="567" w:type="dxa"/>
          </w:tcPr>
          <w:p w14:paraId="76E89B3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14:paraId="54986CB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Зерновая, в районе д. 30</w:t>
            </w:r>
          </w:p>
        </w:tc>
        <w:tc>
          <w:tcPr>
            <w:tcW w:w="1429" w:type="dxa"/>
          </w:tcPr>
          <w:p w14:paraId="768EB41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5BA0B95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3FF4164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33D" w:rsidRPr="00AA233D" w14:paraId="7BE0E43A" w14:textId="77777777">
        <w:tc>
          <w:tcPr>
            <w:tcW w:w="567" w:type="dxa"/>
          </w:tcPr>
          <w:p w14:paraId="67AE4DF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14:paraId="24F134C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Зерновая, в районе д. 40</w:t>
            </w:r>
          </w:p>
        </w:tc>
        <w:tc>
          <w:tcPr>
            <w:tcW w:w="1429" w:type="dxa"/>
          </w:tcPr>
          <w:p w14:paraId="548367E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5036C59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604616A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33D" w:rsidRPr="00AA233D" w14:paraId="4712661B" w14:textId="77777777">
        <w:tc>
          <w:tcPr>
            <w:tcW w:w="567" w:type="dxa"/>
          </w:tcPr>
          <w:p w14:paraId="7DA08F2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14:paraId="13A10F1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Зерновая, в районе д. 52</w:t>
            </w:r>
          </w:p>
        </w:tc>
        <w:tc>
          <w:tcPr>
            <w:tcW w:w="1429" w:type="dxa"/>
          </w:tcPr>
          <w:p w14:paraId="24CD585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74C32A7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7E420DA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33D" w:rsidRPr="00AA233D" w14:paraId="76FC48A6" w14:textId="77777777">
        <w:tc>
          <w:tcPr>
            <w:tcW w:w="567" w:type="dxa"/>
          </w:tcPr>
          <w:p w14:paraId="27E3FAB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 w14:paraId="70152CD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Зерновая, в районе д. 15г</w:t>
            </w:r>
          </w:p>
        </w:tc>
        <w:tc>
          <w:tcPr>
            <w:tcW w:w="1429" w:type="dxa"/>
          </w:tcPr>
          <w:p w14:paraId="776549E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03D220F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2F47F7D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33D" w:rsidRPr="00AA233D" w14:paraId="001CC243" w14:textId="77777777">
        <w:tc>
          <w:tcPr>
            <w:tcW w:w="567" w:type="dxa"/>
          </w:tcPr>
          <w:p w14:paraId="477BFC1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</w:tcPr>
          <w:p w14:paraId="7A820A7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Тарутинская, в районе д. 179</w:t>
            </w:r>
          </w:p>
        </w:tc>
        <w:tc>
          <w:tcPr>
            <w:tcW w:w="1429" w:type="dxa"/>
          </w:tcPr>
          <w:p w14:paraId="69D76AF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082F5E6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1C4437C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233D" w:rsidRPr="00AA233D" w14:paraId="67A8D969" w14:textId="77777777">
        <w:tc>
          <w:tcPr>
            <w:tcW w:w="567" w:type="dxa"/>
          </w:tcPr>
          <w:p w14:paraId="6A55263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</w:tcPr>
          <w:p w14:paraId="5FA79CF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Тарутинская, напротив д. 184 (нечетная сторона)</w:t>
            </w:r>
          </w:p>
        </w:tc>
        <w:tc>
          <w:tcPr>
            <w:tcW w:w="1429" w:type="dxa"/>
          </w:tcPr>
          <w:p w14:paraId="3C3E870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45CFE23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5325AE9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233D" w:rsidRPr="00AA233D" w14:paraId="183A4D48" w14:textId="77777777">
        <w:tc>
          <w:tcPr>
            <w:tcW w:w="567" w:type="dxa"/>
          </w:tcPr>
          <w:p w14:paraId="53A96E3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</w:tcPr>
          <w:p w14:paraId="25F5B1A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Тарутинская, напротив д. 178 (нечетная сторона)</w:t>
            </w:r>
          </w:p>
        </w:tc>
        <w:tc>
          <w:tcPr>
            <w:tcW w:w="1429" w:type="dxa"/>
          </w:tcPr>
          <w:p w14:paraId="5DAD620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5F96AB3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3234374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233D" w:rsidRPr="00AA233D" w14:paraId="54347A32" w14:textId="77777777">
        <w:tc>
          <w:tcPr>
            <w:tcW w:w="567" w:type="dxa"/>
          </w:tcPr>
          <w:p w14:paraId="0FB3818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</w:tcPr>
          <w:p w14:paraId="747BC3C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Степной проезд, в районе д. 12</w:t>
            </w:r>
          </w:p>
        </w:tc>
        <w:tc>
          <w:tcPr>
            <w:tcW w:w="1429" w:type="dxa"/>
          </w:tcPr>
          <w:p w14:paraId="4B12463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171C8A5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3CF3133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A233D" w:rsidRPr="00AA233D" w14:paraId="34FE094F" w14:textId="77777777">
        <w:tc>
          <w:tcPr>
            <w:tcW w:w="567" w:type="dxa"/>
          </w:tcPr>
          <w:p w14:paraId="7C40B4D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</w:tcPr>
          <w:p w14:paraId="5967874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Гурьянова, поворот на д. Белая (+ 460 м справа при движении из г. Калуги)</w:t>
            </w:r>
          </w:p>
        </w:tc>
        <w:tc>
          <w:tcPr>
            <w:tcW w:w="1429" w:type="dxa"/>
          </w:tcPr>
          <w:p w14:paraId="73BDBEE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5150A2E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1D85E71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233D" w:rsidRPr="00AA233D" w14:paraId="134447DD" w14:textId="77777777">
        <w:tc>
          <w:tcPr>
            <w:tcW w:w="567" w:type="dxa"/>
          </w:tcPr>
          <w:p w14:paraId="10B7F3E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</w:tcPr>
          <w:p w14:paraId="7C1443A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Гурьянова, поворот на д. Белая (+ 460 м слева при движении из г. Калуги)</w:t>
            </w:r>
          </w:p>
        </w:tc>
        <w:tc>
          <w:tcPr>
            <w:tcW w:w="1429" w:type="dxa"/>
          </w:tcPr>
          <w:p w14:paraId="30741EA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71C7F2E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1EBEA81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233D" w:rsidRPr="00AA233D" w14:paraId="5B64B75E" w14:textId="77777777">
        <w:tc>
          <w:tcPr>
            <w:tcW w:w="567" w:type="dxa"/>
          </w:tcPr>
          <w:p w14:paraId="3D85AF4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</w:tcPr>
          <w:p w14:paraId="4CA1B69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Степной проезд, в районе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автокооператива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 "Таврия", справа при движении из г. Калуги</w:t>
            </w:r>
          </w:p>
        </w:tc>
        <w:tc>
          <w:tcPr>
            <w:tcW w:w="1429" w:type="dxa"/>
          </w:tcPr>
          <w:p w14:paraId="72E5C3F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739C057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438B8B1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233D" w:rsidRPr="00AA233D" w14:paraId="062266FB" w14:textId="77777777">
        <w:tc>
          <w:tcPr>
            <w:tcW w:w="567" w:type="dxa"/>
          </w:tcPr>
          <w:p w14:paraId="41DB773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</w:tcPr>
          <w:p w14:paraId="1B78C88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Гурьянова (+ 60 м справа при движении из г. Калуги)</w:t>
            </w:r>
          </w:p>
        </w:tc>
        <w:tc>
          <w:tcPr>
            <w:tcW w:w="1429" w:type="dxa"/>
          </w:tcPr>
          <w:p w14:paraId="03B0C2B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2F2A0B9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7B0B936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233D" w:rsidRPr="00AA233D" w14:paraId="31D60A8A" w14:textId="77777777">
        <w:tc>
          <w:tcPr>
            <w:tcW w:w="567" w:type="dxa"/>
          </w:tcPr>
          <w:p w14:paraId="70D5643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</w:tcPr>
          <w:p w14:paraId="4572017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Путейская, в районе Калужского завода ЖБИ</w:t>
            </w:r>
          </w:p>
        </w:tc>
        <w:tc>
          <w:tcPr>
            <w:tcW w:w="1429" w:type="dxa"/>
          </w:tcPr>
          <w:p w14:paraId="41B0407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21A64BE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03BAD6F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233D" w:rsidRPr="00AA233D" w14:paraId="54941EA9" w14:textId="77777777">
        <w:tc>
          <w:tcPr>
            <w:tcW w:w="567" w:type="dxa"/>
          </w:tcPr>
          <w:p w14:paraId="7B5F222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5" w:type="dxa"/>
          </w:tcPr>
          <w:p w14:paraId="0BAF149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Железняки (АГНКС + 100 м при движении от ул. Гурьянова справа)</w:t>
            </w:r>
          </w:p>
        </w:tc>
        <w:tc>
          <w:tcPr>
            <w:tcW w:w="1429" w:type="dxa"/>
          </w:tcPr>
          <w:p w14:paraId="56B551E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0513C01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61BE176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233D" w:rsidRPr="00AA233D" w14:paraId="64905F4B" w14:textId="77777777">
        <w:tc>
          <w:tcPr>
            <w:tcW w:w="567" w:type="dxa"/>
          </w:tcPr>
          <w:p w14:paraId="5169103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</w:tcPr>
          <w:p w14:paraId="46A0BBA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Тарутинская, в районе д. 132</w:t>
            </w:r>
          </w:p>
        </w:tc>
        <w:tc>
          <w:tcPr>
            <w:tcW w:w="1429" w:type="dxa"/>
          </w:tcPr>
          <w:p w14:paraId="1F4B675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2AC8F3A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7A387FE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233D" w:rsidRPr="00AA233D" w14:paraId="43108A09" w14:textId="77777777">
        <w:tc>
          <w:tcPr>
            <w:tcW w:w="567" w:type="dxa"/>
          </w:tcPr>
          <w:p w14:paraId="11A4A31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5" w:type="dxa"/>
          </w:tcPr>
          <w:p w14:paraId="7411002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Тарутинская, в районе д. 180</w:t>
            </w:r>
          </w:p>
        </w:tc>
        <w:tc>
          <w:tcPr>
            <w:tcW w:w="1429" w:type="dxa"/>
          </w:tcPr>
          <w:p w14:paraId="4B3F690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5AAD066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3ADCC8C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233D" w:rsidRPr="00AA233D" w14:paraId="04E4AE9B" w14:textId="77777777">
        <w:tc>
          <w:tcPr>
            <w:tcW w:w="567" w:type="dxa"/>
          </w:tcPr>
          <w:p w14:paraId="6C8C572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5" w:type="dxa"/>
          </w:tcPr>
          <w:p w14:paraId="5EF7815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Гурьянова, напротив световой опоры N 178</w:t>
            </w:r>
          </w:p>
        </w:tc>
        <w:tc>
          <w:tcPr>
            <w:tcW w:w="1429" w:type="dxa"/>
          </w:tcPr>
          <w:p w14:paraId="582A36F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экран/билборд</w:t>
            </w:r>
          </w:p>
        </w:tc>
        <w:tc>
          <w:tcPr>
            <w:tcW w:w="1644" w:type="dxa"/>
          </w:tcPr>
          <w:p w14:paraId="668C1A7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27E12F6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233D" w:rsidRPr="00AA233D" w14:paraId="19749471" w14:textId="77777777">
        <w:tc>
          <w:tcPr>
            <w:tcW w:w="567" w:type="dxa"/>
          </w:tcPr>
          <w:p w14:paraId="540B338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5" w:type="dxa"/>
          </w:tcPr>
          <w:p w14:paraId="4CC44C8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Степной проезд, в районе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автокооператива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 "Таврия", слева при движении из г. Калуги</w:t>
            </w:r>
          </w:p>
        </w:tc>
        <w:tc>
          <w:tcPr>
            <w:tcW w:w="1429" w:type="dxa"/>
          </w:tcPr>
          <w:p w14:paraId="21B8E7B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4D9EC11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5E63104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233D" w:rsidRPr="00AA233D" w14:paraId="6C058F07" w14:textId="77777777">
        <w:tc>
          <w:tcPr>
            <w:tcW w:w="567" w:type="dxa"/>
          </w:tcPr>
          <w:p w14:paraId="286F775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5" w:type="dxa"/>
          </w:tcPr>
          <w:p w14:paraId="5740FDB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Железняки, напротив д. 14 (нечетная сторона)</w:t>
            </w:r>
          </w:p>
        </w:tc>
        <w:tc>
          <w:tcPr>
            <w:tcW w:w="1429" w:type="dxa"/>
          </w:tcPr>
          <w:p w14:paraId="73535F6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607EE1A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7EA3C69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A233D" w:rsidRPr="00AA233D" w14:paraId="12F2BE1E" w14:textId="77777777">
        <w:tc>
          <w:tcPr>
            <w:tcW w:w="567" w:type="dxa"/>
          </w:tcPr>
          <w:p w14:paraId="2C4CDE2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5" w:type="dxa"/>
          </w:tcPr>
          <w:p w14:paraId="1BF44E1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Зерновая, в районе д. 17</w:t>
            </w:r>
          </w:p>
        </w:tc>
        <w:tc>
          <w:tcPr>
            <w:tcW w:w="1429" w:type="dxa"/>
          </w:tcPr>
          <w:p w14:paraId="0663EDB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644" w:type="dxa"/>
          </w:tcPr>
          <w:p w14:paraId="42A2816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6F4A5D8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33D" w:rsidRPr="00AA233D" w14:paraId="264454BC" w14:textId="77777777">
        <w:tc>
          <w:tcPr>
            <w:tcW w:w="567" w:type="dxa"/>
          </w:tcPr>
          <w:p w14:paraId="05742FB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5" w:type="dxa"/>
          </w:tcPr>
          <w:p w14:paraId="55561B8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Чапаева, остановка "пл. Маяковского", нечетная сторона</w:t>
            </w:r>
          </w:p>
        </w:tc>
        <w:tc>
          <w:tcPr>
            <w:tcW w:w="1429" w:type="dxa"/>
          </w:tcPr>
          <w:p w14:paraId="636BB4E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608FDF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2035E4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A233D" w:rsidRPr="00AA233D" w14:paraId="044A406D" w14:textId="77777777">
        <w:tc>
          <w:tcPr>
            <w:tcW w:w="567" w:type="dxa"/>
          </w:tcPr>
          <w:p w14:paraId="267377B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5" w:type="dxa"/>
          </w:tcPr>
          <w:p w14:paraId="36C4123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Кутузова, остановка "Детская больница", нечетная сторона</w:t>
            </w:r>
          </w:p>
        </w:tc>
        <w:tc>
          <w:tcPr>
            <w:tcW w:w="1429" w:type="dxa"/>
          </w:tcPr>
          <w:p w14:paraId="1AFB184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DDE346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08D358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A233D" w:rsidRPr="00AA233D" w14:paraId="2A388F70" w14:textId="77777777">
        <w:tc>
          <w:tcPr>
            <w:tcW w:w="567" w:type="dxa"/>
          </w:tcPr>
          <w:p w14:paraId="2F964FA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5" w:type="dxa"/>
          </w:tcPr>
          <w:p w14:paraId="347B243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Чапаева, остановка "пл. Маяковского", четная сторона</w:t>
            </w:r>
          </w:p>
        </w:tc>
        <w:tc>
          <w:tcPr>
            <w:tcW w:w="1429" w:type="dxa"/>
          </w:tcPr>
          <w:p w14:paraId="73285A2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E1812D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C96A4A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A233D" w:rsidRPr="00AA233D" w14:paraId="6B83502B" w14:textId="77777777">
        <w:tc>
          <w:tcPr>
            <w:tcW w:w="567" w:type="dxa"/>
          </w:tcPr>
          <w:p w14:paraId="56E3889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5" w:type="dxa"/>
          </w:tcPr>
          <w:p w14:paraId="71FAE41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Кутузова, остановка "ул.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", четная сторона</w:t>
            </w:r>
          </w:p>
        </w:tc>
        <w:tc>
          <w:tcPr>
            <w:tcW w:w="1429" w:type="dxa"/>
          </w:tcPr>
          <w:p w14:paraId="410D0FC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D236C2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2F9281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A233D" w:rsidRPr="00AA233D" w14:paraId="3945B0D9" w14:textId="77777777">
        <w:tc>
          <w:tcPr>
            <w:tcW w:w="567" w:type="dxa"/>
          </w:tcPr>
          <w:p w14:paraId="27A777B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5" w:type="dxa"/>
          </w:tcPr>
          <w:p w14:paraId="5EA83EC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Салтыкова-Щедрина, остановка "ул. Николо-Козинская", нечетная сторона</w:t>
            </w:r>
          </w:p>
        </w:tc>
        <w:tc>
          <w:tcPr>
            <w:tcW w:w="1429" w:type="dxa"/>
          </w:tcPr>
          <w:p w14:paraId="777D6B4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18A515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25F9E3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A233D" w:rsidRPr="00AA233D" w14:paraId="486A84D4" w14:textId="77777777">
        <w:tc>
          <w:tcPr>
            <w:tcW w:w="567" w:type="dxa"/>
          </w:tcPr>
          <w:p w14:paraId="419E3AE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5" w:type="dxa"/>
          </w:tcPr>
          <w:p w14:paraId="6E46104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Салтыкова-Щедрина, остановка "Детская больница", четная сторона</w:t>
            </w:r>
          </w:p>
        </w:tc>
        <w:tc>
          <w:tcPr>
            <w:tcW w:w="1429" w:type="dxa"/>
          </w:tcPr>
          <w:p w14:paraId="10EC1AC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CCC6F8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9DE839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A233D" w:rsidRPr="00AA233D" w14:paraId="65BF403F" w14:textId="77777777">
        <w:tc>
          <w:tcPr>
            <w:tcW w:w="567" w:type="dxa"/>
          </w:tcPr>
          <w:p w14:paraId="39769E7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5" w:type="dxa"/>
          </w:tcPr>
          <w:p w14:paraId="16AA393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Гурьянова, остановка "Дом культуры", нечетная сторона</w:t>
            </w:r>
          </w:p>
        </w:tc>
        <w:tc>
          <w:tcPr>
            <w:tcW w:w="1429" w:type="dxa"/>
          </w:tcPr>
          <w:p w14:paraId="1B60A6E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5EEC14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37AB6B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233D" w:rsidRPr="00AA233D" w14:paraId="4D15AA20" w14:textId="77777777">
        <w:tc>
          <w:tcPr>
            <w:tcW w:w="567" w:type="dxa"/>
          </w:tcPr>
          <w:p w14:paraId="7510A79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5" w:type="dxa"/>
          </w:tcPr>
          <w:p w14:paraId="1AF9817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Генерала Попова, маршрут троллейбуса N 18, остановка общественного транспорта "Библиотека", четная сторона</w:t>
            </w:r>
          </w:p>
        </w:tc>
        <w:tc>
          <w:tcPr>
            <w:tcW w:w="1429" w:type="dxa"/>
          </w:tcPr>
          <w:p w14:paraId="70E80AE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0F6BF2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510B5A7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A233D" w:rsidRPr="00AA233D" w14:paraId="110B7F73" w14:textId="77777777">
        <w:tc>
          <w:tcPr>
            <w:tcW w:w="567" w:type="dxa"/>
          </w:tcPr>
          <w:p w14:paraId="532C5B0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5" w:type="dxa"/>
          </w:tcPr>
          <w:p w14:paraId="67ACE75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Генерала Попова, маршрут троллейбуса N 18, остановка общественного транспорта "Библиотека", нечетная сторона</w:t>
            </w:r>
          </w:p>
        </w:tc>
        <w:tc>
          <w:tcPr>
            <w:tcW w:w="1429" w:type="dxa"/>
          </w:tcPr>
          <w:p w14:paraId="6F34FA7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E79374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B4A00B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A233D" w:rsidRPr="00AA233D" w14:paraId="6C6D5F2A" w14:textId="77777777">
        <w:tc>
          <w:tcPr>
            <w:tcW w:w="567" w:type="dxa"/>
          </w:tcPr>
          <w:p w14:paraId="01250D2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5" w:type="dxa"/>
          </w:tcPr>
          <w:p w14:paraId="0576A21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Генерала Попова, маршрут </w:t>
            </w: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троллейбуса N 18, остановка общественного транспорта "Школа искусств", четная сторона</w:t>
            </w:r>
          </w:p>
        </w:tc>
        <w:tc>
          <w:tcPr>
            <w:tcW w:w="1429" w:type="dxa"/>
          </w:tcPr>
          <w:p w14:paraId="3334BE5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скроллер/эк</w:t>
            </w: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</w:t>
            </w:r>
          </w:p>
        </w:tc>
        <w:tc>
          <w:tcPr>
            <w:tcW w:w="1644" w:type="dxa"/>
          </w:tcPr>
          <w:p w14:paraId="09771C9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 x 1,8</w:t>
            </w:r>
          </w:p>
        </w:tc>
        <w:tc>
          <w:tcPr>
            <w:tcW w:w="889" w:type="dxa"/>
          </w:tcPr>
          <w:p w14:paraId="399035D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A233D" w:rsidRPr="00AA233D" w14:paraId="02911896" w14:textId="77777777">
        <w:tc>
          <w:tcPr>
            <w:tcW w:w="567" w:type="dxa"/>
          </w:tcPr>
          <w:p w14:paraId="3AE8B45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5" w:type="dxa"/>
          </w:tcPr>
          <w:p w14:paraId="0C5A23D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Генерала Попова, маршрут троллейбуса N 18, остановка общественного транспорта "Школа искусств", нечетная сторона</w:t>
            </w:r>
          </w:p>
        </w:tc>
        <w:tc>
          <w:tcPr>
            <w:tcW w:w="1429" w:type="dxa"/>
          </w:tcPr>
          <w:p w14:paraId="791D296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ECAF0E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A895BB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A233D" w:rsidRPr="00AA233D" w14:paraId="06FE80EE" w14:textId="77777777">
        <w:tc>
          <w:tcPr>
            <w:tcW w:w="567" w:type="dxa"/>
          </w:tcPr>
          <w:p w14:paraId="1368EB8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5" w:type="dxa"/>
          </w:tcPr>
          <w:p w14:paraId="3B1FE33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"ул. Карла Либкнехта", нечетная сторона</w:t>
            </w:r>
          </w:p>
        </w:tc>
        <w:tc>
          <w:tcPr>
            <w:tcW w:w="1429" w:type="dxa"/>
          </w:tcPr>
          <w:p w14:paraId="515BE78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DCD20B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16E13E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1AB47FD4" w14:textId="77777777">
        <w:tc>
          <w:tcPr>
            <w:tcW w:w="567" w:type="dxa"/>
          </w:tcPr>
          <w:p w14:paraId="6CA4CF2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5" w:type="dxa"/>
          </w:tcPr>
          <w:p w14:paraId="09ACCB5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Карла Либкнехта, остановка "ул. Карла Либкнехта", четная сторона</w:t>
            </w:r>
          </w:p>
        </w:tc>
        <w:tc>
          <w:tcPr>
            <w:tcW w:w="1429" w:type="dxa"/>
          </w:tcPr>
          <w:p w14:paraId="450181E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5E2393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2B9BDD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4023B003" w14:textId="77777777">
        <w:tc>
          <w:tcPr>
            <w:tcW w:w="567" w:type="dxa"/>
          </w:tcPr>
          <w:p w14:paraId="1998ADA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5" w:type="dxa"/>
          </w:tcPr>
          <w:p w14:paraId="1149A32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маршрут троллейбуса N 2, остановка общественного транспорта "ул. Огарева", нечетная сторона</w:t>
            </w:r>
          </w:p>
        </w:tc>
        <w:tc>
          <w:tcPr>
            <w:tcW w:w="1429" w:type="dxa"/>
          </w:tcPr>
          <w:p w14:paraId="5104C25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EA0862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F4689D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05B18F3C" w14:textId="77777777">
        <w:tc>
          <w:tcPr>
            <w:tcW w:w="567" w:type="dxa"/>
          </w:tcPr>
          <w:p w14:paraId="34243CE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5" w:type="dxa"/>
          </w:tcPr>
          <w:p w14:paraId="6D42482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Салтыкова-Щедрина, остановка "ул. Николо-Козинская", четная сторона</w:t>
            </w:r>
          </w:p>
        </w:tc>
        <w:tc>
          <w:tcPr>
            <w:tcW w:w="1429" w:type="dxa"/>
          </w:tcPr>
          <w:p w14:paraId="22D619B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0AA65C5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B30AEE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A233D" w:rsidRPr="00AA233D" w14:paraId="3F4751B2" w14:textId="77777777">
        <w:tc>
          <w:tcPr>
            <w:tcW w:w="567" w:type="dxa"/>
          </w:tcPr>
          <w:p w14:paraId="07D0ABB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5" w:type="dxa"/>
          </w:tcPr>
          <w:p w14:paraId="6B57764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Плеханова, маршруты троллейбусов N 8, 10, остановка общественного транспорта "ТРК 21 век"</w:t>
            </w:r>
          </w:p>
        </w:tc>
        <w:tc>
          <w:tcPr>
            <w:tcW w:w="1429" w:type="dxa"/>
          </w:tcPr>
          <w:p w14:paraId="1562290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1CC250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FB5DF6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0F16F60F" w14:textId="77777777">
        <w:tc>
          <w:tcPr>
            <w:tcW w:w="567" w:type="dxa"/>
          </w:tcPr>
          <w:p w14:paraId="2E16021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5" w:type="dxa"/>
          </w:tcPr>
          <w:p w14:paraId="1D5BF45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Гурьянова, остановка "ст.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", нечетная сторона</w:t>
            </w:r>
          </w:p>
        </w:tc>
        <w:tc>
          <w:tcPr>
            <w:tcW w:w="1429" w:type="dxa"/>
          </w:tcPr>
          <w:p w14:paraId="6BB8A2D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54BDCA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A5D0F0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233D" w:rsidRPr="00AA233D" w14:paraId="29C0B200" w14:textId="77777777">
        <w:tc>
          <w:tcPr>
            <w:tcW w:w="567" w:type="dxa"/>
          </w:tcPr>
          <w:p w14:paraId="7EEA67D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5" w:type="dxa"/>
          </w:tcPr>
          <w:p w14:paraId="019EFE3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Луначарского, остановка "Библ. им. Белинского", нечетная сторона</w:t>
            </w:r>
          </w:p>
        </w:tc>
        <w:tc>
          <w:tcPr>
            <w:tcW w:w="1429" w:type="dxa"/>
          </w:tcPr>
          <w:p w14:paraId="4B8AA28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088D64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C91359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264B58ED" w14:textId="77777777">
        <w:tc>
          <w:tcPr>
            <w:tcW w:w="567" w:type="dxa"/>
          </w:tcPr>
          <w:p w14:paraId="607977E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5" w:type="dxa"/>
          </w:tcPr>
          <w:p w14:paraId="2EFA955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Тарутинская, остановка "Обувная фабрика", нечетная сторона</w:t>
            </w:r>
          </w:p>
        </w:tc>
        <w:tc>
          <w:tcPr>
            <w:tcW w:w="1429" w:type="dxa"/>
          </w:tcPr>
          <w:p w14:paraId="5E40071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95BF68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80EAE8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233D" w:rsidRPr="00AA233D" w14:paraId="057724FC" w14:textId="77777777">
        <w:tc>
          <w:tcPr>
            <w:tcW w:w="567" w:type="dxa"/>
          </w:tcPr>
          <w:p w14:paraId="339F3FA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5" w:type="dxa"/>
          </w:tcPr>
          <w:p w14:paraId="7F5AF04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"Городская Управа", четная сторона</w:t>
            </w:r>
          </w:p>
        </w:tc>
        <w:tc>
          <w:tcPr>
            <w:tcW w:w="1429" w:type="dxa"/>
          </w:tcPr>
          <w:p w14:paraId="5EC05CC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4B45D1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6632B0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77568EE2" w14:textId="77777777">
        <w:tc>
          <w:tcPr>
            <w:tcW w:w="567" w:type="dxa"/>
          </w:tcPr>
          <w:p w14:paraId="46D27EC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5" w:type="dxa"/>
          </w:tcPr>
          <w:p w14:paraId="1457ABE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"Кинотеатр "Центральный", четная сторона, павильон N 1</w:t>
            </w:r>
          </w:p>
        </w:tc>
        <w:tc>
          <w:tcPr>
            <w:tcW w:w="1429" w:type="dxa"/>
          </w:tcPr>
          <w:p w14:paraId="026BB66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94191A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37E177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1F682899" w14:textId="77777777">
        <w:tc>
          <w:tcPr>
            <w:tcW w:w="567" w:type="dxa"/>
          </w:tcPr>
          <w:p w14:paraId="4EB47AD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5" w:type="dxa"/>
          </w:tcPr>
          <w:p w14:paraId="7CD8BAE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"Кинотеатр "Центральный", четная сторона, павильон N 2</w:t>
            </w:r>
          </w:p>
        </w:tc>
        <w:tc>
          <w:tcPr>
            <w:tcW w:w="1429" w:type="dxa"/>
          </w:tcPr>
          <w:p w14:paraId="2187305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A5686B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47A35A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00E77CC8" w14:textId="77777777">
        <w:tc>
          <w:tcPr>
            <w:tcW w:w="567" w:type="dxa"/>
          </w:tcPr>
          <w:p w14:paraId="79EA378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5" w:type="dxa"/>
          </w:tcPr>
          <w:p w14:paraId="2960BD2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Баженова, остановка "Каменный мост", нечетная сторона</w:t>
            </w:r>
          </w:p>
        </w:tc>
        <w:tc>
          <w:tcPr>
            <w:tcW w:w="1429" w:type="dxa"/>
          </w:tcPr>
          <w:p w14:paraId="7F45B19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FBC17E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DEDA53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18DD9319" w14:textId="77777777">
        <w:tc>
          <w:tcPr>
            <w:tcW w:w="567" w:type="dxa"/>
          </w:tcPr>
          <w:p w14:paraId="4BAAC3A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5" w:type="dxa"/>
          </w:tcPr>
          <w:p w14:paraId="71216E1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Академика Королева, остановка "Парк им. Циолковского", нечетная сторона</w:t>
            </w:r>
          </w:p>
        </w:tc>
        <w:tc>
          <w:tcPr>
            <w:tcW w:w="1429" w:type="dxa"/>
          </w:tcPr>
          <w:p w14:paraId="2A89F83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0A036FB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0E1288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4E9A75DD" w14:textId="77777777">
        <w:tc>
          <w:tcPr>
            <w:tcW w:w="567" w:type="dxa"/>
          </w:tcPr>
          <w:p w14:paraId="0760F2D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35" w:type="dxa"/>
          </w:tcPr>
          <w:p w14:paraId="2D4FC90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пл. Победы, остановка "площадь Победы", около м-на "АТАК", павильон N 1</w:t>
            </w:r>
          </w:p>
        </w:tc>
        <w:tc>
          <w:tcPr>
            <w:tcW w:w="1429" w:type="dxa"/>
          </w:tcPr>
          <w:p w14:paraId="68E0564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015BC7B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909F8C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773F3A9F" w14:textId="77777777">
        <w:tc>
          <w:tcPr>
            <w:tcW w:w="567" w:type="dxa"/>
          </w:tcPr>
          <w:p w14:paraId="16A876B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5" w:type="dxa"/>
          </w:tcPr>
          <w:p w14:paraId="57DF966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"Кинотеатр "Центральный", нечетная сторона, павильон N 1</w:t>
            </w:r>
          </w:p>
        </w:tc>
        <w:tc>
          <w:tcPr>
            <w:tcW w:w="1429" w:type="dxa"/>
          </w:tcPr>
          <w:p w14:paraId="379B0A8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1EE92B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880260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24262E68" w14:textId="77777777">
        <w:tc>
          <w:tcPr>
            <w:tcW w:w="567" w:type="dxa"/>
          </w:tcPr>
          <w:p w14:paraId="4FB8D76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5" w:type="dxa"/>
          </w:tcPr>
          <w:p w14:paraId="012D5F9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"Кинотеатр "Центральный", нечетная сторона</w:t>
            </w:r>
          </w:p>
        </w:tc>
        <w:tc>
          <w:tcPr>
            <w:tcW w:w="1429" w:type="dxa"/>
          </w:tcPr>
          <w:p w14:paraId="44B817E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57953F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A97946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341A0DA1" w14:textId="77777777">
        <w:tc>
          <w:tcPr>
            <w:tcW w:w="567" w:type="dxa"/>
          </w:tcPr>
          <w:p w14:paraId="67CF1BB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5" w:type="dxa"/>
          </w:tcPr>
          <w:p w14:paraId="0F67A78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"Кинотеатр "Центральный", четная сторона, ближе к ул. Московской, павильон N 1</w:t>
            </w:r>
          </w:p>
        </w:tc>
        <w:tc>
          <w:tcPr>
            <w:tcW w:w="1429" w:type="dxa"/>
          </w:tcPr>
          <w:p w14:paraId="1691E02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550D4F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905F1C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093FF29C" w14:textId="77777777">
        <w:tc>
          <w:tcPr>
            <w:tcW w:w="567" w:type="dxa"/>
          </w:tcPr>
          <w:p w14:paraId="6689B04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5" w:type="dxa"/>
          </w:tcPr>
          <w:p w14:paraId="4B3B947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"Кинотеатр "Центральный", четная сторона, павильон N 2</w:t>
            </w:r>
          </w:p>
        </w:tc>
        <w:tc>
          <w:tcPr>
            <w:tcW w:w="1429" w:type="dxa"/>
          </w:tcPr>
          <w:p w14:paraId="47BC684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1FA83E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2A4042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3AB3C4B0" w14:textId="77777777">
        <w:tc>
          <w:tcPr>
            <w:tcW w:w="567" w:type="dxa"/>
          </w:tcPr>
          <w:p w14:paraId="754B051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5" w:type="dxa"/>
          </w:tcPr>
          <w:p w14:paraId="5A101D7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"Дом быта", нечетная сторона</w:t>
            </w:r>
          </w:p>
        </w:tc>
        <w:tc>
          <w:tcPr>
            <w:tcW w:w="1429" w:type="dxa"/>
          </w:tcPr>
          <w:p w14:paraId="37469E9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B3FE51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D43BCE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0F1197D4" w14:textId="77777777">
        <w:tc>
          <w:tcPr>
            <w:tcW w:w="567" w:type="dxa"/>
          </w:tcPr>
          <w:p w14:paraId="1D8D5FB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5" w:type="dxa"/>
          </w:tcPr>
          <w:p w14:paraId="539CD54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Гагарина, д. 1, остановка "площадь Мира"</w:t>
            </w:r>
          </w:p>
        </w:tc>
        <w:tc>
          <w:tcPr>
            <w:tcW w:w="1429" w:type="dxa"/>
          </w:tcPr>
          <w:p w14:paraId="42AEE5A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AADF25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E37D5C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58DC4E77" w14:textId="77777777">
        <w:tc>
          <w:tcPr>
            <w:tcW w:w="567" w:type="dxa"/>
          </w:tcPr>
          <w:p w14:paraId="30FA53A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5" w:type="dxa"/>
          </w:tcPr>
          <w:p w14:paraId="0E679A3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"ул. Карла Либкнехта", четная сторона</w:t>
            </w:r>
          </w:p>
        </w:tc>
        <w:tc>
          <w:tcPr>
            <w:tcW w:w="1429" w:type="dxa"/>
          </w:tcPr>
          <w:p w14:paraId="3792F49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BBDED7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04BD94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7DFA8131" w14:textId="77777777">
        <w:tc>
          <w:tcPr>
            <w:tcW w:w="567" w:type="dxa"/>
          </w:tcPr>
          <w:p w14:paraId="16BB0FD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5" w:type="dxa"/>
          </w:tcPr>
          <w:p w14:paraId="215C429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"пл. Московская", нечетная сторона</w:t>
            </w:r>
          </w:p>
        </w:tc>
        <w:tc>
          <w:tcPr>
            <w:tcW w:w="1429" w:type="dxa"/>
          </w:tcPr>
          <w:p w14:paraId="6B73624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48D822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3C6D58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6F585A28" w14:textId="77777777">
        <w:tc>
          <w:tcPr>
            <w:tcW w:w="567" w:type="dxa"/>
          </w:tcPr>
          <w:p w14:paraId="0E3B3D4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5" w:type="dxa"/>
          </w:tcPr>
          <w:p w14:paraId="11A96AE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"ул. Рылеева", нечетная сторона, павильон N 1</w:t>
            </w:r>
          </w:p>
        </w:tc>
        <w:tc>
          <w:tcPr>
            <w:tcW w:w="1429" w:type="dxa"/>
          </w:tcPr>
          <w:p w14:paraId="2B76478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3A1ECD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606D64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122D7873" w14:textId="77777777">
        <w:tc>
          <w:tcPr>
            <w:tcW w:w="567" w:type="dxa"/>
          </w:tcPr>
          <w:p w14:paraId="2B8798F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5" w:type="dxa"/>
          </w:tcPr>
          <w:p w14:paraId="0C04B71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"ул. Рылеева", нечетная сторона, павильон N 2</w:t>
            </w:r>
          </w:p>
        </w:tc>
        <w:tc>
          <w:tcPr>
            <w:tcW w:w="1429" w:type="dxa"/>
          </w:tcPr>
          <w:p w14:paraId="2BF1BCE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3E812C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9252C9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7F37A329" w14:textId="77777777">
        <w:tc>
          <w:tcPr>
            <w:tcW w:w="567" w:type="dxa"/>
          </w:tcPr>
          <w:p w14:paraId="75729F7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5" w:type="dxa"/>
          </w:tcPr>
          <w:p w14:paraId="495C108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"ул. Рылеева", нечетная сторона, павильон N 3</w:t>
            </w:r>
          </w:p>
        </w:tc>
        <w:tc>
          <w:tcPr>
            <w:tcW w:w="1429" w:type="dxa"/>
          </w:tcPr>
          <w:p w14:paraId="6BF256A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AF3B93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31607D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041C8EFC" w14:textId="77777777">
        <w:tc>
          <w:tcPr>
            <w:tcW w:w="567" w:type="dxa"/>
          </w:tcPr>
          <w:p w14:paraId="147B56D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5" w:type="dxa"/>
          </w:tcPr>
          <w:p w14:paraId="5ABFDCC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Луначарского, остановка "Библ. им. Белинского", четная сторона</w:t>
            </w:r>
          </w:p>
        </w:tc>
        <w:tc>
          <w:tcPr>
            <w:tcW w:w="1429" w:type="dxa"/>
          </w:tcPr>
          <w:p w14:paraId="0D86D57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08B79E5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741D88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04C36ECB" w14:textId="77777777">
        <w:tc>
          <w:tcPr>
            <w:tcW w:w="567" w:type="dxa"/>
          </w:tcPr>
          <w:p w14:paraId="56A60827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5" w:type="dxa"/>
          </w:tcPr>
          <w:p w14:paraId="3A93994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Степана Разина, остановка "пл. Победы", четная сторона</w:t>
            </w:r>
          </w:p>
        </w:tc>
        <w:tc>
          <w:tcPr>
            <w:tcW w:w="1429" w:type="dxa"/>
          </w:tcPr>
          <w:p w14:paraId="4B6B51B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F29CF8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20BAB9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4BB561E7" w14:textId="77777777">
        <w:tc>
          <w:tcPr>
            <w:tcW w:w="567" w:type="dxa"/>
          </w:tcPr>
          <w:p w14:paraId="587E238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5" w:type="dxa"/>
          </w:tcPr>
          <w:p w14:paraId="7A2604A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"ул. Рылеева", четная сторона, павильон N 1</w:t>
            </w:r>
          </w:p>
        </w:tc>
        <w:tc>
          <w:tcPr>
            <w:tcW w:w="1429" w:type="dxa"/>
          </w:tcPr>
          <w:p w14:paraId="1F8E4CB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123047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76E40B7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04E7DB10" w14:textId="77777777">
        <w:tc>
          <w:tcPr>
            <w:tcW w:w="567" w:type="dxa"/>
          </w:tcPr>
          <w:p w14:paraId="0879C85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5" w:type="dxa"/>
          </w:tcPr>
          <w:p w14:paraId="4306866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"ул. Рылеева", четная сторона, павильон N 2</w:t>
            </w:r>
          </w:p>
        </w:tc>
        <w:tc>
          <w:tcPr>
            <w:tcW w:w="1429" w:type="dxa"/>
          </w:tcPr>
          <w:p w14:paraId="6C5EA8A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0679185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EA6827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1A090E33" w14:textId="77777777">
        <w:tc>
          <w:tcPr>
            <w:tcW w:w="567" w:type="dxa"/>
          </w:tcPr>
          <w:p w14:paraId="4DCBA16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5" w:type="dxa"/>
          </w:tcPr>
          <w:p w14:paraId="17FB7C7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пл. Победы, в районе д. 7</w:t>
            </w:r>
          </w:p>
        </w:tc>
        <w:tc>
          <w:tcPr>
            <w:tcW w:w="1429" w:type="dxa"/>
          </w:tcPr>
          <w:p w14:paraId="25E2430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</w:t>
            </w: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</w:t>
            </w:r>
          </w:p>
        </w:tc>
        <w:tc>
          <w:tcPr>
            <w:tcW w:w="1644" w:type="dxa"/>
          </w:tcPr>
          <w:p w14:paraId="7432826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 x 1,8</w:t>
            </w:r>
          </w:p>
        </w:tc>
        <w:tc>
          <w:tcPr>
            <w:tcW w:w="889" w:type="dxa"/>
          </w:tcPr>
          <w:p w14:paraId="50C1132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3BCB8B03" w14:textId="77777777">
        <w:tc>
          <w:tcPr>
            <w:tcW w:w="567" w:type="dxa"/>
          </w:tcPr>
          <w:p w14:paraId="6872692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5" w:type="dxa"/>
          </w:tcPr>
          <w:p w14:paraId="0838167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"Универмаг "Калуга"</w:t>
            </w:r>
          </w:p>
        </w:tc>
        <w:tc>
          <w:tcPr>
            <w:tcW w:w="1429" w:type="dxa"/>
          </w:tcPr>
          <w:p w14:paraId="6AC1C5C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6CCCC7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9CBD58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3DBED6E0" w14:textId="77777777">
        <w:tc>
          <w:tcPr>
            <w:tcW w:w="567" w:type="dxa"/>
          </w:tcPr>
          <w:p w14:paraId="0AA0CC4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5" w:type="dxa"/>
          </w:tcPr>
          <w:p w14:paraId="55CA9A7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"Машзавод", нечетная сторона</w:t>
            </w:r>
          </w:p>
        </w:tc>
        <w:tc>
          <w:tcPr>
            <w:tcW w:w="1429" w:type="dxa"/>
          </w:tcPr>
          <w:p w14:paraId="5895723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84AB84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58BC2D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5AEECD34" w14:textId="77777777">
        <w:tc>
          <w:tcPr>
            <w:tcW w:w="567" w:type="dxa"/>
          </w:tcPr>
          <w:p w14:paraId="5D46134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5" w:type="dxa"/>
          </w:tcPr>
          <w:p w14:paraId="645DBA8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в районе д. 188</w:t>
            </w:r>
          </w:p>
        </w:tc>
        <w:tc>
          <w:tcPr>
            <w:tcW w:w="1429" w:type="dxa"/>
          </w:tcPr>
          <w:p w14:paraId="7ACA521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3EBC364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5,8 x 4,5</w:t>
            </w:r>
          </w:p>
        </w:tc>
        <w:tc>
          <w:tcPr>
            <w:tcW w:w="889" w:type="dxa"/>
          </w:tcPr>
          <w:p w14:paraId="557A968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60D68801" w14:textId="77777777">
        <w:tc>
          <w:tcPr>
            <w:tcW w:w="567" w:type="dxa"/>
          </w:tcPr>
          <w:p w14:paraId="16433B4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5" w:type="dxa"/>
          </w:tcPr>
          <w:p w14:paraId="2C44EDA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д. 31</w:t>
            </w:r>
          </w:p>
        </w:tc>
        <w:tc>
          <w:tcPr>
            <w:tcW w:w="1429" w:type="dxa"/>
          </w:tcPr>
          <w:p w14:paraId="6B5DEC9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0D4B582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6,08 x 4,15</w:t>
            </w:r>
          </w:p>
        </w:tc>
        <w:tc>
          <w:tcPr>
            <w:tcW w:w="889" w:type="dxa"/>
          </w:tcPr>
          <w:p w14:paraId="1E8148E7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31AE513B" w14:textId="77777777">
        <w:tc>
          <w:tcPr>
            <w:tcW w:w="567" w:type="dxa"/>
          </w:tcPr>
          <w:p w14:paraId="212C702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5" w:type="dxa"/>
          </w:tcPr>
          <w:p w14:paraId="40D716D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в районе д. 27</w:t>
            </w:r>
          </w:p>
        </w:tc>
        <w:tc>
          <w:tcPr>
            <w:tcW w:w="1429" w:type="dxa"/>
          </w:tcPr>
          <w:p w14:paraId="16949A1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5DE91A1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6,08 x 4,15</w:t>
            </w:r>
          </w:p>
        </w:tc>
        <w:tc>
          <w:tcPr>
            <w:tcW w:w="889" w:type="dxa"/>
          </w:tcPr>
          <w:p w14:paraId="529B7A4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7004AA7F" w14:textId="77777777">
        <w:tc>
          <w:tcPr>
            <w:tcW w:w="567" w:type="dxa"/>
          </w:tcPr>
          <w:p w14:paraId="076F05B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5" w:type="dxa"/>
          </w:tcPr>
          <w:p w14:paraId="493A5F8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д. 60</w:t>
            </w:r>
          </w:p>
        </w:tc>
        <w:tc>
          <w:tcPr>
            <w:tcW w:w="1429" w:type="dxa"/>
          </w:tcPr>
          <w:p w14:paraId="5F6F53B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4CEAC07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 x 3</w:t>
            </w:r>
          </w:p>
        </w:tc>
        <w:tc>
          <w:tcPr>
            <w:tcW w:w="889" w:type="dxa"/>
          </w:tcPr>
          <w:p w14:paraId="64E63ED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4CE266DE" w14:textId="77777777">
        <w:tc>
          <w:tcPr>
            <w:tcW w:w="567" w:type="dxa"/>
          </w:tcPr>
          <w:p w14:paraId="7E0DAA6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5" w:type="dxa"/>
          </w:tcPr>
          <w:p w14:paraId="6D4FB47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47</w:t>
            </w:r>
          </w:p>
        </w:tc>
        <w:tc>
          <w:tcPr>
            <w:tcW w:w="1429" w:type="dxa"/>
          </w:tcPr>
          <w:p w14:paraId="25CA50B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5D86FAC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 x 15</w:t>
            </w:r>
          </w:p>
        </w:tc>
        <w:tc>
          <w:tcPr>
            <w:tcW w:w="889" w:type="dxa"/>
          </w:tcPr>
          <w:p w14:paraId="1E4EB78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A233D" w:rsidRPr="00AA233D" w14:paraId="160E5133" w14:textId="77777777">
        <w:tc>
          <w:tcPr>
            <w:tcW w:w="567" w:type="dxa"/>
          </w:tcPr>
          <w:p w14:paraId="2491236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5" w:type="dxa"/>
          </w:tcPr>
          <w:p w14:paraId="6F08B8B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Телевизионная, в районе д. 2а</w:t>
            </w:r>
          </w:p>
        </w:tc>
        <w:tc>
          <w:tcPr>
            <w:tcW w:w="1429" w:type="dxa"/>
          </w:tcPr>
          <w:p w14:paraId="3CA3B74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6FB9D98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 x 3</w:t>
            </w:r>
          </w:p>
        </w:tc>
        <w:tc>
          <w:tcPr>
            <w:tcW w:w="889" w:type="dxa"/>
          </w:tcPr>
          <w:p w14:paraId="47DA201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233D" w:rsidRPr="00AA233D" w14:paraId="4A55897C" w14:textId="77777777">
        <w:tc>
          <w:tcPr>
            <w:tcW w:w="567" w:type="dxa"/>
          </w:tcPr>
          <w:p w14:paraId="3E4DDD8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5" w:type="dxa"/>
          </w:tcPr>
          <w:p w14:paraId="4C377EB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"Городская Управа", нечетная сторона</w:t>
            </w:r>
          </w:p>
        </w:tc>
        <w:tc>
          <w:tcPr>
            <w:tcW w:w="1429" w:type="dxa"/>
          </w:tcPr>
          <w:p w14:paraId="080639E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1E84EE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828A52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284DB176" w14:textId="77777777">
        <w:tc>
          <w:tcPr>
            <w:tcW w:w="567" w:type="dxa"/>
          </w:tcPr>
          <w:p w14:paraId="4E8847A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5" w:type="dxa"/>
          </w:tcPr>
          <w:p w14:paraId="5D323AF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"Концертный зал", нечетная сторона</w:t>
            </w:r>
          </w:p>
        </w:tc>
        <w:tc>
          <w:tcPr>
            <w:tcW w:w="1429" w:type="dxa"/>
          </w:tcPr>
          <w:p w14:paraId="6B0E143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62B4C9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625197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3C19D7EB" w14:textId="77777777">
        <w:tc>
          <w:tcPr>
            <w:tcW w:w="567" w:type="dxa"/>
          </w:tcPr>
          <w:p w14:paraId="479DB23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35" w:type="dxa"/>
          </w:tcPr>
          <w:p w14:paraId="07C9CFB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"Магазин "Дружба", нечетная сторона</w:t>
            </w:r>
          </w:p>
        </w:tc>
        <w:tc>
          <w:tcPr>
            <w:tcW w:w="1429" w:type="dxa"/>
          </w:tcPr>
          <w:p w14:paraId="6432E8D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01A500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C7CD59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7666C51F" w14:textId="77777777">
        <w:tc>
          <w:tcPr>
            <w:tcW w:w="567" w:type="dxa"/>
          </w:tcPr>
          <w:p w14:paraId="467D2DB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5" w:type="dxa"/>
          </w:tcPr>
          <w:p w14:paraId="4B4F62B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"Машзавод", четная сторона</w:t>
            </w:r>
          </w:p>
        </w:tc>
        <w:tc>
          <w:tcPr>
            <w:tcW w:w="1429" w:type="dxa"/>
          </w:tcPr>
          <w:p w14:paraId="3F8A671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BA18CB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F9FF42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30930ADF" w14:textId="77777777">
        <w:tc>
          <w:tcPr>
            <w:tcW w:w="567" w:type="dxa"/>
          </w:tcPr>
          <w:p w14:paraId="5FA53C9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5" w:type="dxa"/>
          </w:tcPr>
          <w:p w14:paraId="6112FA5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Рылеева, остановка "ул. Огарева", четная сторона</w:t>
            </w:r>
          </w:p>
        </w:tc>
        <w:tc>
          <w:tcPr>
            <w:tcW w:w="1429" w:type="dxa"/>
          </w:tcPr>
          <w:p w14:paraId="301BF63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BC15E7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450F35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4D78B039" w14:textId="77777777">
        <w:tc>
          <w:tcPr>
            <w:tcW w:w="567" w:type="dxa"/>
          </w:tcPr>
          <w:p w14:paraId="1414D97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5" w:type="dxa"/>
          </w:tcPr>
          <w:p w14:paraId="7EE6820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Академика Королева, остановка "Школа N 6", нечетная сторона</w:t>
            </w:r>
          </w:p>
        </w:tc>
        <w:tc>
          <w:tcPr>
            <w:tcW w:w="1429" w:type="dxa"/>
          </w:tcPr>
          <w:p w14:paraId="6C16B59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E41F9B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415A57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11A59B97" w14:textId="77777777">
        <w:tc>
          <w:tcPr>
            <w:tcW w:w="567" w:type="dxa"/>
          </w:tcPr>
          <w:p w14:paraId="2A0D622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5" w:type="dxa"/>
          </w:tcPr>
          <w:p w14:paraId="5E7C78F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Гагарина, остановка "КФ МГТУ им. Баумана" (автовокзал), нечетная сторона, павильон N 1</w:t>
            </w:r>
          </w:p>
        </w:tc>
        <w:tc>
          <w:tcPr>
            <w:tcW w:w="1429" w:type="dxa"/>
          </w:tcPr>
          <w:p w14:paraId="683A92E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A22473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013C62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1CF921BF" w14:textId="77777777">
        <w:tc>
          <w:tcPr>
            <w:tcW w:w="567" w:type="dxa"/>
          </w:tcPr>
          <w:p w14:paraId="194EA60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5" w:type="dxa"/>
          </w:tcPr>
          <w:p w14:paraId="79444E8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Гагарина, остановка "КФ МГТУ им. Баумана" (автовокзал), нечетная сторона, павильон N 2</w:t>
            </w:r>
          </w:p>
        </w:tc>
        <w:tc>
          <w:tcPr>
            <w:tcW w:w="1429" w:type="dxa"/>
          </w:tcPr>
          <w:p w14:paraId="4C86501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7BBFE3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213643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0C9B86A6" w14:textId="77777777">
        <w:tc>
          <w:tcPr>
            <w:tcW w:w="567" w:type="dxa"/>
          </w:tcPr>
          <w:p w14:paraId="1C906EF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5" w:type="dxa"/>
          </w:tcPr>
          <w:p w14:paraId="6BFD8D4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Гагарина, остановка "КФ МГТУ им. Баумана" (школа N 6), нечетная сторона, павильон N 1</w:t>
            </w:r>
          </w:p>
        </w:tc>
        <w:tc>
          <w:tcPr>
            <w:tcW w:w="1429" w:type="dxa"/>
          </w:tcPr>
          <w:p w14:paraId="7922130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B40771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3248F5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3D2E34E2" w14:textId="77777777">
        <w:tc>
          <w:tcPr>
            <w:tcW w:w="567" w:type="dxa"/>
          </w:tcPr>
          <w:p w14:paraId="45894ED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35" w:type="dxa"/>
          </w:tcPr>
          <w:p w14:paraId="3FA190D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Гагарина, остановка "КФ МГТУ им. Баумана" (школа N 6), четная сторона</w:t>
            </w:r>
          </w:p>
        </w:tc>
        <w:tc>
          <w:tcPr>
            <w:tcW w:w="1429" w:type="dxa"/>
          </w:tcPr>
          <w:p w14:paraId="343DD3E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2F647C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D2CDD2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33BF7276" w14:textId="77777777">
        <w:tc>
          <w:tcPr>
            <w:tcW w:w="567" w:type="dxa"/>
          </w:tcPr>
          <w:p w14:paraId="30AF8FA7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35" w:type="dxa"/>
          </w:tcPr>
          <w:p w14:paraId="5A26D36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Московская, остановка </w:t>
            </w: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"Школа N 14", нечетная сторона</w:t>
            </w:r>
          </w:p>
        </w:tc>
        <w:tc>
          <w:tcPr>
            <w:tcW w:w="1429" w:type="dxa"/>
          </w:tcPr>
          <w:p w14:paraId="1E8A140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скроллер/эк</w:t>
            </w: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</w:t>
            </w:r>
          </w:p>
        </w:tc>
        <w:tc>
          <w:tcPr>
            <w:tcW w:w="1644" w:type="dxa"/>
          </w:tcPr>
          <w:p w14:paraId="322F2E0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 x 1,8</w:t>
            </w:r>
          </w:p>
        </w:tc>
        <w:tc>
          <w:tcPr>
            <w:tcW w:w="889" w:type="dxa"/>
          </w:tcPr>
          <w:p w14:paraId="57069CE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0D512F28" w14:textId="77777777">
        <w:tc>
          <w:tcPr>
            <w:tcW w:w="567" w:type="dxa"/>
          </w:tcPr>
          <w:p w14:paraId="5296F97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5" w:type="dxa"/>
          </w:tcPr>
          <w:p w14:paraId="04EC8FC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"Трансмаш", нечетная сторона</w:t>
            </w:r>
          </w:p>
        </w:tc>
        <w:tc>
          <w:tcPr>
            <w:tcW w:w="1429" w:type="dxa"/>
          </w:tcPr>
          <w:p w14:paraId="0254F82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0C0936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6E2FEA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5711DCC3" w14:textId="77777777">
        <w:tc>
          <w:tcPr>
            <w:tcW w:w="567" w:type="dxa"/>
          </w:tcPr>
          <w:p w14:paraId="7E8AD21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35" w:type="dxa"/>
          </w:tcPr>
          <w:p w14:paraId="2EABB8C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"Трансмаш", четная сторона</w:t>
            </w:r>
          </w:p>
        </w:tc>
        <w:tc>
          <w:tcPr>
            <w:tcW w:w="1429" w:type="dxa"/>
          </w:tcPr>
          <w:p w14:paraId="0CDC186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2A057F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C5C96C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4BA615A9" w14:textId="77777777">
        <w:tc>
          <w:tcPr>
            <w:tcW w:w="567" w:type="dxa"/>
          </w:tcPr>
          <w:p w14:paraId="634EF7B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35" w:type="dxa"/>
          </w:tcPr>
          <w:p w14:paraId="6781D6E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"Троллейбусное депо", нечетная сторона</w:t>
            </w:r>
          </w:p>
        </w:tc>
        <w:tc>
          <w:tcPr>
            <w:tcW w:w="1429" w:type="dxa"/>
          </w:tcPr>
          <w:p w14:paraId="7B1E81A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C61022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09BFF8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233D" w:rsidRPr="00AA233D" w14:paraId="3E6F8EEB" w14:textId="77777777">
        <w:tc>
          <w:tcPr>
            <w:tcW w:w="567" w:type="dxa"/>
          </w:tcPr>
          <w:p w14:paraId="3D99E2C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35" w:type="dxa"/>
          </w:tcPr>
          <w:p w14:paraId="539D420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"Троллейбусное депо", четная сторона</w:t>
            </w:r>
          </w:p>
        </w:tc>
        <w:tc>
          <w:tcPr>
            <w:tcW w:w="1429" w:type="dxa"/>
          </w:tcPr>
          <w:p w14:paraId="52FB1C0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066EFA5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A8654C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233D" w:rsidRPr="00AA233D" w14:paraId="554728B7" w14:textId="77777777">
        <w:tc>
          <w:tcPr>
            <w:tcW w:w="567" w:type="dxa"/>
          </w:tcPr>
          <w:p w14:paraId="58CA966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35" w:type="dxa"/>
          </w:tcPr>
          <w:p w14:paraId="6EF9B14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"ГПТУ N 6", нечетная сторона</w:t>
            </w:r>
          </w:p>
        </w:tc>
        <w:tc>
          <w:tcPr>
            <w:tcW w:w="1429" w:type="dxa"/>
          </w:tcPr>
          <w:p w14:paraId="7C120CC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B80824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C13F91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233D" w:rsidRPr="00AA233D" w14:paraId="1DD40BD0" w14:textId="77777777">
        <w:tc>
          <w:tcPr>
            <w:tcW w:w="567" w:type="dxa"/>
          </w:tcPr>
          <w:p w14:paraId="25F1D40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5" w:type="dxa"/>
          </w:tcPr>
          <w:p w14:paraId="495F67A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"ГПТУ N 6", четная сторона</w:t>
            </w:r>
          </w:p>
        </w:tc>
        <w:tc>
          <w:tcPr>
            <w:tcW w:w="1429" w:type="dxa"/>
          </w:tcPr>
          <w:p w14:paraId="6C1784F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D54229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FC0ADA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233D" w:rsidRPr="00AA233D" w14:paraId="1B08E589" w14:textId="77777777">
        <w:tc>
          <w:tcPr>
            <w:tcW w:w="567" w:type="dxa"/>
          </w:tcPr>
          <w:p w14:paraId="6AD5DA2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35" w:type="dxa"/>
          </w:tcPr>
          <w:p w14:paraId="291E7E0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"Поселковая улица", четная сторона</w:t>
            </w:r>
          </w:p>
        </w:tc>
        <w:tc>
          <w:tcPr>
            <w:tcW w:w="1429" w:type="dxa"/>
          </w:tcPr>
          <w:p w14:paraId="11D5C29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095D6F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F65AF7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233D" w:rsidRPr="00AA233D" w14:paraId="3BA81D53" w14:textId="77777777">
        <w:tc>
          <w:tcPr>
            <w:tcW w:w="567" w:type="dxa"/>
          </w:tcPr>
          <w:p w14:paraId="3F5A7DE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35" w:type="dxa"/>
          </w:tcPr>
          <w:p w14:paraId="0D9DE00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Московская, остановка "ул.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Азаровская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", нечетная сторона</w:t>
            </w:r>
          </w:p>
        </w:tc>
        <w:tc>
          <w:tcPr>
            <w:tcW w:w="1429" w:type="dxa"/>
          </w:tcPr>
          <w:p w14:paraId="7CA8AB8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DC980A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65A923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33D" w:rsidRPr="00AA233D" w14:paraId="2BF5EC7D" w14:textId="77777777">
        <w:tc>
          <w:tcPr>
            <w:tcW w:w="567" w:type="dxa"/>
          </w:tcPr>
          <w:p w14:paraId="3B79CEB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35" w:type="dxa"/>
          </w:tcPr>
          <w:p w14:paraId="4AFC535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Московская, остановка "ул.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Азаровская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", четная сторона</w:t>
            </w:r>
          </w:p>
        </w:tc>
        <w:tc>
          <w:tcPr>
            <w:tcW w:w="1429" w:type="dxa"/>
          </w:tcPr>
          <w:p w14:paraId="4D15288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FC0EF0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79DCE0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33D" w:rsidRPr="00AA233D" w14:paraId="40D5F0FA" w14:textId="77777777">
        <w:tc>
          <w:tcPr>
            <w:tcW w:w="567" w:type="dxa"/>
          </w:tcPr>
          <w:p w14:paraId="147E3A4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35" w:type="dxa"/>
          </w:tcPr>
          <w:p w14:paraId="498D5DA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"Лицей N 13", нечетная сторона</w:t>
            </w:r>
          </w:p>
        </w:tc>
        <w:tc>
          <w:tcPr>
            <w:tcW w:w="1429" w:type="dxa"/>
          </w:tcPr>
          <w:p w14:paraId="4F4D9BB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F5AA39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3431DA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233D" w:rsidRPr="00AA233D" w14:paraId="045D537C" w14:textId="77777777">
        <w:tc>
          <w:tcPr>
            <w:tcW w:w="567" w:type="dxa"/>
          </w:tcPr>
          <w:p w14:paraId="6A8A881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35" w:type="dxa"/>
          </w:tcPr>
          <w:p w14:paraId="5F934F4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"Лицей N 13", четная сторона</w:t>
            </w:r>
          </w:p>
        </w:tc>
        <w:tc>
          <w:tcPr>
            <w:tcW w:w="1429" w:type="dxa"/>
          </w:tcPr>
          <w:p w14:paraId="3154C20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BA4C76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B82CF7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233D" w:rsidRPr="00AA233D" w14:paraId="3CC65612" w14:textId="77777777">
        <w:tc>
          <w:tcPr>
            <w:tcW w:w="567" w:type="dxa"/>
          </w:tcPr>
          <w:p w14:paraId="0B58745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35" w:type="dxa"/>
          </w:tcPr>
          <w:p w14:paraId="5B73311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"30-й микрорайон", нечетная сторона</w:t>
            </w:r>
          </w:p>
        </w:tc>
        <w:tc>
          <w:tcPr>
            <w:tcW w:w="1429" w:type="dxa"/>
          </w:tcPr>
          <w:p w14:paraId="6D2E841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C8E263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45C1CB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33D" w:rsidRPr="00AA233D" w14:paraId="5321D819" w14:textId="77777777">
        <w:tc>
          <w:tcPr>
            <w:tcW w:w="567" w:type="dxa"/>
          </w:tcPr>
          <w:p w14:paraId="1FE0D63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35" w:type="dxa"/>
          </w:tcPr>
          <w:p w14:paraId="0F86E87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"ул. Кибальчича", четная сторона</w:t>
            </w:r>
          </w:p>
        </w:tc>
        <w:tc>
          <w:tcPr>
            <w:tcW w:w="1429" w:type="dxa"/>
          </w:tcPr>
          <w:p w14:paraId="45916AC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6B9778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42B7B3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33D" w:rsidRPr="00AA233D" w14:paraId="669DA6A7" w14:textId="77777777">
        <w:tc>
          <w:tcPr>
            <w:tcW w:w="567" w:type="dxa"/>
          </w:tcPr>
          <w:p w14:paraId="546C13F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35" w:type="dxa"/>
          </w:tcPr>
          <w:p w14:paraId="5147DA1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"ТЦ Торговый квартал", нечетная сторона</w:t>
            </w:r>
          </w:p>
        </w:tc>
        <w:tc>
          <w:tcPr>
            <w:tcW w:w="1429" w:type="dxa"/>
          </w:tcPr>
          <w:p w14:paraId="4C8707B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33EC88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A9F918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33D" w:rsidRPr="00AA233D" w14:paraId="22E04F78" w14:textId="77777777">
        <w:tc>
          <w:tcPr>
            <w:tcW w:w="567" w:type="dxa"/>
          </w:tcPr>
          <w:p w14:paraId="490F35A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35" w:type="dxa"/>
          </w:tcPr>
          <w:p w14:paraId="6789169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"ТЦ Торговый квартал", четная сторона</w:t>
            </w:r>
          </w:p>
        </w:tc>
        <w:tc>
          <w:tcPr>
            <w:tcW w:w="1429" w:type="dxa"/>
          </w:tcPr>
          <w:p w14:paraId="1135568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646776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85F80E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33D" w:rsidRPr="00AA233D" w14:paraId="3161D336" w14:textId="77777777">
        <w:tc>
          <w:tcPr>
            <w:tcW w:w="567" w:type="dxa"/>
          </w:tcPr>
          <w:p w14:paraId="1255819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35" w:type="dxa"/>
          </w:tcPr>
          <w:p w14:paraId="755A47C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"Микрорайон "Байконур", нечетная сторона</w:t>
            </w:r>
          </w:p>
        </w:tc>
        <w:tc>
          <w:tcPr>
            <w:tcW w:w="1429" w:type="dxa"/>
          </w:tcPr>
          <w:p w14:paraId="237FFAF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FCC1B7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4468B7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33D" w:rsidRPr="00AA233D" w14:paraId="61C25C4C" w14:textId="77777777">
        <w:tc>
          <w:tcPr>
            <w:tcW w:w="567" w:type="dxa"/>
          </w:tcPr>
          <w:p w14:paraId="10F09D2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35" w:type="dxa"/>
          </w:tcPr>
          <w:p w14:paraId="79CAAA0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"Микрорайон "Байконур", четная сторона</w:t>
            </w:r>
          </w:p>
        </w:tc>
        <w:tc>
          <w:tcPr>
            <w:tcW w:w="1429" w:type="dxa"/>
          </w:tcPr>
          <w:p w14:paraId="6EE9B0D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6325AA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4CCD98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33D" w:rsidRPr="00AA233D" w14:paraId="7741150F" w14:textId="77777777">
        <w:tc>
          <w:tcPr>
            <w:tcW w:w="567" w:type="dxa"/>
          </w:tcPr>
          <w:p w14:paraId="785BAF4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35" w:type="dxa"/>
          </w:tcPr>
          <w:p w14:paraId="7060A85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"Универмаг", нечетная сторона</w:t>
            </w:r>
          </w:p>
        </w:tc>
        <w:tc>
          <w:tcPr>
            <w:tcW w:w="1429" w:type="dxa"/>
          </w:tcPr>
          <w:p w14:paraId="4727C2A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B62D2B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93B693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33D" w:rsidRPr="00AA233D" w14:paraId="4E95D0A9" w14:textId="77777777">
        <w:tc>
          <w:tcPr>
            <w:tcW w:w="567" w:type="dxa"/>
          </w:tcPr>
          <w:p w14:paraId="16D1E0C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535" w:type="dxa"/>
          </w:tcPr>
          <w:p w14:paraId="0CA9F82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остановка "Универмаг", четная сторона</w:t>
            </w:r>
          </w:p>
        </w:tc>
        <w:tc>
          <w:tcPr>
            <w:tcW w:w="1429" w:type="dxa"/>
          </w:tcPr>
          <w:p w14:paraId="6FA1EEA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24D212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3FDE70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33D" w:rsidRPr="00AA233D" w14:paraId="2B8E6921" w14:textId="77777777">
        <w:tc>
          <w:tcPr>
            <w:tcW w:w="567" w:type="dxa"/>
          </w:tcPr>
          <w:p w14:paraId="6472D5A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35" w:type="dxa"/>
          </w:tcPr>
          <w:p w14:paraId="247B8E4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 шоссе, остановка "Городской рынок", четная сторона</w:t>
            </w:r>
          </w:p>
        </w:tc>
        <w:tc>
          <w:tcPr>
            <w:tcW w:w="1429" w:type="dxa"/>
          </w:tcPr>
          <w:p w14:paraId="330F455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BE3EFD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27632F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A233D" w:rsidRPr="00AA233D" w14:paraId="153BBA26" w14:textId="77777777">
        <w:tc>
          <w:tcPr>
            <w:tcW w:w="567" w:type="dxa"/>
          </w:tcPr>
          <w:p w14:paraId="1163D55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35" w:type="dxa"/>
          </w:tcPr>
          <w:p w14:paraId="3DFBD62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Карла Либкнехта, остановка "Городской рынок", нечетная сторона</w:t>
            </w:r>
          </w:p>
        </w:tc>
        <w:tc>
          <w:tcPr>
            <w:tcW w:w="1429" w:type="dxa"/>
          </w:tcPr>
          <w:p w14:paraId="0153597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59B955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CBC775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A233D" w:rsidRPr="00AA233D" w14:paraId="4B65A53F" w14:textId="77777777">
        <w:tc>
          <w:tcPr>
            <w:tcW w:w="567" w:type="dxa"/>
          </w:tcPr>
          <w:p w14:paraId="2F61006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35" w:type="dxa"/>
          </w:tcPr>
          <w:p w14:paraId="375A070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Карла Либкнехта, остановка "Сквер Комсомола"</w:t>
            </w:r>
          </w:p>
        </w:tc>
        <w:tc>
          <w:tcPr>
            <w:tcW w:w="1429" w:type="dxa"/>
          </w:tcPr>
          <w:p w14:paraId="13CD531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6F888B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7A2CB7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5D0BA976" w14:textId="77777777">
        <w:tc>
          <w:tcPr>
            <w:tcW w:w="567" w:type="dxa"/>
          </w:tcPr>
          <w:p w14:paraId="1581412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35" w:type="dxa"/>
          </w:tcPr>
          <w:p w14:paraId="1AAC16E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Билибина, остановка "Московская площадь", нечетная сторона</w:t>
            </w:r>
          </w:p>
        </w:tc>
        <w:tc>
          <w:tcPr>
            <w:tcW w:w="1429" w:type="dxa"/>
          </w:tcPr>
          <w:p w14:paraId="56F88C0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82144D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F5A7A1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60808213" w14:textId="77777777">
        <w:tc>
          <w:tcPr>
            <w:tcW w:w="567" w:type="dxa"/>
          </w:tcPr>
          <w:p w14:paraId="2371088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535" w:type="dxa"/>
          </w:tcPr>
          <w:p w14:paraId="42611C2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Труда, остановка "Телевизионная площадь"</w:t>
            </w:r>
          </w:p>
        </w:tc>
        <w:tc>
          <w:tcPr>
            <w:tcW w:w="1429" w:type="dxa"/>
          </w:tcPr>
          <w:p w14:paraId="2280E5D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5FE70B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D37609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238FEEFC" w14:textId="77777777">
        <w:tc>
          <w:tcPr>
            <w:tcW w:w="567" w:type="dxa"/>
          </w:tcPr>
          <w:p w14:paraId="3D0B063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35" w:type="dxa"/>
          </w:tcPr>
          <w:p w14:paraId="6AFA5AB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Маршала Жукова, остановка "Торговая база", четная сторона</w:t>
            </w:r>
          </w:p>
        </w:tc>
        <w:tc>
          <w:tcPr>
            <w:tcW w:w="1429" w:type="dxa"/>
          </w:tcPr>
          <w:p w14:paraId="217756E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A4CD05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FE0F12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A233D" w:rsidRPr="00AA233D" w14:paraId="79F96D62" w14:textId="77777777">
        <w:tc>
          <w:tcPr>
            <w:tcW w:w="567" w:type="dxa"/>
          </w:tcPr>
          <w:p w14:paraId="63D00B97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535" w:type="dxa"/>
          </w:tcPr>
          <w:p w14:paraId="3F599C1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"ТРЦ 21 век", нечетная сторона, павильон N 1</w:t>
            </w:r>
          </w:p>
        </w:tc>
        <w:tc>
          <w:tcPr>
            <w:tcW w:w="1429" w:type="dxa"/>
          </w:tcPr>
          <w:p w14:paraId="6BC5D7F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FFB5F7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0989792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1987E83D" w14:textId="77777777">
        <w:tc>
          <w:tcPr>
            <w:tcW w:w="567" w:type="dxa"/>
          </w:tcPr>
          <w:p w14:paraId="70E64CD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535" w:type="dxa"/>
          </w:tcPr>
          <w:p w14:paraId="4E1F119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Телевизионная, остановка "ул. Билибина", нечетная сторона</w:t>
            </w:r>
          </w:p>
        </w:tc>
        <w:tc>
          <w:tcPr>
            <w:tcW w:w="1429" w:type="dxa"/>
          </w:tcPr>
          <w:p w14:paraId="18F302A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DB9CC5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BE0C8E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18A58FBE" w14:textId="77777777">
        <w:tc>
          <w:tcPr>
            <w:tcW w:w="567" w:type="dxa"/>
          </w:tcPr>
          <w:p w14:paraId="0DE526F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35" w:type="dxa"/>
          </w:tcPr>
          <w:p w14:paraId="2B15353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Телевизионная, остановка "ул. Билибина", четная сторона</w:t>
            </w:r>
          </w:p>
        </w:tc>
        <w:tc>
          <w:tcPr>
            <w:tcW w:w="1429" w:type="dxa"/>
          </w:tcPr>
          <w:p w14:paraId="67A7442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6EDE5A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F9029E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33D" w:rsidRPr="00AA233D" w14:paraId="2F1EF001" w14:textId="77777777">
        <w:tc>
          <w:tcPr>
            <w:tcW w:w="567" w:type="dxa"/>
          </w:tcPr>
          <w:p w14:paraId="22881E4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35" w:type="dxa"/>
          </w:tcPr>
          <w:p w14:paraId="5AFF453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Плеханова, остановка "ул. Пролетарская", нечетная сторона</w:t>
            </w:r>
          </w:p>
        </w:tc>
        <w:tc>
          <w:tcPr>
            <w:tcW w:w="1429" w:type="dxa"/>
          </w:tcPr>
          <w:p w14:paraId="0E102A2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D2CD5D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C15104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2EB28B84" w14:textId="77777777">
        <w:tc>
          <w:tcPr>
            <w:tcW w:w="567" w:type="dxa"/>
          </w:tcPr>
          <w:p w14:paraId="50EA194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35" w:type="dxa"/>
          </w:tcPr>
          <w:p w14:paraId="3FD8742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Луначарского, остановка "ул. Никитина", нечетная сторона</w:t>
            </w:r>
          </w:p>
        </w:tc>
        <w:tc>
          <w:tcPr>
            <w:tcW w:w="1429" w:type="dxa"/>
          </w:tcPr>
          <w:p w14:paraId="6DEC372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A0CEE9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D29266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A233D" w:rsidRPr="00AA233D" w14:paraId="4066FD55" w14:textId="77777777">
        <w:tc>
          <w:tcPr>
            <w:tcW w:w="567" w:type="dxa"/>
          </w:tcPr>
          <w:p w14:paraId="129F21F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35" w:type="dxa"/>
          </w:tcPr>
          <w:p w14:paraId="7DE7DB5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Взлетная, в районе д. 46, территория Международного аэропорта "Калуга", конструкция N 1</w:t>
            </w:r>
          </w:p>
        </w:tc>
        <w:tc>
          <w:tcPr>
            <w:tcW w:w="1429" w:type="dxa"/>
          </w:tcPr>
          <w:p w14:paraId="42D6C98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4FD7AE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4B60173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233D" w:rsidRPr="00AA233D" w14:paraId="2338EC91" w14:textId="77777777">
        <w:tc>
          <w:tcPr>
            <w:tcW w:w="567" w:type="dxa"/>
          </w:tcPr>
          <w:p w14:paraId="4A117EB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35" w:type="dxa"/>
          </w:tcPr>
          <w:p w14:paraId="1C38293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Взлетная, в районе д. 46, территория Международного аэропорта "Калуга", конструкция N 2</w:t>
            </w:r>
          </w:p>
        </w:tc>
        <w:tc>
          <w:tcPr>
            <w:tcW w:w="1429" w:type="dxa"/>
          </w:tcPr>
          <w:p w14:paraId="31914BC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E14678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FD5AC1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233D" w:rsidRPr="00AA233D" w14:paraId="4F310FD2" w14:textId="77777777">
        <w:tc>
          <w:tcPr>
            <w:tcW w:w="567" w:type="dxa"/>
          </w:tcPr>
          <w:p w14:paraId="59D83F3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535" w:type="dxa"/>
          </w:tcPr>
          <w:p w14:paraId="57FDA78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Взлетная, в районе д. 46, территория Международного аэропорта "Калуга", конструкция N 3</w:t>
            </w:r>
          </w:p>
        </w:tc>
        <w:tc>
          <w:tcPr>
            <w:tcW w:w="1429" w:type="dxa"/>
          </w:tcPr>
          <w:p w14:paraId="390FABC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93D8F5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9B0D03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233D" w:rsidRPr="00AA233D" w14:paraId="4C8CC203" w14:textId="77777777">
        <w:tc>
          <w:tcPr>
            <w:tcW w:w="567" w:type="dxa"/>
          </w:tcPr>
          <w:p w14:paraId="2838C17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35" w:type="dxa"/>
          </w:tcPr>
          <w:p w14:paraId="24627B0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Взлетная, в районе д. 46, территория Международного аэропорта "Калуга", конструкция N 4</w:t>
            </w:r>
          </w:p>
        </w:tc>
        <w:tc>
          <w:tcPr>
            <w:tcW w:w="1429" w:type="dxa"/>
          </w:tcPr>
          <w:p w14:paraId="71156C2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DE2834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5D44CA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233D" w:rsidRPr="00AA233D" w14:paraId="35979080" w14:textId="77777777">
        <w:tc>
          <w:tcPr>
            <w:tcW w:w="567" w:type="dxa"/>
          </w:tcPr>
          <w:p w14:paraId="4EFBBAC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535" w:type="dxa"/>
          </w:tcPr>
          <w:p w14:paraId="2A39BF1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Взлетная, в районе д. 46, территория Международного аэропорта "Калуга", конструкция N 5</w:t>
            </w:r>
          </w:p>
        </w:tc>
        <w:tc>
          <w:tcPr>
            <w:tcW w:w="1429" w:type="dxa"/>
          </w:tcPr>
          <w:p w14:paraId="0464717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1C614D6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BE32F39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233D" w:rsidRPr="00AA233D" w14:paraId="3E79685A" w14:textId="77777777">
        <w:tc>
          <w:tcPr>
            <w:tcW w:w="567" w:type="dxa"/>
          </w:tcPr>
          <w:p w14:paraId="128F3C7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535" w:type="dxa"/>
          </w:tcPr>
          <w:p w14:paraId="1C0F836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Академическая, остановка "Гипермаркет Глобус", павильон N 1</w:t>
            </w:r>
          </w:p>
        </w:tc>
        <w:tc>
          <w:tcPr>
            <w:tcW w:w="1429" w:type="dxa"/>
          </w:tcPr>
          <w:p w14:paraId="1A3044D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8CE61DF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08D797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A233D" w:rsidRPr="00AA233D" w14:paraId="00C272E8" w14:textId="77777777">
        <w:tc>
          <w:tcPr>
            <w:tcW w:w="567" w:type="dxa"/>
          </w:tcPr>
          <w:p w14:paraId="52A51F4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535" w:type="dxa"/>
          </w:tcPr>
          <w:p w14:paraId="23ADFE2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Академическая, остановка "Гипермаркет Глобус", павильон N 2</w:t>
            </w:r>
          </w:p>
        </w:tc>
        <w:tc>
          <w:tcPr>
            <w:tcW w:w="1429" w:type="dxa"/>
          </w:tcPr>
          <w:p w14:paraId="64FBCE5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B27FE4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853C53C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A233D" w:rsidRPr="00AA233D" w14:paraId="4B397459" w14:textId="77777777">
        <w:tc>
          <w:tcPr>
            <w:tcW w:w="567" w:type="dxa"/>
          </w:tcPr>
          <w:p w14:paraId="3EBED52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535" w:type="dxa"/>
          </w:tcPr>
          <w:p w14:paraId="3A04B6E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"Концертный зал", четная сторона</w:t>
            </w:r>
          </w:p>
        </w:tc>
        <w:tc>
          <w:tcPr>
            <w:tcW w:w="1429" w:type="dxa"/>
          </w:tcPr>
          <w:p w14:paraId="61E8960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2D05E8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EC79F5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A233D" w:rsidRPr="00AA233D" w14:paraId="5E9534E1" w14:textId="77777777">
        <w:tc>
          <w:tcPr>
            <w:tcW w:w="567" w:type="dxa"/>
          </w:tcPr>
          <w:p w14:paraId="763151C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535" w:type="dxa"/>
          </w:tcPr>
          <w:p w14:paraId="5D1AF1C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65 лет Победы, остановка "65 лет Победы", четная сторона</w:t>
            </w:r>
          </w:p>
        </w:tc>
        <w:tc>
          <w:tcPr>
            <w:tcW w:w="1429" w:type="dxa"/>
          </w:tcPr>
          <w:p w14:paraId="6DBAE31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35A5F9B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3B69A2B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A233D" w:rsidRPr="00AA233D" w14:paraId="795B0A18" w14:textId="77777777">
        <w:tc>
          <w:tcPr>
            <w:tcW w:w="567" w:type="dxa"/>
          </w:tcPr>
          <w:p w14:paraId="1D1A7E1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535" w:type="dxa"/>
          </w:tcPr>
          <w:p w14:paraId="1C6531B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, остановка "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Правгород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", нечетная сторона</w:t>
            </w:r>
          </w:p>
        </w:tc>
        <w:tc>
          <w:tcPr>
            <w:tcW w:w="1429" w:type="dxa"/>
          </w:tcPr>
          <w:p w14:paraId="7130499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484DE9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85CC0B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A233D" w:rsidRPr="00AA233D" w14:paraId="34017520" w14:textId="77777777">
        <w:tc>
          <w:tcPr>
            <w:tcW w:w="567" w:type="dxa"/>
          </w:tcPr>
          <w:p w14:paraId="349F2917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535" w:type="dxa"/>
          </w:tcPr>
          <w:p w14:paraId="58F82042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остановка "Площадь Старый торг", четная сторона</w:t>
            </w:r>
          </w:p>
        </w:tc>
        <w:tc>
          <w:tcPr>
            <w:tcW w:w="1429" w:type="dxa"/>
          </w:tcPr>
          <w:p w14:paraId="41FA7A1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1299BD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44C73C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A233D" w:rsidRPr="00AA233D" w14:paraId="11E3B4DE" w14:textId="77777777">
        <w:tc>
          <w:tcPr>
            <w:tcW w:w="567" w:type="dxa"/>
          </w:tcPr>
          <w:p w14:paraId="36F7278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535" w:type="dxa"/>
          </w:tcPr>
          <w:p w14:paraId="42B3B31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Вишневского, остановка "</w:t>
            </w:r>
            <w:proofErr w:type="spellStart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Анненки</w:t>
            </w:r>
            <w:proofErr w:type="spellEnd"/>
            <w:r w:rsidRPr="00AA233D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(магазин)", нечетная сторона</w:t>
            </w:r>
          </w:p>
        </w:tc>
        <w:tc>
          <w:tcPr>
            <w:tcW w:w="1429" w:type="dxa"/>
          </w:tcPr>
          <w:p w14:paraId="02EA65C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54F56C3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7FC05E04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A233D" w:rsidRPr="00AA233D" w14:paraId="75CB6C50" w14:textId="77777777">
        <w:tc>
          <w:tcPr>
            <w:tcW w:w="567" w:type="dxa"/>
          </w:tcPr>
          <w:p w14:paraId="679E7466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35" w:type="dxa"/>
          </w:tcPr>
          <w:p w14:paraId="44E45F6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пл. Победы, остановка "Площадь Победы", около магазина "АТАК", павильон N 2</w:t>
            </w:r>
          </w:p>
        </w:tc>
        <w:tc>
          <w:tcPr>
            <w:tcW w:w="1429" w:type="dxa"/>
          </w:tcPr>
          <w:p w14:paraId="082C869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2F3389E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673EF86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31C22603" w14:textId="77777777">
        <w:tc>
          <w:tcPr>
            <w:tcW w:w="567" w:type="dxa"/>
          </w:tcPr>
          <w:p w14:paraId="1807396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535" w:type="dxa"/>
          </w:tcPr>
          <w:p w14:paraId="6832773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Генерала Попова, в районе д. 15</w:t>
            </w:r>
          </w:p>
        </w:tc>
        <w:tc>
          <w:tcPr>
            <w:tcW w:w="1429" w:type="dxa"/>
          </w:tcPr>
          <w:p w14:paraId="73136AE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4AF9843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61526A3A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A233D" w:rsidRPr="00AA233D" w14:paraId="584779C0" w14:textId="77777777">
        <w:tc>
          <w:tcPr>
            <w:tcW w:w="567" w:type="dxa"/>
          </w:tcPr>
          <w:p w14:paraId="00390CF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535" w:type="dxa"/>
          </w:tcPr>
          <w:p w14:paraId="27B4463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"Кинотеатр "Центральный", нечетная сторона, павильон N 2</w:t>
            </w:r>
          </w:p>
        </w:tc>
        <w:tc>
          <w:tcPr>
            <w:tcW w:w="1429" w:type="dxa"/>
          </w:tcPr>
          <w:p w14:paraId="49F5781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690C7AE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ED4798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10AB6235" w14:textId="77777777">
        <w:tc>
          <w:tcPr>
            <w:tcW w:w="567" w:type="dxa"/>
          </w:tcPr>
          <w:p w14:paraId="491693B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535" w:type="dxa"/>
          </w:tcPr>
          <w:p w14:paraId="022CB81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"Кинотеатр "Центральный", четная сторона, павильон N 3</w:t>
            </w:r>
          </w:p>
        </w:tc>
        <w:tc>
          <w:tcPr>
            <w:tcW w:w="1429" w:type="dxa"/>
          </w:tcPr>
          <w:p w14:paraId="089EBBC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4C95581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18625D8B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A233D" w:rsidRPr="00AA233D" w14:paraId="1059E417" w14:textId="77777777">
        <w:tc>
          <w:tcPr>
            <w:tcW w:w="567" w:type="dxa"/>
          </w:tcPr>
          <w:p w14:paraId="19E35463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535" w:type="dxa"/>
          </w:tcPr>
          <w:p w14:paraId="4129183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Тульское шоссе, в районе д. 2а</w:t>
            </w:r>
          </w:p>
        </w:tc>
        <w:tc>
          <w:tcPr>
            <w:tcW w:w="1429" w:type="dxa"/>
          </w:tcPr>
          <w:p w14:paraId="60936719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11E717D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698AE401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A233D" w:rsidRPr="00AA233D" w14:paraId="5D362211" w14:textId="77777777">
        <w:tc>
          <w:tcPr>
            <w:tcW w:w="567" w:type="dxa"/>
          </w:tcPr>
          <w:p w14:paraId="63900525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535" w:type="dxa"/>
          </w:tcPr>
          <w:p w14:paraId="27223E8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Калуга-Бор, 112 м в сторону ул. Гагарина от знака "3 км" (знак 6.13 километровый столб)</w:t>
            </w:r>
          </w:p>
        </w:tc>
        <w:tc>
          <w:tcPr>
            <w:tcW w:w="1429" w:type="dxa"/>
          </w:tcPr>
          <w:p w14:paraId="67C56B9A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1BBDD361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5C63014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A233D" w:rsidRPr="00AA233D" w14:paraId="56176E64" w14:textId="77777777">
        <w:tc>
          <w:tcPr>
            <w:tcW w:w="567" w:type="dxa"/>
          </w:tcPr>
          <w:p w14:paraId="00C5D56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535" w:type="dxa"/>
          </w:tcPr>
          <w:p w14:paraId="40976644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в районе д. 291, к. 3</w:t>
            </w:r>
          </w:p>
        </w:tc>
        <w:tc>
          <w:tcPr>
            <w:tcW w:w="1429" w:type="dxa"/>
          </w:tcPr>
          <w:p w14:paraId="0B3B26D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774E70ED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174F3E5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33D" w:rsidRPr="00AA233D" w14:paraId="755C7E92" w14:textId="77777777">
        <w:tc>
          <w:tcPr>
            <w:tcW w:w="567" w:type="dxa"/>
          </w:tcPr>
          <w:p w14:paraId="5BF2C38D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535" w:type="dxa"/>
          </w:tcPr>
          <w:p w14:paraId="0B44CE2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3-й Академический проезд, земельный участок 20</w:t>
            </w:r>
          </w:p>
        </w:tc>
        <w:tc>
          <w:tcPr>
            <w:tcW w:w="1429" w:type="dxa"/>
          </w:tcPr>
          <w:p w14:paraId="69A60835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44" w:type="dxa"/>
          </w:tcPr>
          <w:p w14:paraId="2195C920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3 x 6</w:t>
            </w:r>
          </w:p>
        </w:tc>
        <w:tc>
          <w:tcPr>
            <w:tcW w:w="889" w:type="dxa"/>
          </w:tcPr>
          <w:p w14:paraId="0A518B5F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A233D" w:rsidRPr="00AA233D" w14:paraId="12E28E19" w14:textId="77777777">
        <w:tc>
          <w:tcPr>
            <w:tcW w:w="567" w:type="dxa"/>
          </w:tcPr>
          <w:p w14:paraId="787096AE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35" w:type="dxa"/>
          </w:tcPr>
          <w:p w14:paraId="125183EE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Кирова, остановка "ТРЦ 21 век", нечетная сторона, павильон N 2</w:t>
            </w:r>
          </w:p>
        </w:tc>
        <w:tc>
          <w:tcPr>
            <w:tcW w:w="1429" w:type="dxa"/>
          </w:tcPr>
          <w:p w14:paraId="5C3EF888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76D166A6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5A5BE810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233D" w:rsidRPr="00AA233D" w14:paraId="5575387D" w14:textId="77777777">
        <w:tc>
          <w:tcPr>
            <w:tcW w:w="567" w:type="dxa"/>
          </w:tcPr>
          <w:p w14:paraId="18721838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535" w:type="dxa"/>
          </w:tcPr>
          <w:p w14:paraId="6C17EC97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г. Калуга, ул. Гагарина, остановка "КФ МГТУ им. Баумана" (школа N 6), нечетная сторона, павильон N 2</w:t>
            </w:r>
          </w:p>
        </w:tc>
        <w:tc>
          <w:tcPr>
            <w:tcW w:w="1429" w:type="dxa"/>
          </w:tcPr>
          <w:p w14:paraId="6CDC4B4C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скроллер/экран</w:t>
            </w:r>
          </w:p>
        </w:tc>
        <w:tc>
          <w:tcPr>
            <w:tcW w:w="1644" w:type="dxa"/>
          </w:tcPr>
          <w:p w14:paraId="5A4198EB" w14:textId="77777777" w:rsidR="00AA233D" w:rsidRPr="00AA233D" w:rsidRDefault="00AA2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1,2 x 1,8</w:t>
            </w:r>
          </w:p>
        </w:tc>
        <w:tc>
          <w:tcPr>
            <w:tcW w:w="889" w:type="dxa"/>
          </w:tcPr>
          <w:p w14:paraId="21946862" w14:textId="77777777" w:rsidR="00AA233D" w:rsidRPr="00AA233D" w:rsidRDefault="00AA2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14:paraId="0D04F8CB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C92E02" w14:textId="0ABE61AC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233D">
        <w:rPr>
          <w:rFonts w:ascii="Times New Roman" w:hAnsi="Times New Roman" w:cs="Times New Roman"/>
          <w:sz w:val="24"/>
          <w:szCs w:val="24"/>
        </w:rPr>
        <w:lastRenderedPageBreak/>
        <w:t>(таблица в ред. Постановления Городской Управы г. Калуги от 14.08.2025 N 330-п)</w:t>
      </w:r>
    </w:p>
    <w:p w14:paraId="4AF6C749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481D13" w14:textId="77777777" w:rsidR="00AA233D" w:rsidRPr="00AA233D" w:rsidRDefault="00AA23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904EC7" w14:textId="77777777" w:rsidR="00AA233D" w:rsidRPr="00AA233D" w:rsidRDefault="00AA233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AA233D" w:rsidRPr="00AA233D" w:rsidSect="00AA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3D"/>
    <w:rsid w:val="009F7775"/>
    <w:rsid w:val="00AA233D"/>
    <w:rsid w:val="00B87FFA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0CAE"/>
  <w15:chartTrackingRefBased/>
  <w15:docId w15:val="{81543C2A-5E35-486B-B3E7-3D4F9366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33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3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3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3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3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33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33D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3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3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3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3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3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3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3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33D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3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33D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A233D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AA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AA23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A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AA23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AA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A2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AA2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AA23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3161</Words>
  <Characters>18020</Characters>
  <Application>Microsoft Office Word</Application>
  <DocSecurity>0</DocSecurity>
  <Lines>150</Lines>
  <Paragraphs>42</Paragraphs>
  <ScaleCrop>false</ScaleCrop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1</cp:revision>
  <dcterms:created xsi:type="dcterms:W3CDTF">2025-10-28T06:01:00Z</dcterms:created>
  <dcterms:modified xsi:type="dcterms:W3CDTF">2025-10-28T06:02:00Z</dcterms:modified>
</cp:coreProperties>
</file>