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25"/>
        <w:gridCol w:w="541"/>
        <w:gridCol w:w="1965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25.05.2026</w:t>
            </w:r>
          </w:p>
        </w:tc>
        <w:tc>
          <w:tcPr>
            <w:tcW w:w="4125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1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16"/>
              <w:snapToGrid w:val="false"/>
              <w:spacing w:before="0" w:after="1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665-16-Р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Style16"/>
        <w:ind w:right="0" w:firstLine="2622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договора на размещение нестационарного объекта по оказанию услуг населению на территории городского округа города Калуги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</w:t>
      </w:r>
      <w:r>
        <w:rPr>
          <w:rFonts w:cs="Times New Roman"/>
          <w:b w:val="false"/>
          <w:sz w:val="24"/>
          <w:szCs w:val="24"/>
          <w:shd w:fill="auto" w:val="clear"/>
        </w:rPr>
        <w:t>постановлением Городской Управы города Калуги от 18.06.2014 № 201-п «Об утверждении положения о порядке размещения нестационарных объектов по оказанию услуг населению на территории города Калуги»</w:t>
      </w:r>
      <w:r>
        <w:rPr>
          <w:b w:val="false"/>
          <w:sz w:val="24"/>
          <w:szCs w:val="24"/>
          <w:shd w:fill="auto" w:val="clear"/>
        </w:rPr>
        <w:t>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договора на размещение нестационарного объекта по оказанию услуг населению на территории города Калуги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1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LibreOffice/6.3.1.2$Windows_x86 LibreOffice_project/b79626edf0065ac373bd1df5c28bd630b4424273</Application>
  <Pages>1</Pages>
  <Words>241</Words>
  <Characters>1679</Characters>
  <CharactersWithSpaces>2065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2026-05-25T16:52:43Z</dcterms:modified>
  <cp:revision>21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