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29 июня 2012 г. N 223-п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41"/>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ПОСТАНОВКЕ ГРАЖДАН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УЧЕТ В КАЧЕСТВЕ НУЖДАЮЩИХСЯ В ЖИЛЫХ ПОМЕЩЕНИЯХ,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ПРЕДОСТАВЛЯЕМЫХ ИЗ МУНИЦИПАЛЬНОГО ЖИЛИЩНОГО ФОНДА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Постановлений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11.12.2018 N 431-п, от 10.12.2019 N 468-п, от 05.11.2020 N 325-п,</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06.05.2022 N 176-п, от 05.09.2022 N 330-п, от 26.09.2023 N 347-п,</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25.03.2025 N 131-п)</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1.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муниципальной услуги по постановке граждан на учет в качестве нуждающихся в жилых помещениях, предоставляемых из муниципального жилищного фонда (далее - регламент), устанавливает порядок и стандарт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1.2. Заявителями на предоставление муниципальной услуги по постановке граждан на учет в качестве нуждающихся в жилых помещениях, предоставляемых из муниципального жилищного фонда (далее - муниципальная услуга), являются граждане Российской Федерации, постоянно проживающие на территории муниципального образования "Город Калуга", признанные малоимущими в порядке, установленном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от 08.02.2006 N 170-ОЗ "О реализации прав граждан на предоставление жилых помещений муниципального жилищного фонда по договорам социального найма".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Заявители могут обратиться за предоставлением муниципальной услуги в управление жилищно-коммунального хозяйства города Калуги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Порядок информирования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муниципальной услуги осуществляется уполномоченным органом Городской Управы города Калуги - управлением жилищно-коммунального хозяйства города Калуги (далее - управление).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об оказании муниципальной услуги предоставляется: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управлении, расположенном по адресу: 248600, г. Калуга, ул. Достоевского, д. 49а (кабинет N 207, график работы: понедельник - четверг: с 8.00 до 17.15, пятница - с 8.00 до 16.00, перерыв на обед - с 13.00 до 14.00, часы приема заявителей: понедельник, четверг - с 9.00 до 12.45; среда - с 14.00 до 16.00); по телефону: (4842)70-11-46;</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многофункциональном центре при личном обращении, при обращении по телефону "горячей линии": 8-800-450-11-60 (звонок по России бесплатный).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Прием граждан в многофункциональном центре на территории муниципального образования "Город Калуга" осуществляется по адресам и графикам работы, указанным на официальном сайте многофункционального центра по адресу: </w:t>
      </w:r>
      <w:r>
        <w:rPr>
          <w:rFonts w:cs="Times New Roman" w:ascii="Times New Roman" w:hAnsi="Times New Roman"/>
          <w:color w:val="000000"/>
          <w:sz w:val="24"/>
          <w:szCs w:val="24"/>
        </w:rPr>
        <w:t>https://kmfc40.ru/departs.php</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Официальный сайт многофункционального центра: </w:t>
      </w:r>
      <w:r>
        <w:rPr>
          <w:rFonts w:cs="Times New Roman" w:ascii="Times New Roman" w:hAnsi="Times New Roman"/>
          <w:color w:val="000000"/>
          <w:sz w:val="24"/>
          <w:szCs w:val="24"/>
        </w:rPr>
        <w:t>http://kmfc40.ru</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Адрес электронной почты управления: uzkh_kaluga@adm.kaluga.ru.</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Официальный сайт Городской Управы города Калуги: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Адрес электронной почты многофункционального центра: mail@kmfc40.ru.</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по вопросам предоставления муниципальной услуги дается лицами, ответственными за предоставление услуги, - специалистами отдела реализации жилищных прав граждан комитета жилищной политики 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Консультации по процедуре предоставления муниципальной услуги, в том числе о ходе предоставления муниципальной услуги, проводятся также специалистами многофункционального центра, в том числе по телефону "горячей линии".</w:t>
      </w:r>
    </w:p>
    <w:p>
      <w:pPr>
        <w:pStyle w:val="ConsPlusNormal"/>
        <w:spacing w:before="220" w:after="160"/>
        <w:ind w:firstLine="540"/>
        <w:jc w:val="both"/>
        <w:rPr>
          <w:color w:val="000000"/>
        </w:rPr>
      </w:pPr>
      <w:r>
        <w:rPr>
          <w:rFonts w:cs="Times New Roman" w:ascii="Times New Roman" w:hAnsi="Times New Roman"/>
          <w:color w:val="000000"/>
          <w:sz w:val="24"/>
          <w:szCs w:val="24"/>
        </w:rPr>
        <w:t>Информация о предоставлении муниципальной услуги размещается на Едином портале государственных и муниципальных услуг (функций) (далее - Портал госуслуг), а также на официальном сайте Городской Управы города Калуги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 в разделе "Оказание услуг" (далее - Сайт).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Портале госуслуг, а также на Сайте размещена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расписание работы 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круг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формы заявлений, используемые при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и сроках предоставления муниципальной услуги на Портале госуслуг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приема и выдачи документов управления находятся нормативные правовые акты, регулирующие порядок предоставления муниципальной услуги, в том числе регламент, которые по требованию заявителя ему должны быть предоставлены для ознакомления.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а также должностных лиц, муниципальных служащих размещаются на Сайте, Портале госуслуг.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Портала госуслуг, а также в соответствующем структурном подразделении управления при обращении заявителя лично, по телефону, посредством электронной почты.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1" w:name="P92"/>
      <w:bookmarkEnd w:id="1"/>
      <w:r>
        <w:rPr>
          <w:rFonts w:cs="Times New Roman" w:ascii="Times New Roman" w:hAnsi="Times New Roman"/>
          <w:color w:val="000000"/>
          <w:sz w:val="24"/>
          <w:szCs w:val="24"/>
        </w:rPr>
        <w:t>2. Стандарт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Наименование муниципальной услуги - "Постановка граждан на учет в качестве нуждающихся в жилых помещениях, предоставляемых из муниципального жилищного фонда".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муниципальной услуги от имени Городской Управы города Калуги осуществляется управлением. Ответственным структурным подразделением управления за предоставление муниципальной услуги является комитет жилищной политики. Специалист отдела реализации жилищных прав граждан комитета жилищной политики управления (далее - специалист отдела) является ответственным лицом за предоставление муниципальной услуги.</w:t>
      </w:r>
    </w:p>
    <w:p>
      <w:pPr>
        <w:pStyle w:val="ConsPlusNormal"/>
        <w:jc w:val="both"/>
        <w:rPr>
          <w:color w:val="000000"/>
        </w:rPr>
      </w:pPr>
      <w:r>
        <w:rPr>
          <w:rFonts w:cs="Times New Roman" w:ascii="Times New Roman" w:hAnsi="Times New Roman"/>
          <w:color w:val="000000"/>
          <w:sz w:val="24"/>
          <w:szCs w:val="24"/>
        </w:rPr>
        <w:t xml:space="preserve">(в ред. Постановлений Городской Управы г. Калуги от 06.05.2022 </w:t>
      </w:r>
      <w:r>
        <w:rPr>
          <w:rFonts w:cs="Times New Roman" w:ascii="Times New Roman" w:hAnsi="Times New Roman"/>
          <w:color w:val="000000"/>
          <w:sz w:val="24"/>
          <w:szCs w:val="24"/>
        </w:rPr>
        <w:t>N 176-п</w:t>
      </w:r>
      <w:r>
        <w:rPr>
          <w:rFonts w:cs="Times New Roman" w:ascii="Times New Roman" w:hAnsi="Times New Roman"/>
          <w:color w:val="000000"/>
          <w:sz w:val="24"/>
          <w:szCs w:val="24"/>
        </w:rPr>
        <w:t xml:space="preserve">, от 25.03.2025 </w:t>
      </w:r>
      <w:r>
        <w:rPr>
          <w:rFonts w:cs="Times New Roman" w:ascii="Times New Roman" w:hAnsi="Times New Roman"/>
          <w:color w:val="000000"/>
          <w:sz w:val="24"/>
          <w:szCs w:val="24"/>
        </w:rPr>
        <w:t>N 131-п</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предоставлении муниципальной услуги управление и многофункциональный центр не вправе требовать от заявителя: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w:t>
      </w:r>
      <w:r>
        <w:rPr>
          <w:rFonts w:cs="Times New Roman" w:ascii="Times New Roman" w:hAnsi="Times New Roman"/>
          <w:color w:val="000000"/>
          <w:sz w:val="24"/>
          <w:szCs w:val="24"/>
        </w:rPr>
        <w:t>пункте 2.4</w:t>
      </w:r>
      <w:r>
        <w:rPr>
          <w:rFonts w:cs="Times New Roman" w:ascii="Times New Roman" w:hAnsi="Times New Roman"/>
          <w:color w:val="000000"/>
          <w:sz w:val="24"/>
          <w:szCs w:val="24"/>
        </w:rPr>
        <w:t xml:space="preserve"> настоящего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б)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Pr>
          <w:rFonts w:cs="Times New Roman" w:ascii="Times New Roman" w:hAnsi="Times New Roman"/>
          <w:color w:val="000000"/>
          <w:sz w:val="24"/>
          <w:szCs w:val="24"/>
        </w:rPr>
        <w:t>частью 6 статьи 7</w:t>
      </w:r>
      <w:r>
        <w:rPr>
          <w:rFonts w:cs="Times New Roman" w:ascii="Times New Roman" w:hAnsi="Times New Roman"/>
          <w:color w:val="000000"/>
          <w:sz w:val="24"/>
          <w:szCs w:val="24"/>
        </w:rPr>
        <w:t xml:space="preserve"> Федерального закона перечень документов. Заявитель вправе представить указанные документы и информацию в управление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а также иные случаи, предусмотренные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совершение иных действий,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услуги в электронном виде;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е) представления на бумажном носителе документов и информации, электронные образы которых ранее были заверены в соответствии с </w:t>
      </w:r>
      <w:r>
        <w:rPr>
          <w:rFonts w:cs="Times New Roman" w:ascii="Times New Roman" w:hAnsi="Times New Roman"/>
          <w:color w:val="000000"/>
          <w:sz w:val="24"/>
          <w:szCs w:val="24"/>
        </w:rPr>
        <w:t>пунктом 7.2 части 1 статьи 16</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spacing w:before="220" w:after="160"/>
        <w:ind w:firstLine="540"/>
        <w:jc w:val="both"/>
        <w:rPr>
          <w:rFonts w:ascii="Times New Roman" w:hAnsi="Times New Roman" w:cs="Times New Roman"/>
          <w:sz w:val="24"/>
          <w:szCs w:val="24"/>
        </w:rPr>
      </w:pPr>
      <w:bookmarkStart w:id="2" w:name="P111"/>
      <w:bookmarkEnd w:id="2"/>
      <w:r>
        <w:rPr>
          <w:rFonts w:cs="Times New Roman" w:ascii="Times New Roman" w:hAnsi="Times New Roman"/>
          <w:color w:val="000000"/>
          <w:sz w:val="24"/>
          <w:szCs w:val="24"/>
        </w:rPr>
        <w:t>2.2. Результатом предоставления муниципальной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распоряжения начальника управления "О принятии граждан на учет в качестве нуждающихся в жилых помещениях";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выдача уведомления об отказе в принятии граждан на учет в качестве нуждающихся в жилых помещениях (письмо управления) по основаниям, предусмотренным </w:t>
      </w:r>
      <w:r>
        <w:rPr>
          <w:rFonts w:cs="Times New Roman" w:ascii="Times New Roman" w:hAnsi="Times New Roman"/>
          <w:color w:val="000000"/>
          <w:sz w:val="24"/>
          <w:szCs w:val="24"/>
        </w:rPr>
        <w:t>пунктом 2.7</w:t>
      </w:r>
      <w:r>
        <w:rPr>
          <w:rFonts w:cs="Times New Roman" w:ascii="Times New Roman" w:hAnsi="Times New Roman"/>
          <w:color w:val="000000"/>
          <w:sz w:val="24"/>
          <w:szCs w:val="24"/>
        </w:rPr>
        <w:t xml:space="preserve"> настоящего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 Срок предоставления муниципальной услуги - 30 рабочих дней.</w:t>
      </w:r>
    </w:p>
    <w:p>
      <w:pPr>
        <w:pStyle w:val="ConsPlusNormal"/>
        <w:spacing w:before="220" w:after="160"/>
        <w:ind w:firstLine="540"/>
        <w:jc w:val="both"/>
        <w:rPr>
          <w:color w:val="000000"/>
        </w:rPr>
      </w:pPr>
      <w:bookmarkStart w:id="3" w:name="P116"/>
      <w:bookmarkEnd w:id="3"/>
      <w:r>
        <w:rPr>
          <w:rFonts w:cs="Times New Roman" w:ascii="Times New Roman" w:hAnsi="Times New Roman"/>
          <w:color w:val="000000"/>
          <w:sz w:val="24"/>
          <w:szCs w:val="24"/>
        </w:rPr>
        <w:t xml:space="preserve">2.4. Утратил силу.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25.03.2025 N 131-п.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Перечень документов, необходимых для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Заявитель может представить документы, необходимые для предоставления муниципальной услуги, через многофункциональный центр. Информация об особенностях предоставления муниципальной услуги через многофункциональный центр представлена в </w:t>
      </w:r>
      <w:r>
        <w:rPr>
          <w:rFonts w:cs="Times New Roman" w:ascii="Times New Roman" w:hAnsi="Times New Roman"/>
          <w:color w:val="000000"/>
          <w:sz w:val="24"/>
          <w:szCs w:val="24"/>
        </w:rPr>
        <w:t>пункте 3.6</w:t>
      </w:r>
      <w:r>
        <w:rPr>
          <w:rFonts w:cs="Times New Roman" w:ascii="Times New Roman" w:hAnsi="Times New Roman"/>
          <w:color w:val="000000"/>
          <w:sz w:val="24"/>
          <w:szCs w:val="24"/>
        </w:rPr>
        <w:t xml:space="preserve"> настоящего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 усмотрению заявителя документы могут быть поданы: лично, через уполномоченного представителя, с использованием услуг почтовой связи, а также в электронной форме с использованием Портала госуслуг.</w:t>
      </w:r>
    </w:p>
    <w:p>
      <w:pPr>
        <w:pStyle w:val="ConsPlusNormal"/>
        <w:spacing w:before="220" w:after="160"/>
        <w:ind w:firstLine="540"/>
        <w:jc w:val="both"/>
        <w:rPr>
          <w:rFonts w:ascii="Times New Roman" w:hAnsi="Times New Roman" w:cs="Times New Roman"/>
          <w:sz w:val="24"/>
          <w:szCs w:val="24"/>
        </w:rPr>
      </w:pPr>
      <w:bookmarkStart w:id="4" w:name="P121"/>
      <w:bookmarkEnd w:id="4"/>
      <w:r>
        <w:rPr>
          <w:rFonts w:cs="Times New Roman" w:ascii="Times New Roman" w:hAnsi="Times New Roman"/>
          <w:color w:val="000000"/>
          <w:sz w:val="24"/>
          <w:szCs w:val="24"/>
        </w:rPr>
        <w:t>2.5.1. Заявитель самостоятельно представляет в управление или многофункциональный центр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гражданина (уполномоченного им лица) о принятии его и членов его семьи на учет в качестве нуждающегося (нуждающихся) в жилом помещении, предоставляемом из муниципального жилищного фонда по договору социального найма (приложение 2 к настоящему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согласии на проверку сведений, содержащихся в документах, представленных в управление (приложение 3 к настоящему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том, что гражданин и члены его семьи с намерением приобретения права состоять на учете в качестве нуждающегося (нуждающихся) в жилых помещениях в течение пяти лет, предшествующих году обращения в орган учета, не совершал (не совершали) действий и гражданско-правовых сделок с жилыми помещениями, которые привели к уменьшению размера занимаемых им (ими) жилых помещений или к их отчуждению (приложение 4 к настоящему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удостоверяющие личность гражданина, подающего заявление о принятии на учет, и документы, удостоверяющие личность членов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право пользования жилым помещением, занимаемым гражданином и членами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правоустанавливающие документы на имущество, права на которое не зарегистрированы в ЕГРН (в случае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справку из медицинского учреждения о наличии у заявителя и (или) лица, проживающего совместно с заявителем, тяжелой формы хронического заболевания, препятствующего совместному проживанию (в случае если гражданин или проживающие совместно с ним лица страдают тяжелой формой хронического заболевания, указанного в перечне соответствующих заболеваний, утвержденном законодательством, при котором совместное проживание с ним (ними) в одной квартире невозможно);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утрату права пользования жилым помещением (решение суда в случае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подтверждающий полномочия лица на осуществление действий от имени заявителя, или копия такого документа.</w:t>
      </w:r>
    </w:p>
    <w:p>
      <w:pPr>
        <w:pStyle w:val="ConsPlusNormal"/>
        <w:spacing w:before="220" w:after="160"/>
        <w:ind w:firstLine="540"/>
        <w:jc w:val="both"/>
        <w:rPr>
          <w:rFonts w:ascii="Times New Roman" w:hAnsi="Times New Roman" w:cs="Times New Roman"/>
          <w:sz w:val="24"/>
          <w:szCs w:val="24"/>
        </w:rPr>
      </w:pPr>
      <w:bookmarkStart w:id="5" w:name="P131"/>
      <w:bookmarkEnd w:id="5"/>
      <w:r>
        <w:rPr>
          <w:rFonts w:cs="Times New Roman" w:ascii="Times New Roman" w:hAnsi="Times New Roman"/>
          <w:color w:val="000000"/>
          <w:sz w:val="24"/>
          <w:szCs w:val="24"/>
        </w:rPr>
        <w:t>2.5.2. Документы, подлежащие представлению в рамках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Единого государственного реестра недвижимости (ЕГРН) о правах гражданина и (или) членов его семьи на имевшиеся (имеющиеся) у него и (или) членов его семьи объекты недвижимости либо уведомления об отсутствии в ЕГРН запрашиваемых сведений (Федеральная служба государственной регистрации, кадастра и картографии);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 наличии (или отсутствии) в собственности объектов недвижимого имущества (ООО "Бюро технической инвентаризации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содержащий сведения о регистрации по месту жительства заявителя и членов его семьи (Управление по вопросам миграции УМВД России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членах семьи гражданина и об их родственных связях (органы государственной власти, органы местного самоуправления (подведомственные им организации), в распоряжении которых находятся указанные сведения).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Заявитель вправе представить документы, указанные в </w:t>
      </w:r>
      <w:r>
        <w:rPr>
          <w:rFonts w:cs="Times New Roman" w:ascii="Times New Roman" w:hAnsi="Times New Roman"/>
          <w:color w:val="000000"/>
          <w:sz w:val="24"/>
          <w:szCs w:val="24"/>
        </w:rPr>
        <w:t>подпункте 2.5.2 пункта 2.5 раздела 2</w:t>
      </w:r>
      <w:r>
        <w:rPr>
          <w:rFonts w:cs="Times New Roman" w:ascii="Times New Roman" w:hAnsi="Times New Roman"/>
          <w:color w:val="000000"/>
          <w:sz w:val="24"/>
          <w:szCs w:val="24"/>
        </w:rPr>
        <w:t xml:space="preserve"> настоящего Регламента,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Документы, находящиеся в распоряжении 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распоряжение начальника управления о признании гражданина и членов его семьи малоимущим (малоимущими);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распоряжение начальника управления об утверждении решения городской межведомственной комиссии, постановление Городской Управы города Калуги об утверждении решения городской межведомственной комиссии (в случае если помещение было признано непригодным для проживания до 01.02.2022), акт обследования жилого помещения, заключение о признании жилого помещения непригодным для проживания (в случае если жилое помещение, в котором проживают гражданин и члены его семьи, не отвечает установленным для жилых помещений требованиям).</w:t>
      </w:r>
    </w:p>
    <w:p>
      <w:pPr>
        <w:pStyle w:val="ConsPlusNormal"/>
        <w:spacing w:before="220" w:after="160"/>
        <w:ind w:firstLine="540"/>
        <w:jc w:val="both"/>
        <w:rPr>
          <w:color w:val="000000"/>
        </w:rPr>
      </w:pPr>
      <w:bookmarkStart w:id="6" w:name="P143"/>
      <w:bookmarkEnd w:id="6"/>
      <w:r>
        <w:rPr>
          <w:rFonts w:cs="Times New Roman" w:ascii="Times New Roman" w:hAnsi="Times New Roman"/>
          <w:color w:val="000000"/>
          <w:sz w:val="24"/>
          <w:szCs w:val="24"/>
        </w:rPr>
        <w:t xml:space="preserve">2.5.4. Исключен.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05.11.2020 N 325-п.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Основания для приостановления предоставления муниципальной услуги отсутствуют.</w:t>
      </w:r>
    </w:p>
    <w:p>
      <w:pPr>
        <w:pStyle w:val="ConsPlusNormal"/>
        <w:spacing w:before="220" w:after="160"/>
        <w:ind w:firstLine="540"/>
        <w:jc w:val="both"/>
        <w:rPr>
          <w:rFonts w:ascii="Times New Roman" w:hAnsi="Times New Roman" w:cs="Times New Roman"/>
          <w:sz w:val="24"/>
          <w:szCs w:val="24"/>
        </w:rPr>
      </w:pPr>
      <w:bookmarkStart w:id="7" w:name="P145"/>
      <w:bookmarkEnd w:id="7"/>
      <w:r>
        <w:rPr>
          <w:rFonts w:cs="Times New Roman" w:ascii="Times New Roman" w:hAnsi="Times New Roman"/>
          <w:color w:val="000000"/>
          <w:sz w:val="24"/>
          <w:szCs w:val="24"/>
        </w:rPr>
        <w:t>2.7. Исчерпывающий перечень оснований для отказа в приеме заявлений: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в заявлении данных о физическом лице, направившем заявление: фамилии, имени, отчества, почтового адреса либо адреса электронной почты, по которому должен быть направлен результат рассмотрения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текст заявления не поддается прочтению;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заявлении содержатся нецензурные либо оскорбительные выражения, угрозы жизни, здоровью и имуществу должностных и уполномоченных лиц, а также членов их семей.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 Исчерпывающий перечень оснований для отказа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непредставление документов, указанных в </w:t>
      </w:r>
      <w:r>
        <w:rPr>
          <w:rFonts w:cs="Times New Roman" w:ascii="Times New Roman" w:hAnsi="Times New Roman"/>
          <w:color w:val="000000"/>
          <w:sz w:val="24"/>
          <w:szCs w:val="24"/>
        </w:rPr>
        <w:t>подпунктах 2.5.1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2.5.4 пункта 2.5 раздела 2</w:t>
      </w:r>
      <w:r>
        <w:rPr>
          <w:rFonts w:cs="Times New Roman" w:ascii="Times New Roman" w:hAnsi="Times New Roman"/>
          <w:color w:val="000000"/>
          <w:sz w:val="24"/>
          <w:szCs w:val="24"/>
        </w:rPr>
        <w:t xml:space="preserve"> настоящего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r>
        <w:rPr>
          <w:rFonts w:cs="Times New Roman" w:ascii="Times New Roman" w:hAnsi="Times New Roman"/>
          <w:color w:val="000000"/>
          <w:sz w:val="24"/>
          <w:szCs w:val="24"/>
        </w:rPr>
        <w:t>частью 4 статьи 52</w:t>
      </w:r>
      <w:r>
        <w:rPr>
          <w:rFonts w:cs="Times New Roman" w:ascii="Times New Roman" w:hAnsi="Times New Roman"/>
          <w:color w:val="000000"/>
          <w:sz w:val="24"/>
          <w:szCs w:val="24"/>
        </w:rPr>
        <w:t xml:space="preserve"> Жилищного кодекса РФ,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представлены документы, которые не подтверждают право соответствующих граждан быть поставленными на учет в качестве нуждающихся в жилых помещениях, предоставляемых из муниципального жилищного фонда;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 истек установленный пятилетний срок со дня совершения гражданами намеренных действий, приведших к ухудшению жилищных условий.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 Управление не вправе отказывать в приеме документов, необходимых для предоставления муниципальной услуги, или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госуслуг.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 Предоставление муниципальной услуги осуществляется на бесплатной основе.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2.11. Максимальный срок ожидания в очереди при подаче запроса о предоставлении муниципальной услуги (в случае личного представления заявления) и при получении результата предоставления муниципальной услуги не должен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2.12. Срок регистрации заявления о предоставлении муниципальной услуги не должен превышать 1 рабочего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Требования к местам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Здание, в котором располагается управление или многофункциональный центр, расположено в шаговой доступности для заявителей от остановок общественного транспорта. Здание имеет удобную лестницу с поручнями, оборудовано средствами пожаротушения.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предоставлении муниципальной услуги гарантируется обеспечение прав инвалидов в соответствии с законодательством. Создаются условия для парковки автотранспорта инвалидов, доступ к местам парковки является бесплатным. Вход в здание, где расположено управление или многофункциональный центр, оборудуется кнопкой вызова специалиста.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заявителей осуществляется в помещении, приспособленном для работы с получателями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 и выход из помещения для приема заявителей оборудованы соответствующими указателями с автономными источниками бесперебойного питания.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местах приема заявителей на видном месте размещены схемы расположения средств пожаротушения и путей эвакуации посетителей и работников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где осуществляется прием граждан по вопросам, связанным с предоставлением муниципальной услуги, оборудованы информационными стендами, стульями и столами, а также средствами пожаротушения и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оборудованы стульями, столами и обеспечены образцами заполнения документов, бланками заявлений и канцелярскими принадлежностями.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Под сектор ожидания в очереди отведено специальное помещение. Габаритные размеры сектора ожидания оптимальны для обслуживания посетителей.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Кабинеты приема заявителей оборудованы информационными табличками с указанием: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номера кабинета;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фамилии, имени, отчества специалиста, участвующего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графика приема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2.14. Показатели доступности и качества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2.14.1. Показателями качества муниципальной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сроками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условиями ожидания приема;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порядком информирования о предоставлении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вниманием должностных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2.14.2. Показателями доступности муниципальной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доля получателей, получивших необходимые сведения о порядке предоставления муниципальной услуги с официального сайта Городской Управы города Калуги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 xml:space="preserve"> (% по результатам опроса);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количество взаимодействий заявителя с муниципальными служащими в процессе предоставления муниципальной услуги - 2.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2.15. Требования к доступности и качеству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различных каналов получения информации о предоставлении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транспортная доступность мест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ожидания в очереди при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наличие информации о порядке предоставления муниципальной услуги на официальном сайте Городской Управы города Калуги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формирования запроса на предоставление муниципальной услуги в электронной форме с помощью Портала госуслуг;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подачи документов для предоставления муниципальной услуги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 Иные требования, в том числе учитывающие особенности предоставления муниципальной услуги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2.16.2. При предоставлении муниципальной услуги посредством Портала госуслуг заявителю обеспечивается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получения информации о порядке и сроках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формирования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приема и регистрации управлением запроса и иных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получения сведений о ходе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получения результата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досудебного (внесудебного) обжалования решений и действий (бездействия) управления, должностного лица, ответственного за предоставление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2.16.3. При предоставлении муниципальной услуги посредством Портала госуслуг заявителю направляется: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3.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8" w:name="P210"/>
      <w:bookmarkEnd w:id="8"/>
      <w:r>
        <w:rPr>
          <w:rFonts w:cs="Times New Roman" w:ascii="Times New Roman" w:hAnsi="Times New Roman"/>
          <w:color w:val="000000"/>
          <w:sz w:val="24"/>
          <w:szCs w:val="24"/>
        </w:rPr>
        <w:t>3.1. Состав документов, которые необходимы управлению, но находятся в иных органах и организациях и запрашиваются с использованием системы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Единого государственного реестра недвижимости (ЕГРН) о правах гражданина и (или) членов его семьи на имевшиеся (имеющиеся) у него и (или) членов его семьи объекты недвижимости либо уведомления об отсутствии в ЕГРН запрашиваемых сведений (Федеральная служба государственной регистрации, кадастра и картографии);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 наличии (или отсутствии) в собственности объектов недвижимого имущества (ООО "Бюро технической инвентаризации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содержащий сведения о регистрации по месту жительства заявителя и членов его семьи (Управление по вопросам миграции УМВД России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членах семьи гражданина и об их родственных связях (органы государственной власти, органы местного самоуправления (подведомственные им организации), в распоряжении которых находятся указанные сведения).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Документы, предусмотренные </w:t>
      </w:r>
      <w:r>
        <w:rPr>
          <w:rFonts w:cs="Times New Roman" w:ascii="Times New Roman" w:hAnsi="Times New Roman"/>
          <w:color w:val="000000"/>
          <w:sz w:val="24"/>
          <w:szCs w:val="24"/>
        </w:rPr>
        <w:t>пунктом 3.1</w:t>
      </w:r>
      <w:r>
        <w:rPr>
          <w:rFonts w:cs="Times New Roman" w:ascii="Times New Roman" w:hAnsi="Times New Roman"/>
          <w:color w:val="000000"/>
          <w:sz w:val="24"/>
          <w:szCs w:val="24"/>
        </w:rPr>
        <w:t xml:space="preserve"> настоящего Регламента, заявитель вправе представить в управление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Документы, находящиеся в распоряжении 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распоряжение начальника управления о признании гражданина и членов его семьи малоимущим (малоимущими);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распоряжение начальника управления об утверждении решения городской межведомственной комиссии, постановление Городской Управы города Калуги об утверждении решения городской межведомственной комиссии (в случае если помещение было признано непригодным для проживания до 01.02.2022), акт обследования жилого помещения, заключение о признании жилого помещения непригодным для проживания (в случае если жилое помещение, в котором проживают гражданин и члены его семьи, не отвечает установленным для жилых помещений требованиям).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 Исключен.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05.11.2020 N 325-п.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Перечень административных процедур при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и регистрация заявления о постановке граждан на учет в качестве нуждающихся в жилых помещениях, предоставляемых из муниципального жилищного фонда, и прилагаемых к нему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рассмотрение заявления и прилагаемых к нему документов и принятие решения о постановке граждан на учет в качестве нуждающихся в жилых помещениях, предоставляемых из муниципального жилищного фонда, либо об отказе в постановке граждан на учет в качестве нуждающихся в жилых помещениях, предоставляемых из муниципального жилищного фонда;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сообщение гражданину в установленном порядке о постановке на учет в качестве нуждающегося в жилом помещении, предоставляемом из муниципального жилищного фонда.</w:t>
      </w:r>
    </w:p>
    <w:p>
      <w:pPr>
        <w:pStyle w:val="ConsPlusNormal"/>
        <w:spacing w:before="220" w:after="160"/>
        <w:ind w:firstLine="540"/>
        <w:jc w:val="both"/>
        <w:rPr>
          <w:rFonts w:ascii="Times New Roman" w:hAnsi="Times New Roman" w:cs="Times New Roman"/>
          <w:sz w:val="24"/>
          <w:szCs w:val="24"/>
        </w:rPr>
      </w:pPr>
      <w:bookmarkStart w:id="9" w:name="P227"/>
      <w:bookmarkEnd w:id="9"/>
      <w:r>
        <w:rPr>
          <w:rFonts w:cs="Times New Roman" w:ascii="Times New Roman" w:hAnsi="Times New Roman"/>
          <w:color w:val="000000"/>
          <w:sz w:val="24"/>
          <w:szCs w:val="24"/>
        </w:rPr>
        <w:t>3.4.1. Прием и регистрация заявления о постановке граждан на учет в качестве нуждающихся в жилых помещениях, предоставляемых из муниципального жилищного фонда, и прилагаемых к нему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для начала административной процедуры приема и регистрации заявления о постановке граждан на учет в качестве нуждающихся в жилых помещениях, предоставляемых из муниципального жилищного фонда, и прилагаемых к нему документов является обращение заявителя или его уполномоченного представителя в управление с заявлением и документами, необходимыми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с прилагаемыми документами регистрируется в установленном порядке в документационно-кадровом отделе управления и передается специалисту отдела, уполномоченному осуществлять их исполнение.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- 1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выполнения административной процедуры является регистрация заявления в журнале регистрации и передача его для дальнейшего рассмотрения специалисту отдела.</w:t>
      </w:r>
    </w:p>
    <w:p>
      <w:pPr>
        <w:pStyle w:val="ConsPlusNormal"/>
        <w:spacing w:before="220" w:after="160"/>
        <w:ind w:firstLine="540"/>
        <w:jc w:val="both"/>
        <w:rPr>
          <w:rFonts w:ascii="Times New Roman" w:hAnsi="Times New Roman" w:cs="Times New Roman"/>
          <w:sz w:val="24"/>
          <w:szCs w:val="24"/>
        </w:rPr>
      </w:pPr>
      <w:bookmarkStart w:id="10" w:name="P233"/>
      <w:bookmarkEnd w:id="10"/>
      <w:r>
        <w:rPr>
          <w:rFonts w:cs="Times New Roman" w:ascii="Times New Roman" w:hAnsi="Times New Roman"/>
          <w:color w:val="000000"/>
          <w:sz w:val="24"/>
          <w:szCs w:val="24"/>
        </w:rPr>
        <w:t>3.4.2. Рассмотрение заявления и прилагаемых к нему документов и принятие решения о постановке граждан на учет в качестве нуждающихся в жилых помещениях, предоставляемых из муниципального жилищного фонда, либо об отказе в постановке граждан на учет в качестве нуждающихся в жилых помещениях, предоставляемых из муниципального жилищного фонда.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Специалист отдела проверяет правильность заполнения заявления и наличие представленных документов, указанных в </w:t>
      </w:r>
      <w:r>
        <w:rPr>
          <w:rFonts w:cs="Times New Roman" w:ascii="Times New Roman" w:hAnsi="Times New Roman"/>
          <w:color w:val="000000"/>
          <w:sz w:val="24"/>
          <w:szCs w:val="24"/>
        </w:rPr>
        <w:t>подпункте 2.5.1 пункта 2.5 раздела 2</w:t>
      </w:r>
      <w:r>
        <w:rPr>
          <w:rFonts w:cs="Times New Roman" w:ascii="Times New Roman" w:hAnsi="Times New Roman"/>
          <w:color w:val="000000"/>
          <w:sz w:val="24"/>
          <w:szCs w:val="24"/>
        </w:rPr>
        <w:t xml:space="preserve"> настоящего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После приема заявления специалист отдела в течение 2 рабочих дней осуществляет подготовку и направление запросов о предоставлении документов, указанных в </w:t>
      </w:r>
      <w:r>
        <w:rPr>
          <w:rFonts w:cs="Times New Roman" w:ascii="Times New Roman" w:hAnsi="Times New Roman"/>
          <w:color w:val="000000"/>
          <w:sz w:val="24"/>
          <w:szCs w:val="24"/>
        </w:rPr>
        <w:t>подпункте 2.5.2 пункта 2.5 раздела 2</w:t>
      </w:r>
      <w:r>
        <w:rPr>
          <w:rFonts w:cs="Times New Roman" w:ascii="Times New Roman" w:hAnsi="Times New Roman"/>
          <w:color w:val="000000"/>
          <w:sz w:val="24"/>
          <w:szCs w:val="24"/>
        </w:rPr>
        <w:t xml:space="preserve"> настоящего Регламента, по каналам системы межведомственного электронного взаимодействия (в случае непредставления заявителем указанных документов по собственной инициативе). Продолжительность процедуры не должна превышать 48 часов со дня направления запроса. 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управлении.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Межведомственное информационное взаимодействие может осуществляться на бумажном носителе при невозможности его осуществления в электронной форме (в связи с отсутствием запрашиваемых сведений в электронной форме) или в случае необходимости предоставления оригиналов документов на бумажном носителе при направлении межведомственного запроса. 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течение 2 рабочих дней, следующих за днем получения запрашиваемой информации (документов), специалист проверяет полноту полученной информации (документов). В случае поступления необходимой информации (документов) не в полном объеме или содержащей противоречивые сведения, ответственный исполнитель уточняет запрос и направляет его повторно в течение 3 рабочих дней с момента поступления указанной информации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противоречий, неточностей в представленных на рассмотрение документах либо представления неполного пакета документов специалист отдела должен связаться с заявителем по телефону, назвать недостающие данные и указать на необходимость устранения данных недостатков. В случае если указанные замечания не устранены, специалист отдела готовит уведомление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соответствия представленных документов установленным требованиям в целях постановки граждан на учет в качестве нуждающихся в жилых помещениях специалист отдела готовит проект распоряжения начальника управления о принятии граждан на учет в качестве нуждающихся в жилых помещениях и направляет его на согласование начальнику отдела, председателю комитета жилищной политики, специалисту отдела по правовому обеспечению деятельности городского хозяйства города Калуги управления городского хозяйства города Калуги. После согласования проект рассматривает и подписывает начальник 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Подписанное распоряжение передается на регистрацию в документационно-кадровый отдел 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- 26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выполнения административной процедуры является подписанное и зарегистрированное в документационно-кадровом отделе управления распоряжение начальника управления о принятии граждан на учет в качестве нуждающихся в жилых помещениях, предоставляемых из муниципального жилищного фонда, или подписанное руководителем управления письменное уведомление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bookmarkStart w:id="11" w:name="P246"/>
      <w:bookmarkEnd w:id="11"/>
      <w:r>
        <w:rPr>
          <w:rFonts w:cs="Times New Roman" w:ascii="Times New Roman" w:hAnsi="Times New Roman"/>
          <w:color w:val="000000"/>
          <w:sz w:val="24"/>
          <w:szCs w:val="24"/>
        </w:rPr>
        <w:t>3.4.3. Сообщение гражданину в установленном порядке о постановке на учет в качестве нуждающегося в жилом помещении, предоставляемом из муниципального жилищного фонда.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начала выполнения административной процедуры является поступившее из документационно-кадрового отдела управления подписанное и зарегистрированное распоряжение начальника управления о принятии граждан на учет в качестве нуждающихся в жилых помещениях, предоставляемых из муниципального жилищного фонда.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Специалист отдела не позднее чем через три рабочих дня со дня принятия решения о принятии граждан на учет в качестве нуждающихся в жилых помещениях выдает или направляет гражданину, подавшему соответствующее заявление о принятии на учет в качестве нуждающихся в жилых помещениях, распоряжения начальника управления о принятии граждан на учет в качестве нуждающихся в жилых помещениях, либо отказ в принятии на учет в качестве нуждающихся в жилых помещениях. Решение об отказе в принятии на учет в качестве нуждающихся в жилых помещениях должно содержать основания такого отказа с обязательной ссылкой на нарушения, предусмотренные </w:t>
      </w:r>
      <w:r>
        <w:rPr>
          <w:rFonts w:cs="Times New Roman" w:ascii="Times New Roman" w:hAnsi="Times New Roman"/>
          <w:color w:val="000000"/>
          <w:sz w:val="24"/>
          <w:szCs w:val="24"/>
        </w:rPr>
        <w:t>ч. 1 ст. 54</w:t>
      </w:r>
      <w:r>
        <w:rPr>
          <w:rFonts w:cs="Times New Roman" w:ascii="Times New Roman" w:hAnsi="Times New Roman"/>
          <w:color w:val="000000"/>
          <w:sz w:val="24"/>
          <w:szCs w:val="24"/>
        </w:rPr>
        <w:t xml:space="preserve"> Жилищного кодекса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принятия положительного решения о постановке граждан на учет в качестве нуждающихся в жилых помещениях, предоставляемых из муниципального жилищного фонда, заявления с необходимыми документами подшиваются в их учетные дела и они включаются в список граждан, имеющих право на предоставление жилых помещений по договору социального найма в порядке общей очереди либо в список граждан, имеющих право на внеочередное предоставление жилых помещений по договору социального найма.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не более 3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Конечными результатами предоставления муниципальной услуги является сообщение гражданину в установленном порядке о принятии положительного решения о постановке его на учет в качестве нуждающегося в жилом помещении, предоставляемом из муниципального жилищного фонда, либо направление гражданину письменного уведомления об отказе ему в предоставлении муниципальной услуги с указанием причины отказа.</w:t>
      </w:r>
    </w:p>
    <w:p>
      <w:pPr>
        <w:pStyle w:val="ConsPlusNormal"/>
        <w:spacing w:before="220" w:after="160"/>
        <w:ind w:firstLine="540"/>
        <w:jc w:val="both"/>
        <w:rPr>
          <w:color w:val="000000"/>
        </w:rPr>
      </w:pPr>
      <w:r>
        <w:rPr>
          <w:rFonts w:cs="Times New Roman" w:ascii="Times New Roman" w:hAnsi="Times New Roman"/>
          <w:color w:val="000000"/>
          <w:sz w:val="24"/>
          <w:szCs w:val="24"/>
        </w:rPr>
        <w:t>3.5. Информация о порядке предоставления услуги, необходимых документах может быть получена в разделе "Оказание услуг" официального сайта Городской Управы города Калуги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 и в федеральной государственной информационной системе "Единый портал государственных и муниципальных услуг (функций)".</w:t>
      </w:r>
    </w:p>
    <w:p>
      <w:pPr>
        <w:pStyle w:val="ConsPlusNormal"/>
        <w:spacing w:before="220" w:after="160"/>
        <w:ind w:firstLine="540"/>
        <w:jc w:val="both"/>
        <w:rPr>
          <w:rFonts w:ascii="Times New Roman" w:hAnsi="Times New Roman" w:cs="Times New Roman"/>
          <w:sz w:val="24"/>
          <w:szCs w:val="24"/>
        </w:rPr>
      </w:pPr>
      <w:bookmarkStart w:id="12" w:name="P256"/>
      <w:bookmarkEnd w:id="12"/>
      <w:r>
        <w:rPr>
          <w:rFonts w:cs="Times New Roman" w:ascii="Times New Roman" w:hAnsi="Times New Roman"/>
          <w:color w:val="000000"/>
          <w:sz w:val="24"/>
          <w:szCs w:val="24"/>
        </w:rPr>
        <w:t>3.6. Особенности выполнения административных процедур в многофункциональном центре.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муниципальной услуги в многофункциональном центре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По приему, проверке заявления и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наличия оснований, указанных в </w:t>
      </w:r>
      <w:r>
        <w:rPr>
          <w:rFonts w:cs="Times New Roman" w:ascii="Times New Roman" w:hAnsi="Times New Roman"/>
          <w:color w:val="000000"/>
          <w:sz w:val="24"/>
          <w:szCs w:val="24"/>
        </w:rPr>
        <w:t>пункте 2.7 раздела 2</w:t>
      </w:r>
      <w:r>
        <w:rPr>
          <w:rFonts w:cs="Times New Roman" w:ascii="Times New Roman" w:hAnsi="Times New Roman"/>
          <w:color w:val="000000"/>
          <w:sz w:val="24"/>
          <w:szCs w:val="24"/>
        </w:rPr>
        <w:t xml:space="preserve">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принятии документов специалист многофункционального центра выдает заявителю расписку в приеме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многофункционального центра направляет заявление и поступившие от заявителя документы в управление посредством курьерской службы в срок не более 2 рабочих дней с момента получения запроса от заявителя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- 2 рабочих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 поступлении заявления из многофункционального центра в управление выполняются административные процедуры, предусмотренные </w:t>
      </w:r>
      <w:r>
        <w:rPr>
          <w:rFonts w:cs="Times New Roman" w:ascii="Times New Roman" w:hAnsi="Times New Roman"/>
          <w:color w:val="000000"/>
          <w:sz w:val="24"/>
          <w:szCs w:val="24"/>
        </w:rPr>
        <w:t>подпунктами 3.4.1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3.4.2 пункта 3.4 раздела 3</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Выдача документов (решения) заявителю по результатам предоставления муниципальной услуги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для начала выполнения административной процедуры является поступление в многофункциональный центр распоряжения начальника управления о принятии граждан на учет в качестве нуждающихся в жилых помещениях, являющегося результатом предоставления муниципальной услуги, либо письма об отказе в предоставлении муниципальной услуги, оригинал которого направляется управлением заявителю по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Распоряжение начальника управления о принятии граждан на учет в качестве нуждающихся в жилых помещениях, являющееся результатом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Особенности предоставления муниципальной услуги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3.7.1. Порядок формирования запроса на предоставление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формировании запроса заявителю обеспечиваются: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возможность копирования и сохранения запроса и иных документов, указанных в </w:t>
      </w:r>
      <w:r>
        <w:rPr>
          <w:rFonts w:cs="Times New Roman" w:ascii="Times New Roman" w:hAnsi="Times New Roman"/>
          <w:color w:val="000000"/>
          <w:sz w:val="24"/>
          <w:szCs w:val="24"/>
        </w:rPr>
        <w:t>разделе 2</w:t>
      </w:r>
      <w:r>
        <w:rPr>
          <w:rFonts w:cs="Times New Roman" w:ascii="Times New Roman" w:hAnsi="Times New Roman"/>
          <w:color w:val="000000"/>
          <w:sz w:val="24"/>
          <w:szCs w:val="24"/>
        </w:rPr>
        <w:t xml:space="preserve"> регламента,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возможность печати на бумажном носителе копии электронной формы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заполнение полей электронной формы запроса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возможность вернуться на любой из этапов заполнения электронной формы запроса без потери ранее введенной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возможность доступа заявителя на Портале госуслуг к ранее поданным им запросам в течение одного года, а также частично сформированным запросам - в течение трех месяцев;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возможность выбора способа получения результата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Сформированный и подписанный запрос и иные документы, необходимые для предоставления муниципальной услуги, направляются в управление посредством Портала госуслуг.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3.7.2. Предоставление муниципальной услуги в электронной форме осуществляется на основании полученного через информационную систему "Полтава" Калужской области" или "платформу государственных сервисов" заявления, направленного в форме электронного документа, подписанного электронной подписью.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заявления, направленного в форме электронного документа, подписанного электронной подписью, осуществляется начальником отдела реализации жилищных прав граждан с направлением такого заявления специалисту отдела реализации жилищных прав граждан не позднее одного рабочего дня с даты формирования и отправки заявителем заявления в управление.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муниципальной услуги начинается с момента поступления в управление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w:t>
      </w:r>
      <w:r>
        <w:rPr>
          <w:rFonts w:cs="Times New Roman" w:ascii="Times New Roman" w:hAnsi="Times New Roman"/>
          <w:color w:val="000000"/>
          <w:sz w:val="24"/>
          <w:szCs w:val="24"/>
        </w:rPr>
        <w:t>пункте 2.7 раздела 2</w:t>
      </w:r>
      <w:r>
        <w:rPr>
          <w:rFonts w:cs="Times New Roman" w:ascii="Times New Roman" w:hAnsi="Times New Roman"/>
          <w:color w:val="000000"/>
          <w:sz w:val="24"/>
          <w:szCs w:val="24"/>
        </w:rPr>
        <w:t xml:space="preserve"> регламента, а также осуществляются следующие 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при наличии оснований для отказа в приеме документов специалист, ответственный за предоставление муниципальной услуги, подготавливает письмо об отказе в приеме документов в срок не более 5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при отсутствии оснований, указанных в </w:t>
      </w:r>
      <w:r>
        <w:rPr>
          <w:rFonts w:cs="Times New Roman" w:ascii="Times New Roman" w:hAnsi="Times New Roman"/>
          <w:color w:val="000000"/>
          <w:sz w:val="24"/>
          <w:szCs w:val="24"/>
        </w:rPr>
        <w:t>пункте 2.7 раздела 2</w:t>
      </w:r>
      <w:r>
        <w:rPr>
          <w:rFonts w:cs="Times New Roman" w:ascii="Times New Roman" w:hAnsi="Times New Roman"/>
          <w:color w:val="000000"/>
          <w:sz w:val="24"/>
          <w:szCs w:val="24"/>
        </w:rPr>
        <w:t xml:space="preserve"> регламента, заявителю сообщается присвоенный запросу в электронной форме уникальный номер, по которому в соответствующем разделе Портала госуслуг заявителю будет представлена информация о ходе выполнения указанного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После принятия заявления, направленного в форме электронного документа, подписанного электронной подписью, специалистом отдела реализации жилищных прав граждан,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После принятия электронного заявления, направленного через Портал госуслуг,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 указанных в </w:t>
      </w:r>
      <w:r>
        <w:rPr>
          <w:rFonts w:cs="Times New Roman" w:ascii="Times New Roman" w:hAnsi="Times New Roman"/>
          <w:color w:val="000000"/>
          <w:sz w:val="24"/>
          <w:szCs w:val="24"/>
        </w:rPr>
        <w:t>пункте 2.5.2 раздела 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После поступления ответов на межведомственные запросы специалист отдела реализации жилищных прав граждан, ответственный за предоставление муниципальной услуги, приступает к выполнению административных процедур, предусмотренных </w:t>
      </w:r>
      <w:r>
        <w:rPr>
          <w:rFonts w:cs="Times New Roman" w:ascii="Times New Roman" w:hAnsi="Times New Roman"/>
          <w:color w:val="000000"/>
          <w:sz w:val="24"/>
          <w:szCs w:val="24"/>
        </w:rPr>
        <w:t>подпунктами 3.4.2</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3.4.3 пункта 3.4 раздела 3</w:t>
      </w:r>
      <w:r>
        <w:rPr>
          <w:rFonts w:cs="Times New Roman" w:ascii="Times New Roman" w:hAnsi="Times New Roman"/>
          <w:color w:val="000000"/>
          <w:sz w:val="24"/>
          <w:szCs w:val="24"/>
        </w:rPr>
        <w:t xml:space="preserve">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ходе рассмотрения заявления и о принятом решении направляется заявителю в Личный кабинет Портала госуслуг посредством информационно-коммуникационной сети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3.7.3. Порядок выдачи результата предоставления муниципальной услуги в электронной форме.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 выбору заявителя результат предоставления муниципальной услуги, указанный в </w:t>
      </w:r>
      <w:r>
        <w:rPr>
          <w:rFonts w:cs="Times New Roman" w:ascii="Times New Roman" w:hAnsi="Times New Roman"/>
          <w:color w:val="000000"/>
          <w:sz w:val="24"/>
          <w:szCs w:val="24"/>
        </w:rPr>
        <w:t>пункте 2.2 раздела 2</w:t>
      </w:r>
      <w:r>
        <w:rPr>
          <w:rFonts w:cs="Times New Roman" w:ascii="Times New Roman" w:hAnsi="Times New Roman"/>
          <w:color w:val="000000"/>
          <w:sz w:val="24"/>
          <w:szCs w:val="24"/>
        </w:rPr>
        <w:t xml:space="preserve"> регламента, может быть получен заявителем в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электронного документа, подписанного начальником управления с использованием усиленной квалифицированной электронной подписи через личный кабинет Портала госуслуг;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документа на бумажном носителе в управлении.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Оценка качества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Оценка качества предоставления муниципальной услуги осуществляется в соответствии с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3.8.1.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N 210-ФЗ;</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 порядком, установленным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города Калуги от 14.03.2012 N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их должностных лиц и муниципальных служащих при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Порядок исправления допущенных опечаток и ошибок в выданных в результате предоставления муниципальной услуги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управление посредством почтовой связи, через многофункциональный центр либо непосредственно при личном обращении в управление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Регистрация письменного обращения о необходимости исправления допущенных опечаток и (или) ошибок осуществляется в течение двух рабочих дней с даты его поступления.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течение 10 рабочих дней с момента регистрации в управлении письма о необходимости исправления допущенных опечаток и (или) ошибок управление подготавливает и направляет заявителю распоряжение начальника управления о внесении изменений в распоряжение начальника управления о принятии граждан на учет в качестве нуждающихся в жилых помещениях.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Распоряжение начальника управления о внесении изменений в распоряжение начальника управления о принятии граждан на учет в качестве нуждающихся в жилых помещениях вручается заявителю лично или направляется заказным почтовым отправлением с уведомлением о вручении.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подачи письма о необходимости исправления допущенных опечаток и (или) ошибок через многофункциональный центр распоряжение начальника управления о внесении изменений в распоряжение начальника управления о принятии граждан на учет в качестве нуждающихся в жилых помещениях направляется в многофункциональный центр для выдачи заявителю.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4. Формы контроля за исполнением административного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Утратил силу.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25.03.2025 N 131-п.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5. Досудебное (внесудебное) обжалование заявителем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управления, должностного лица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муниципального служащего 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Утратил силу.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25.03.2025 N 131-п.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постановке граждан на учет в качестве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нуждающихся в жилых помещениях, предоставляемых</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из муниципального жилищного фонда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СВЕДЕНИЯ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МЕСТАХ РАСПОЛОЖЕНИЯ И ГРАФИКАХ РАБОТЫ ЦЕНТРОВ ГБУ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"МНОГОФУНКЦИОНАЛЬНЫЙ ЦЕНТР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Исключены.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25.03.2025 N 131-п.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постановке граждан на учет в качестве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нуждающихся в жилых помещениях, предоставляемых</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из муниципального жилищного фонда</w:t>
      </w:r>
    </w:p>
    <w:p>
      <w:pPr>
        <w:pStyle w:val="ConsPlus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жилищно-коммунального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гражданина)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(контактный телефон)</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3" w:name="P382"/>
      <w:bookmarkEnd w:id="13"/>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Я, 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паспорт N ______________, выдан 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дата  выдачи  _______________________________  года, в целях предоставления мне   муниципальной  услуги  по  постановке  граждан  на  учет  в  качестве нуждающихся в жилых помещениях, предоставляемых из муниципального жилищного фонда  по  договорам  социального найма, в соответствии с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от 08.02.2006 N 170-ОЗ "О реализации прав граждан на предоставление жилых  помещений  муниципального  жилищного  фонда по договорам социального найма" прошу принять меня составом семьи из ____ человек:</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4534"/>
        <w:gridCol w:w="2268"/>
        <w:gridCol w:w="2269"/>
      </w:tblGrid>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Родство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рождения</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учет   в   качестве  нуждающегося  (нуждающейся)  в  жилом  помещении, предоставляемом  из  муниципального жилищного фонда по договору социального найма.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27.07.2006 N 152-ФЗ "О персональных данных" даю согласие на обработку ________________ моих  персональных данных, указанных в заявлении на предоставление услуги и документах,  с  использованием  средств автоматизации или без использования таких  средств.  Согласие  даю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а   также   на обезличивание,   блокирование,   удаление,  уничтожение  моих  персональных данных.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Согласие  на обработку моих персональных данных действительно до ______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Данное согласие может быть мною отозвано письменным заявлением.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 /______________________/ "__" ____________ 20___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заявителя)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постановке граждан на учет в качестве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нуждающихся в жилых помещениях, предоставляемых</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из муниципального жилищного фонда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жилищно-коммунального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гражданина)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4" w:name="P442"/>
      <w:bookmarkEnd w:id="14"/>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СОГЛАСИИ НА ПРОВЕРКУ СВЕДЕНИЙ, СОДЕРЖАЩИХСЯ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ДОКУМЕНТАХ, ПРЕДСТАВЛЕННЫХ В ОРГАН УЧЕТА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гражданина)</w:t>
      </w:r>
    </w:p>
    <w:p>
      <w:pPr>
        <w:pStyle w:val="ConsPlusNonformat"/>
        <w:jc w:val="both"/>
        <w:rPr>
          <w:color w:val="000000"/>
        </w:rPr>
      </w:pPr>
      <w:r>
        <w:rPr>
          <w:rFonts w:cs="Times New Roman" w:ascii="Times New Roman" w:hAnsi="Times New Roman"/>
          <w:color w:val="000000"/>
          <w:sz w:val="24"/>
          <w:szCs w:val="24"/>
        </w:rPr>
        <w:t xml:space="preserve">представляющий  установленные </w:t>
      </w:r>
      <w:r>
        <w:rPr>
          <w:rFonts w:cs="Times New Roman" w:ascii="Times New Roman" w:hAnsi="Times New Roman"/>
          <w:color w:val="000000"/>
          <w:sz w:val="24"/>
          <w:szCs w:val="24"/>
        </w:rPr>
        <w:t>статьей 2</w:t>
      </w:r>
      <w:r>
        <w:rPr>
          <w:rFonts w:cs="Times New Roman" w:ascii="Times New Roman" w:hAnsi="Times New Roman"/>
          <w:color w:val="000000"/>
          <w:sz w:val="24"/>
          <w:szCs w:val="24"/>
        </w:rPr>
        <w:t xml:space="preserve"> либо </w:t>
      </w:r>
      <w:r>
        <w:rPr>
          <w:rFonts w:cs="Times New Roman" w:ascii="Times New Roman" w:hAnsi="Times New Roman"/>
          <w:color w:val="000000"/>
          <w:sz w:val="24"/>
          <w:szCs w:val="24"/>
        </w:rPr>
        <w:t>статьей 6</w:t>
      </w:r>
      <w:r>
        <w:rPr>
          <w:rFonts w:cs="Times New Roman" w:ascii="Times New Roman" w:hAnsi="Times New Roman"/>
          <w:color w:val="000000"/>
          <w:sz w:val="24"/>
          <w:szCs w:val="24"/>
        </w:rPr>
        <w:t xml:space="preserve"> (нужное подчеркнуть) Закона  Калужской области от 08.02.2006 N 170-ОЗ "О реализации прав граждан на   предоставление  жилых  помещений  муниципального  жилищного  фонда  по договорам социального найма" документы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органа учета либо уполномоченного органа)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отношении себя и членов моей семьи: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(указать фамилии, имена, отчества, даты рождения детей)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настоящим   выражаю   согласие   на   проверку   сведений,  содержащихся  в представленных  мною  документах,  в  отношении себя и вышеуказанных членов моей семьи.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Заявитель: 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Члены семьи заявителя: 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 20__ 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постановке граждан на учет в качестве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нуждающихся в жилых помещениях, предоставляемых</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из муниципального жилищного фонда</w:t>
      </w:r>
    </w:p>
    <w:p>
      <w:pPr>
        <w:pStyle w:val="ConsPlus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управление жилищно-коммунального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хозяйства города Калуги</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5" w:name="P485"/>
      <w:bookmarkEnd w:id="15"/>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 члены моей семьи: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  намерением  приобретения права состоять на учете в качестве нуждающегося (нуждающихся)  в  жилом  помещении  в течение пяти лет, предшествующих дате обращения   в   орган   учета,   не  совершал  (не  совершали)  действий  и гражданско-правовых   сделок   с  жилыми  помещениями,  которые  привели  к уменьшению занимаемых мною (нами) жилых помещений или к их отчуждению.</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Заявитель: 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Члены семьи заявителя: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 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_______________ 20___ 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bookmarkStart w:id="16" w:name="_GoBack"/>
      <w:bookmarkStart w:id="17" w:name="_GoBack"/>
      <w:bookmarkEnd w:id="17"/>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5</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постановке граждан на учет в качестве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нуждающихся в жилых помещениях, предоставляемых</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из муниципального жилищного фонда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ПОСТАНОВКЕ ГРАЖДАН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УЧЕТ В КАЧЕСТВЕ НУЖДАЮЩИХСЯ В ЖИЛЫХ ПОМЕЩЕНИЯХ,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ПРЕДОСТАВЛЯЕМЫХ ИЗ МУНИЦИПАЛЬНОГО ЖИЛИЩНОГО ФОНДА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Исключена.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25.03.2025 N 131-п.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6"/>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7c6c2c"/>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7c6c2c"/>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7c6c2c"/>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7c6c2c"/>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7c6c2c"/>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7c6c2c"/>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7c6c2c"/>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7c6c2c"/>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LibreOffice/6.1.0.3$Windows_X86_64 LibreOffice_project/efb621ed25068d70781dc026f7e9c5187a4decd1</Application>
  <Pages>23</Pages>
  <Words>6324</Words>
  <Characters>48208</Characters>
  <CharactersWithSpaces>55423</CharactersWithSpaces>
  <Paragraphs>369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2025-04-01T08:01:00Z</dcterms:created>
  <dc:creator>Скок Ольга Викторовна</dc:creator>
  <dc:description/>
  <dc:language>ru-RU</dc:language>
  <cp:lastModifiedBy/>
  <dcterms:modified xsi:type="dcterms:W3CDTF">2025-04-01T11:13:12Z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