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EA3" w:rsidRDefault="00364C66">
      <w:pPr>
        <w:pStyle w:val="5"/>
        <w:spacing w:before="0" w:after="0"/>
        <w:jc w:val="right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     Проект</w:t>
      </w:r>
    </w:p>
    <w:p w:rsidR="00D97EA3" w:rsidRDefault="00364C66">
      <w:pPr>
        <w:pStyle w:val="5"/>
        <w:jc w:val="center"/>
        <w:rPr>
          <w:rFonts w:ascii="Arial" w:hAnsi="Arial" w:cs="Arial"/>
        </w:rPr>
      </w:pPr>
      <w:r>
        <w:rPr>
          <w:noProof/>
          <w:lang w:eastAsia="ru-RU" w:bidi="ar-SA"/>
        </w:rPr>
        <w:drawing>
          <wp:inline distT="0" distB="0" distL="0" distR="0">
            <wp:extent cx="450850" cy="5454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38" t="-365" r="-438" b="-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EA3" w:rsidRDefault="00364C66">
      <w:pPr>
        <w:pStyle w:val="5"/>
        <w:keepNext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D97EA3" w:rsidRDefault="00364C66">
      <w:pPr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t xml:space="preserve">                    </w:t>
      </w:r>
    </w:p>
    <w:p w:rsidR="00D97EA3" w:rsidRDefault="00364C66">
      <w:pPr>
        <w:pStyle w:val="6"/>
        <w:keepNext/>
        <w:spacing w:before="0" w:after="0"/>
        <w:jc w:val="center"/>
        <w:rPr>
          <w:rFonts w:ascii="Arial" w:hAnsi="Arial" w:cs="Arial"/>
          <w:b w:val="0"/>
          <w:bCs w:val="0"/>
          <w:sz w:val="60"/>
          <w:szCs w:val="24"/>
        </w:rPr>
      </w:pPr>
      <w:r>
        <w:rPr>
          <w:rFonts w:ascii="Arial" w:hAnsi="Arial" w:cs="Arial"/>
          <w:b w:val="0"/>
          <w:bCs w:val="0"/>
          <w:sz w:val="60"/>
          <w:szCs w:val="24"/>
        </w:rPr>
        <w:t>РЕШЕНИЕ</w:t>
      </w:r>
    </w:p>
    <w:p w:rsidR="00D97EA3" w:rsidRDefault="00D97EA3">
      <w:pPr>
        <w:rPr>
          <w:rFonts w:ascii="Arial" w:hAnsi="Arial" w:cs="Arial"/>
          <w:b/>
          <w:bCs/>
          <w:sz w:val="26"/>
          <w:szCs w:val="26"/>
        </w:rPr>
      </w:pPr>
    </w:p>
    <w:p w:rsidR="00D97EA3" w:rsidRDefault="00364C6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                                                                                                                      № </w:t>
      </w:r>
    </w:p>
    <w:p w:rsidR="00D97EA3" w:rsidRDefault="00D97EA3">
      <w:pPr>
        <w:rPr>
          <w:rFonts w:ascii="Times New Roman" w:hAnsi="Times New Roman"/>
        </w:rPr>
      </w:pPr>
    </w:p>
    <w:p w:rsidR="00D97EA3" w:rsidRDefault="00D97EA3">
      <w:pPr>
        <w:rPr>
          <w:rFonts w:ascii="Times New Roman" w:hAnsi="Times New Roman"/>
        </w:rPr>
      </w:pPr>
    </w:p>
    <w:p w:rsidR="00D97EA3" w:rsidRDefault="00364C66">
      <w:pPr>
        <w:rPr>
          <w:b/>
          <w:bCs/>
        </w:rPr>
      </w:pPr>
      <w:r>
        <w:rPr>
          <w:rFonts w:ascii="Times New Roman" w:hAnsi="Times New Roman"/>
          <w:b/>
          <w:bCs/>
        </w:rPr>
        <w:t xml:space="preserve">Об утверждении Положения </w:t>
      </w:r>
    </w:p>
    <w:p w:rsidR="00246EF6" w:rsidRDefault="00364C66">
      <w:pPr>
        <w:rPr>
          <w:rFonts w:ascii="Times New Roman" w:hAnsi="Times New Roman" w:cs="Times New Roman"/>
          <w:b/>
          <w:bCs/>
          <w:lang w:eastAsia="ru-RU"/>
        </w:rPr>
      </w:pPr>
      <w:proofErr w:type="gramStart"/>
      <w:r>
        <w:rPr>
          <w:rFonts w:ascii="Times New Roman" w:hAnsi="Times New Roman"/>
          <w:b/>
          <w:bCs/>
        </w:rPr>
        <w:t>о</w:t>
      </w:r>
      <w:proofErr w:type="gramEnd"/>
      <w:r>
        <w:rPr>
          <w:rFonts w:ascii="Times New Roman" w:hAnsi="Times New Roman"/>
          <w:b/>
          <w:bCs/>
        </w:rPr>
        <w:t xml:space="preserve"> порядке </w:t>
      </w:r>
      <w:r w:rsidR="00246EF6" w:rsidRPr="005F166B">
        <w:rPr>
          <w:rFonts w:ascii="Times New Roman" w:hAnsi="Times New Roman" w:cs="Times New Roman"/>
          <w:b/>
          <w:bCs/>
          <w:lang w:eastAsia="ru-RU"/>
        </w:rPr>
        <w:t>взаимодействия</w:t>
      </w:r>
      <w:r w:rsidR="00246EF6" w:rsidRPr="00246EF6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246EF6" w:rsidRPr="005F166B">
        <w:rPr>
          <w:rFonts w:ascii="Times New Roman" w:hAnsi="Times New Roman" w:cs="Times New Roman"/>
          <w:b/>
          <w:bCs/>
          <w:lang w:eastAsia="ru-RU"/>
        </w:rPr>
        <w:t>между</w:t>
      </w:r>
    </w:p>
    <w:p w:rsidR="00246EF6" w:rsidRDefault="00364C66">
      <w:proofErr w:type="gramStart"/>
      <w:r>
        <w:rPr>
          <w:rFonts w:ascii="Times New Roman" w:hAnsi="Times New Roman"/>
          <w:b/>
          <w:bCs/>
        </w:rPr>
        <w:t>органами</w:t>
      </w:r>
      <w:proofErr w:type="gram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 xml:space="preserve">местного самоуправления </w:t>
      </w:r>
      <w:r>
        <w:rPr>
          <w:rFonts w:ascii="Times New Roman" w:hAnsi="Times New Roman"/>
          <w:b/>
          <w:bCs/>
          <w:lang w:eastAsia="ru-RU"/>
        </w:rPr>
        <w:br/>
        <w:t>муниципального образования «Город Калуга»</w:t>
      </w:r>
      <w:r w:rsidR="00246EF6" w:rsidRPr="00246EF6">
        <w:rPr>
          <w:rFonts w:hint="eastAsia"/>
        </w:rPr>
        <w:t xml:space="preserve"> </w:t>
      </w:r>
    </w:p>
    <w:p w:rsidR="00246EF6" w:rsidRDefault="00246EF6">
      <w:pPr>
        <w:rPr>
          <w:rFonts w:ascii="Times New Roman" w:eastAsiaTheme="minorHAnsi" w:hAnsi="Times New Roman"/>
          <w:b/>
          <w:bCs/>
          <w:szCs w:val="26"/>
          <w:lang w:eastAsia="en-US"/>
        </w:rPr>
      </w:pPr>
      <w:proofErr w:type="gramStart"/>
      <w:r w:rsidRPr="005F166B">
        <w:rPr>
          <w:rFonts w:ascii="Times New Roman" w:hAnsi="Times New Roman" w:cs="Times New Roman"/>
          <w:b/>
          <w:bCs/>
          <w:lang w:eastAsia="ru-RU"/>
        </w:rPr>
        <w:t>при</w:t>
      </w:r>
      <w:proofErr w:type="gramEnd"/>
      <w:r w:rsidRPr="00246EF6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5F166B">
        <w:rPr>
          <w:rFonts w:ascii="Times New Roman" w:hAnsi="Times New Roman" w:cs="Times New Roman"/>
          <w:b/>
          <w:bCs/>
          <w:lang w:eastAsia="ru-RU"/>
        </w:rPr>
        <w:t>осуществлени</w:t>
      </w:r>
      <w:bookmarkStart w:id="0" w:name="_GoBack"/>
      <w:r w:rsidR="00107D6D">
        <w:rPr>
          <w:rFonts w:ascii="Times New Roman" w:hAnsi="Times New Roman" w:cs="Times New Roman"/>
          <w:b/>
          <w:bCs/>
          <w:lang w:eastAsia="ru-RU"/>
        </w:rPr>
        <w:t>и</w:t>
      </w:r>
      <w:bookmarkEnd w:id="0"/>
      <w:r w:rsidRPr="00246EF6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5F166B">
        <w:rPr>
          <w:rFonts w:ascii="Times New Roman" w:hAnsi="Times New Roman" w:cs="Times New Roman"/>
          <w:b/>
          <w:bCs/>
          <w:lang w:eastAsia="ru-RU"/>
        </w:rPr>
        <w:t>ими</w:t>
      </w:r>
      <w:r w:rsidR="00364C66" w:rsidRPr="00246EF6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364C66">
        <w:rPr>
          <w:rFonts w:ascii="Times New Roman" w:eastAsiaTheme="minorHAnsi" w:hAnsi="Times New Roman"/>
          <w:b/>
          <w:bCs/>
          <w:szCs w:val="26"/>
          <w:lang w:eastAsia="en-US"/>
        </w:rPr>
        <w:t xml:space="preserve">отдельных </w:t>
      </w:r>
    </w:p>
    <w:p w:rsidR="00246EF6" w:rsidRDefault="00364C66">
      <w:pPr>
        <w:rPr>
          <w:rFonts w:ascii="Times New Roman" w:eastAsiaTheme="minorHAnsi" w:hAnsi="Times New Roman"/>
          <w:b/>
          <w:bCs/>
          <w:szCs w:val="26"/>
          <w:lang w:eastAsia="en-US"/>
        </w:rPr>
      </w:pPr>
      <w:proofErr w:type="gramStart"/>
      <w:r>
        <w:rPr>
          <w:rFonts w:ascii="Times New Roman" w:eastAsiaTheme="minorHAnsi" w:hAnsi="Times New Roman"/>
          <w:b/>
          <w:bCs/>
          <w:szCs w:val="26"/>
          <w:lang w:eastAsia="en-US"/>
        </w:rPr>
        <w:t>правоотношений</w:t>
      </w:r>
      <w:proofErr w:type="gramEnd"/>
      <w:r>
        <w:rPr>
          <w:rFonts w:ascii="Times New Roman" w:eastAsiaTheme="minorHAnsi" w:hAnsi="Times New Roman"/>
          <w:b/>
          <w:bCs/>
          <w:szCs w:val="26"/>
          <w:lang w:eastAsia="en-US"/>
        </w:rPr>
        <w:t xml:space="preserve"> в сфере международных</w:t>
      </w:r>
    </w:p>
    <w:p w:rsidR="00D97EA3" w:rsidRDefault="00364C66">
      <w:pPr>
        <w:rPr>
          <w:b/>
          <w:bCs/>
        </w:rPr>
      </w:pPr>
      <w:proofErr w:type="gramStart"/>
      <w:r>
        <w:rPr>
          <w:rFonts w:ascii="Times New Roman" w:eastAsiaTheme="minorHAnsi" w:hAnsi="Times New Roman"/>
          <w:b/>
          <w:bCs/>
          <w:szCs w:val="26"/>
          <w:lang w:eastAsia="en-US"/>
        </w:rPr>
        <w:t>и</w:t>
      </w:r>
      <w:proofErr w:type="gramEnd"/>
      <w:r>
        <w:rPr>
          <w:rFonts w:ascii="Times New Roman" w:eastAsiaTheme="minorHAnsi" w:hAnsi="Times New Roman"/>
          <w:b/>
          <w:bCs/>
          <w:szCs w:val="26"/>
          <w:lang w:eastAsia="en-US"/>
        </w:rPr>
        <w:t xml:space="preserve"> внешнеэкономических связей</w:t>
      </w:r>
    </w:p>
    <w:p w:rsidR="00D97EA3" w:rsidRDefault="00D97EA3">
      <w:pPr>
        <w:rPr>
          <w:rFonts w:ascii="Times New Roman" w:hAnsi="Times New Roman"/>
          <w:b/>
        </w:rPr>
      </w:pPr>
    </w:p>
    <w:p w:rsidR="00D97EA3" w:rsidRDefault="00D97EA3">
      <w:pPr>
        <w:pStyle w:val="ab"/>
        <w:jc w:val="both"/>
        <w:rPr>
          <w:rFonts w:ascii="Times New Roman" w:hAnsi="Times New Roman"/>
          <w:b/>
          <w:szCs w:val="24"/>
        </w:rPr>
      </w:pPr>
    </w:p>
    <w:p w:rsidR="00D97EA3" w:rsidRDefault="00364C66">
      <w:pPr>
        <w:pStyle w:val="ab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В соответствии с</w:t>
      </w:r>
      <w:r w:rsidR="0086599D">
        <w:rPr>
          <w:rFonts w:ascii="Times New Roman" w:hAnsi="Times New Roman" w:cs="Times New Roman"/>
          <w:szCs w:val="24"/>
        </w:rPr>
        <w:t>о</w:t>
      </w:r>
      <w:r>
        <w:rPr>
          <w:rFonts w:ascii="Times New Roman" w:hAnsi="Times New Roman" w:cs="Times New Roman"/>
          <w:szCs w:val="24"/>
        </w:rPr>
        <w:t xml:space="preserve"> статьей 24</w:t>
      </w:r>
      <w:r>
        <w:rPr>
          <w:rFonts w:ascii="Times New Roman" w:hAnsi="Times New Roman" w:cs="Times New Roman"/>
          <w:bCs/>
          <w:szCs w:val="24"/>
        </w:rPr>
        <w:t xml:space="preserve"> Устава муниципального образования «Город Калуга», в</w:t>
      </w:r>
      <w:r>
        <w:rPr>
          <w:rFonts w:ascii="Times New Roman" w:eastAsiaTheme="minorHAnsi" w:hAnsi="Times New Roman"/>
          <w:szCs w:val="26"/>
          <w:lang w:eastAsia="en-US"/>
        </w:rPr>
        <w:t xml:space="preserve"> целях реализации главы 9.1 Федерального </w:t>
      </w:r>
      <w:hyperlink r:id="rId8">
        <w:r>
          <w:rPr>
            <w:rFonts w:ascii="Times New Roman" w:eastAsiaTheme="minorHAnsi" w:hAnsi="Times New Roman"/>
            <w:szCs w:val="26"/>
            <w:lang w:eastAsia="en-US"/>
          </w:rPr>
          <w:t>закона</w:t>
        </w:r>
      </w:hyperlink>
      <w:r>
        <w:rPr>
          <w:rFonts w:ascii="Times New Roman" w:eastAsiaTheme="minorHAnsi" w:hAnsi="Times New Roman"/>
          <w:szCs w:val="26"/>
          <w:lang w:eastAsia="en-US"/>
        </w:rPr>
        <w:t xml:space="preserve"> от 06.10.2003</w:t>
      </w:r>
      <w:r>
        <w:rPr>
          <w:rFonts w:ascii="Times New Roman" w:eastAsiaTheme="minorHAnsi" w:hAnsi="Times New Roman"/>
          <w:szCs w:val="26"/>
          <w:lang w:eastAsia="en-US"/>
        </w:rPr>
        <w:br/>
        <w:t xml:space="preserve">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cs="Times New Roman"/>
          <w:bCs/>
          <w:szCs w:val="24"/>
        </w:rPr>
        <w:t>Городская Дума города Калуги</w:t>
      </w:r>
    </w:p>
    <w:p w:rsidR="00D97EA3" w:rsidRDefault="00D97EA3">
      <w:pPr>
        <w:pStyle w:val="ab"/>
        <w:ind w:firstLine="540"/>
        <w:jc w:val="both"/>
        <w:rPr>
          <w:rFonts w:ascii="Times New Roman" w:hAnsi="Times New Roman"/>
          <w:szCs w:val="24"/>
        </w:rPr>
      </w:pPr>
    </w:p>
    <w:p w:rsidR="00D97EA3" w:rsidRDefault="00364C66">
      <w:pPr>
        <w:pStyle w:val="ab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РЕШИЛА:</w:t>
      </w:r>
    </w:p>
    <w:p w:rsidR="00D97EA3" w:rsidRDefault="00D97EA3">
      <w:pPr>
        <w:pStyle w:val="ab"/>
        <w:ind w:firstLine="540"/>
        <w:jc w:val="both"/>
        <w:rPr>
          <w:rFonts w:ascii="Times New Roman" w:hAnsi="Times New Roman"/>
          <w:szCs w:val="24"/>
        </w:rPr>
      </w:pPr>
    </w:p>
    <w:p w:rsidR="00D97EA3" w:rsidRDefault="00364C66">
      <w:pPr>
        <w:pStyle w:val="ConsPlusNormal"/>
        <w:ind w:firstLine="737"/>
        <w:jc w:val="both"/>
      </w:pP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 xml:space="preserve">1. Утвердить </w:t>
      </w:r>
      <w:hyperlink w:anchor="Par29">
        <w:r>
          <w:rPr>
            <w:rFonts w:ascii="Times New Roman" w:eastAsiaTheme="minorHAnsi" w:hAnsi="Times New Roman" w:cs="Tahoma"/>
            <w:color w:val="000000"/>
            <w:kern w:val="0"/>
            <w:sz w:val="24"/>
            <w:szCs w:val="26"/>
            <w:lang w:eastAsia="en-US"/>
          </w:rPr>
          <w:t>Положение</w:t>
        </w:r>
      </w:hyperlink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ahoma"/>
          <w:color w:val="000000"/>
          <w:kern w:val="0"/>
          <w:sz w:val="24"/>
          <w:lang w:eastAsia="en-US"/>
        </w:rPr>
        <w:t xml:space="preserve">о порядке </w:t>
      </w:r>
      <w:r w:rsidR="00040E1A" w:rsidRPr="00040E1A">
        <w:rPr>
          <w:rFonts w:ascii="Times New Roman" w:eastAsiaTheme="minorHAnsi" w:hAnsi="Times New Roman" w:cs="Times New Roman"/>
          <w:color w:val="000000"/>
          <w:kern w:val="0"/>
          <w:sz w:val="24"/>
          <w:lang w:eastAsia="en-US"/>
        </w:rPr>
        <w:t>взаимодействия</w:t>
      </w:r>
      <w:r w:rsidR="00040E1A" w:rsidRPr="005F166B">
        <w:rPr>
          <w:rFonts w:ascii="Times New Roman" w:eastAsiaTheme="minorHAnsi" w:hAnsi="Times New Roman" w:cs="Times New Roman"/>
          <w:color w:val="000000"/>
          <w:kern w:val="0"/>
          <w:sz w:val="24"/>
          <w:lang w:eastAsia="en-US"/>
        </w:rPr>
        <w:t xml:space="preserve"> между</w:t>
      </w:r>
      <w:r>
        <w:rPr>
          <w:rFonts w:ascii="Times New Roman" w:eastAsiaTheme="minorHAnsi" w:hAnsi="Times New Roman" w:cs="Tahoma"/>
          <w:color w:val="000000"/>
          <w:kern w:val="0"/>
          <w:sz w:val="24"/>
          <w:lang w:eastAsia="en-US"/>
        </w:rPr>
        <w:t xml:space="preserve"> органами местного самоуправления муниципального образования «Город Калуга»</w:t>
      </w:r>
      <w:r w:rsidR="00040E1A" w:rsidRPr="00040E1A">
        <w:rPr>
          <w:rFonts w:hint="eastAsia"/>
        </w:rPr>
        <w:t xml:space="preserve"> </w:t>
      </w:r>
      <w:r w:rsidR="00040E1A" w:rsidRPr="00040E1A">
        <w:rPr>
          <w:rFonts w:ascii="Times New Roman" w:eastAsiaTheme="minorHAnsi" w:hAnsi="Times New Roman" w:cs="Times New Roman"/>
          <w:color w:val="000000"/>
          <w:kern w:val="0"/>
          <w:sz w:val="24"/>
          <w:lang w:eastAsia="en-US"/>
        </w:rPr>
        <w:t>при осуществлени</w:t>
      </w:r>
      <w:r w:rsidR="00107D6D">
        <w:rPr>
          <w:rFonts w:ascii="Times New Roman" w:eastAsiaTheme="minorHAnsi" w:hAnsi="Times New Roman" w:cs="Times New Roman"/>
          <w:color w:val="000000"/>
          <w:kern w:val="0"/>
          <w:sz w:val="24"/>
          <w:lang w:eastAsia="en-US"/>
        </w:rPr>
        <w:t>и</w:t>
      </w:r>
      <w:r w:rsidR="00040E1A" w:rsidRPr="00040E1A">
        <w:rPr>
          <w:rFonts w:ascii="Times New Roman" w:eastAsiaTheme="minorHAnsi" w:hAnsi="Times New Roman" w:cs="Times New Roman"/>
          <w:color w:val="000000"/>
          <w:kern w:val="0"/>
          <w:sz w:val="24"/>
          <w:lang w:eastAsia="en-US"/>
        </w:rPr>
        <w:t xml:space="preserve"> ими</w:t>
      </w:r>
      <w:r>
        <w:rPr>
          <w:rFonts w:ascii="Times New Roman" w:eastAsiaTheme="minorHAnsi" w:hAnsi="Times New Roman" w:cs="Tahoma"/>
          <w:color w:val="000000"/>
          <w:kern w:val="0"/>
          <w:sz w:val="24"/>
          <w:lang w:eastAsia="en-US"/>
        </w:rPr>
        <w:t xml:space="preserve"> </w:t>
      </w: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>отдельных правоотношений в сфере международных и внешнеэкономических связей (приложение).</w:t>
      </w:r>
    </w:p>
    <w:p w:rsidR="00D97EA3" w:rsidRDefault="00364C66">
      <w:pPr>
        <w:pStyle w:val="ConsPlusNormal"/>
        <w:ind w:firstLine="737"/>
        <w:jc w:val="both"/>
      </w:pP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 xml:space="preserve">2. Настоящее решение вступает в силу </w:t>
      </w:r>
      <w:r w:rsidR="0086599D"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>после</w:t>
      </w: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 xml:space="preserve"> его официального опубликования.</w:t>
      </w:r>
    </w:p>
    <w:p w:rsidR="00D97EA3" w:rsidRDefault="00364C66">
      <w:pPr>
        <w:pStyle w:val="ConsPlusNormal"/>
        <w:ind w:firstLine="737"/>
        <w:jc w:val="both"/>
      </w:pPr>
      <w:r>
        <w:rPr>
          <w:rFonts w:ascii="Times New Roman" w:eastAsiaTheme="minorHAnsi" w:hAnsi="Times New Roman" w:cs="Tahoma"/>
          <w:color w:val="000000"/>
          <w:kern w:val="0"/>
          <w:sz w:val="24"/>
          <w:szCs w:val="26"/>
          <w:lang w:eastAsia="en-US"/>
        </w:rPr>
        <w:t>3. Контроль за исполнением настоящего решения возложить на комитет по правовому обеспечению местного самоуправления (Макаров А.Н.).</w:t>
      </w:r>
    </w:p>
    <w:p w:rsidR="00D97EA3" w:rsidRDefault="00D97EA3">
      <w:pPr>
        <w:tabs>
          <w:tab w:val="left" w:pos="900"/>
        </w:tabs>
        <w:ind w:firstLine="540"/>
        <w:jc w:val="both"/>
        <w:rPr>
          <w:rFonts w:ascii="Times New Roman" w:hAnsi="Times New Roman"/>
        </w:rPr>
      </w:pPr>
    </w:p>
    <w:p w:rsidR="00D97EA3" w:rsidRDefault="00D97EA3">
      <w:pPr>
        <w:ind w:firstLine="540"/>
        <w:jc w:val="both"/>
        <w:rPr>
          <w:rFonts w:ascii="Times New Roman" w:hAnsi="Times New Roman"/>
        </w:rPr>
      </w:pPr>
    </w:p>
    <w:p w:rsidR="00D97EA3" w:rsidRDefault="00364C66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Глава городского самоуправления</w:t>
      </w:r>
    </w:p>
    <w:p w:rsidR="00D97EA3" w:rsidRDefault="00364C66">
      <w:pPr>
        <w:tabs>
          <w:tab w:val="left" w:pos="9180"/>
        </w:tabs>
        <w:ind w:right="-4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города Калуги                                                                                                          Ю.Е. Моисеев</w:t>
      </w:r>
    </w:p>
    <w:p w:rsidR="00D97EA3" w:rsidRDefault="00D97EA3">
      <w:pPr>
        <w:tabs>
          <w:tab w:val="left" w:pos="9180"/>
        </w:tabs>
        <w:ind w:right="-44"/>
        <w:jc w:val="both"/>
        <w:rPr>
          <w:b/>
          <w:bCs/>
        </w:rPr>
      </w:pPr>
    </w:p>
    <w:p w:rsidR="00D97EA3" w:rsidRDefault="00D97EA3">
      <w:pPr>
        <w:tabs>
          <w:tab w:val="left" w:pos="9180"/>
        </w:tabs>
        <w:ind w:right="-44"/>
        <w:jc w:val="both"/>
        <w:rPr>
          <w:b/>
          <w:bCs/>
        </w:rPr>
      </w:pPr>
    </w:p>
    <w:p w:rsidR="00D97EA3" w:rsidRDefault="00D97EA3">
      <w:pPr>
        <w:tabs>
          <w:tab w:val="left" w:pos="9180"/>
        </w:tabs>
        <w:ind w:right="-44"/>
        <w:jc w:val="both"/>
        <w:rPr>
          <w:b/>
          <w:bCs/>
        </w:rPr>
      </w:pPr>
    </w:p>
    <w:p w:rsidR="00D97EA3" w:rsidRDefault="00364C66">
      <w:pPr>
        <w:tabs>
          <w:tab w:val="left" w:pos="9180"/>
        </w:tabs>
        <w:ind w:right="-44"/>
        <w:jc w:val="both"/>
      </w:pPr>
      <w:r>
        <w:t>Заключение правового отдела:</w:t>
      </w:r>
    </w:p>
    <w:p w:rsidR="00D97EA3" w:rsidRDefault="00364C66">
      <w:pPr>
        <w:tabs>
          <w:tab w:val="left" w:pos="9180"/>
        </w:tabs>
        <w:ind w:right="-44"/>
        <w:jc w:val="both"/>
      </w:pPr>
      <w:r>
        <w:t>проект решения Городской Думы города Калуги</w:t>
      </w:r>
    </w:p>
    <w:p w:rsidR="00D97EA3" w:rsidRDefault="00364C66">
      <w:pPr>
        <w:tabs>
          <w:tab w:val="left" w:pos="9180"/>
        </w:tabs>
        <w:ind w:right="-44"/>
        <w:jc w:val="both"/>
        <w:rPr>
          <w:b/>
          <w:bCs/>
        </w:rPr>
      </w:pPr>
      <w:r>
        <w:rPr>
          <w:rFonts w:ascii="Times New Roman" w:hAnsi="Times New Roman"/>
        </w:rPr>
        <w:t xml:space="preserve">действующего законодательства не нарушает </w:t>
      </w:r>
      <w:r>
        <w:rPr>
          <w:rFonts w:ascii="Times New Roman" w:hAnsi="Times New Roman"/>
          <w:b/>
          <w:bCs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И.Ю. Головина</w:t>
      </w:r>
    </w:p>
    <w:p w:rsidR="00D97EA3" w:rsidRDefault="00D97EA3">
      <w:pPr>
        <w:rPr>
          <w:b/>
          <w:bCs/>
        </w:rPr>
      </w:pPr>
    </w:p>
    <w:sectPr w:rsidR="00D97EA3">
      <w:headerReference w:type="default" r:id="rId9"/>
      <w:pgSz w:w="11906" w:h="16838"/>
      <w:pgMar w:top="1254" w:right="710" w:bottom="1033" w:left="1732" w:header="695" w:footer="0" w:gutter="0"/>
      <w:pgNumType w:start="1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1C1" w:rsidRDefault="005521C1">
      <w:r>
        <w:separator/>
      </w:r>
    </w:p>
  </w:endnote>
  <w:endnote w:type="continuationSeparator" w:id="0">
    <w:p w:rsidR="005521C1" w:rsidRDefault="0055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1C1" w:rsidRDefault="005521C1">
      <w:r>
        <w:separator/>
      </w:r>
    </w:p>
  </w:footnote>
  <w:footnote w:type="continuationSeparator" w:id="0">
    <w:p w:rsidR="005521C1" w:rsidRDefault="00552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EA3" w:rsidRDefault="00D97EA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3375B"/>
    <w:multiLevelType w:val="multilevel"/>
    <w:tmpl w:val="DB560E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sz w:val="28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sz w:val="6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D516C3"/>
    <w:multiLevelType w:val="multilevel"/>
    <w:tmpl w:val="F574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A3"/>
    <w:rsid w:val="00040E1A"/>
    <w:rsid w:val="00107D6D"/>
    <w:rsid w:val="00127C12"/>
    <w:rsid w:val="00246EF6"/>
    <w:rsid w:val="0031205B"/>
    <w:rsid w:val="00364C66"/>
    <w:rsid w:val="005521C1"/>
    <w:rsid w:val="005F166B"/>
    <w:rsid w:val="0086599D"/>
    <w:rsid w:val="00BD18E3"/>
    <w:rsid w:val="00D97EA3"/>
    <w:rsid w:val="00F6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8A790-573E-4A3A-9F8C-166CD5D3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</w:pPr>
    <w:rPr>
      <w:rFonts w:ascii="Liberation Serif;Times New Roma" w:eastAsia="Segoe UI" w:hAnsi="Liberation Serif;Times New Roma" w:cs="Tahoma"/>
      <w:color w:val="000000"/>
    </w:rPr>
  </w:style>
  <w:style w:type="paragraph" w:styleId="5">
    <w:name w:val="heading 5"/>
    <w:basedOn w:val="a"/>
    <w:next w:val="a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="Arial" w:hAnsi="Arial" w:cs="Courier New"/>
      <w:kern w:val="2"/>
      <w:sz w:val="16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Body Text Indent"/>
    <w:basedOn w:val="a"/>
    <w:pPr>
      <w:ind w:firstLine="567"/>
    </w:pPr>
    <w:rPr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732"/>
        <w:tab w:val="right" w:pos="9464"/>
      </w:tabs>
    </w:pPr>
  </w:style>
  <w:style w:type="paragraph" w:styleId="ad">
    <w:name w:val="header"/>
    <w:basedOn w:val="ac"/>
  </w:style>
  <w:style w:type="paragraph" w:styleId="ae">
    <w:name w:val="Balloon Text"/>
    <w:basedOn w:val="a"/>
    <w:link w:val="af"/>
    <w:uiPriority w:val="99"/>
    <w:semiHidden/>
    <w:unhideWhenUsed/>
    <w:rsid w:val="00246EF6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6EF6"/>
    <w:rPr>
      <w:rFonts w:ascii="Segoe UI" w:eastAsia="Segoe UI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98&amp;dst=1002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06.10.2003 N 131-ФЗ(ред. от 14.02.2024)"Об общих принципах организации местного самоуправления в Российской Федерации"</vt:lpstr>
    </vt:vector>
  </TitlesOfParts>
  <Company>КонсультантПлюс Версия 4023.00.53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14.02.2024)"Об общих принципах организации местного самоуправления в Российской Федерации"</dc:title>
  <dc:subject/>
  <dc:creator>Новик Ксения Валерьевна</dc:creator>
  <dc:description/>
  <cp:lastModifiedBy>Соколов Игорь Викторович</cp:lastModifiedBy>
  <cp:revision>6</cp:revision>
  <cp:lastPrinted>2024-05-31T08:37:00Z</cp:lastPrinted>
  <dcterms:created xsi:type="dcterms:W3CDTF">2024-04-11T09:39:00Z</dcterms:created>
  <dcterms:modified xsi:type="dcterms:W3CDTF">2024-05-31T09:11:00Z</dcterms:modified>
  <dc:language>ru-RU</dc:language>
</cp:coreProperties>
</file>