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2BF7" w14:textId="77777777" w:rsidR="00E31336" w:rsidRDefault="00E31336" w:rsidP="004F498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BA923A" w14:textId="77777777" w:rsidR="004F4980" w:rsidRPr="005622F1" w:rsidRDefault="004F4980" w:rsidP="004F49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2F1">
        <w:rPr>
          <w:rFonts w:ascii="Times New Roman" w:hAnsi="Times New Roman" w:cs="Times New Roman"/>
          <w:b/>
          <w:sz w:val="26"/>
          <w:szCs w:val="26"/>
        </w:rPr>
        <w:t xml:space="preserve">ИЗВЕЩЕНИЕ </w:t>
      </w:r>
    </w:p>
    <w:p w14:paraId="0F887957" w14:textId="69A0D8B0" w:rsidR="007A41D5" w:rsidRPr="005622F1" w:rsidRDefault="004F4980" w:rsidP="00F52E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2F1">
        <w:rPr>
          <w:rFonts w:ascii="Times New Roman" w:hAnsi="Times New Roman" w:cs="Times New Roman"/>
          <w:b/>
          <w:sz w:val="26"/>
          <w:szCs w:val="26"/>
        </w:rPr>
        <w:t>о</w:t>
      </w:r>
      <w:r w:rsidR="00846E03" w:rsidRPr="005622F1">
        <w:rPr>
          <w:rFonts w:ascii="Times New Roman" w:hAnsi="Times New Roman" w:cs="Times New Roman"/>
          <w:b/>
          <w:sz w:val="26"/>
          <w:szCs w:val="26"/>
        </w:rPr>
        <w:t>б</w:t>
      </w:r>
      <w:r w:rsidRPr="00562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6E03" w:rsidRPr="005622F1">
        <w:rPr>
          <w:rFonts w:ascii="Times New Roman" w:hAnsi="Times New Roman" w:cs="Times New Roman"/>
          <w:b/>
          <w:sz w:val="26"/>
          <w:szCs w:val="26"/>
        </w:rPr>
        <w:t>утверждении результатов определения кадастровой стоимости</w:t>
      </w:r>
      <w:r w:rsidRPr="00562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48D5">
        <w:rPr>
          <w:rFonts w:ascii="Times New Roman" w:hAnsi="Times New Roman" w:cs="Times New Roman"/>
          <w:b/>
          <w:sz w:val="26"/>
          <w:szCs w:val="26"/>
        </w:rPr>
        <w:t>земельных участков</w:t>
      </w:r>
      <w:r w:rsidR="00F52E53" w:rsidRPr="00562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48D5">
        <w:rPr>
          <w:rFonts w:ascii="Times New Roman" w:hAnsi="Times New Roman" w:cs="Times New Roman"/>
          <w:b/>
          <w:sz w:val="26"/>
          <w:szCs w:val="26"/>
        </w:rPr>
        <w:t xml:space="preserve">категории земель сельскохозяйственного назначения </w:t>
      </w:r>
      <w:r w:rsidR="00F52E53" w:rsidRPr="005622F1">
        <w:rPr>
          <w:rFonts w:ascii="Times New Roman" w:hAnsi="Times New Roman" w:cs="Times New Roman"/>
          <w:b/>
          <w:sz w:val="26"/>
          <w:szCs w:val="26"/>
        </w:rPr>
        <w:t>на территории Калужской области</w:t>
      </w:r>
    </w:p>
    <w:p w14:paraId="01A3AFEA" w14:textId="4C2EE5D8" w:rsidR="004F4980" w:rsidRPr="005622F1" w:rsidRDefault="004F4980" w:rsidP="00A94F8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2F1">
        <w:rPr>
          <w:rFonts w:ascii="Times New Roman" w:hAnsi="Times New Roman" w:cs="Times New Roman"/>
          <w:sz w:val="26"/>
          <w:szCs w:val="26"/>
        </w:rPr>
        <w:t>На основании приказа министерства эко</w:t>
      </w:r>
      <w:r w:rsidR="00614DD6" w:rsidRPr="005622F1">
        <w:rPr>
          <w:rFonts w:ascii="Times New Roman" w:hAnsi="Times New Roman" w:cs="Times New Roman"/>
          <w:sz w:val="26"/>
          <w:szCs w:val="26"/>
        </w:rPr>
        <w:t xml:space="preserve">номического </w:t>
      </w:r>
      <w:r w:rsidR="00772090" w:rsidRPr="005622F1">
        <w:rPr>
          <w:rFonts w:ascii="Times New Roman" w:hAnsi="Times New Roman" w:cs="Times New Roman"/>
          <w:sz w:val="26"/>
          <w:szCs w:val="26"/>
        </w:rPr>
        <w:t xml:space="preserve">развития Калужской области от </w:t>
      </w:r>
      <w:r w:rsidR="00F52E53" w:rsidRPr="005622F1">
        <w:rPr>
          <w:rFonts w:ascii="Times New Roman" w:hAnsi="Times New Roman" w:cs="Times New Roman"/>
          <w:sz w:val="26"/>
          <w:szCs w:val="26"/>
        </w:rPr>
        <w:t>0</w:t>
      </w:r>
      <w:r w:rsidR="00A948D5">
        <w:rPr>
          <w:rFonts w:ascii="Times New Roman" w:hAnsi="Times New Roman" w:cs="Times New Roman"/>
          <w:sz w:val="26"/>
          <w:szCs w:val="26"/>
        </w:rPr>
        <w:t>3</w:t>
      </w:r>
      <w:r w:rsidR="00F52E53" w:rsidRPr="005622F1">
        <w:rPr>
          <w:rFonts w:ascii="Times New Roman" w:hAnsi="Times New Roman" w:cs="Times New Roman"/>
          <w:sz w:val="26"/>
          <w:szCs w:val="26"/>
        </w:rPr>
        <w:t>.</w:t>
      </w:r>
      <w:r w:rsidR="00A948D5">
        <w:rPr>
          <w:rFonts w:ascii="Times New Roman" w:hAnsi="Times New Roman" w:cs="Times New Roman"/>
          <w:sz w:val="26"/>
          <w:szCs w:val="26"/>
        </w:rPr>
        <w:t>09</w:t>
      </w:r>
      <w:r w:rsidR="00F52E53" w:rsidRPr="005622F1">
        <w:rPr>
          <w:rFonts w:ascii="Times New Roman" w:hAnsi="Times New Roman" w:cs="Times New Roman"/>
          <w:sz w:val="26"/>
          <w:szCs w:val="26"/>
        </w:rPr>
        <w:t>.202</w:t>
      </w:r>
      <w:r w:rsidR="00A948D5">
        <w:rPr>
          <w:rFonts w:ascii="Times New Roman" w:hAnsi="Times New Roman" w:cs="Times New Roman"/>
          <w:sz w:val="26"/>
          <w:szCs w:val="26"/>
        </w:rPr>
        <w:t>1</w:t>
      </w:r>
      <w:r w:rsidR="00846E03" w:rsidRPr="005622F1">
        <w:rPr>
          <w:rFonts w:ascii="Times New Roman" w:hAnsi="Times New Roman" w:cs="Times New Roman"/>
          <w:sz w:val="26"/>
          <w:szCs w:val="26"/>
        </w:rPr>
        <w:t xml:space="preserve"> № 1</w:t>
      </w:r>
      <w:r w:rsidR="00A948D5">
        <w:rPr>
          <w:rFonts w:ascii="Times New Roman" w:hAnsi="Times New Roman" w:cs="Times New Roman"/>
          <w:sz w:val="26"/>
          <w:szCs w:val="26"/>
        </w:rPr>
        <w:t>380</w:t>
      </w:r>
      <w:r w:rsidR="00614DD6" w:rsidRPr="005622F1">
        <w:rPr>
          <w:rFonts w:ascii="Times New Roman" w:hAnsi="Times New Roman" w:cs="Times New Roman"/>
          <w:sz w:val="26"/>
          <w:szCs w:val="26"/>
        </w:rPr>
        <w:t xml:space="preserve">-п </w:t>
      </w:r>
      <w:r w:rsidRPr="005622F1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614DD6" w:rsidRPr="005622F1"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  <w:r w:rsidR="00846E03" w:rsidRPr="005622F1">
        <w:rPr>
          <w:rFonts w:ascii="Times New Roman" w:hAnsi="Times New Roman" w:cs="Times New Roman"/>
          <w:sz w:val="26"/>
          <w:szCs w:val="26"/>
        </w:rPr>
        <w:t xml:space="preserve">утверждены результаты определения кадастровой стоимости </w:t>
      </w:r>
      <w:r w:rsidR="00A948D5">
        <w:rPr>
          <w:rFonts w:ascii="Times New Roman" w:hAnsi="Times New Roman" w:cs="Times New Roman"/>
          <w:sz w:val="26"/>
          <w:szCs w:val="26"/>
        </w:rPr>
        <w:t>земельных участков категории земель сельскохозяйственного назначения</w:t>
      </w:r>
      <w:r w:rsidR="007A41D5" w:rsidRPr="005622F1">
        <w:rPr>
          <w:rFonts w:ascii="Times New Roman" w:hAnsi="Times New Roman" w:cs="Times New Roman"/>
          <w:sz w:val="26"/>
          <w:szCs w:val="26"/>
        </w:rPr>
        <w:t xml:space="preserve"> на территории Калужской области</w:t>
      </w:r>
      <w:r w:rsidR="00846E03" w:rsidRPr="005622F1">
        <w:rPr>
          <w:rFonts w:ascii="Times New Roman" w:hAnsi="Times New Roman" w:cs="Times New Roman"/>
          <w:sz w:val="26"/>
          <w:szCs w:val="26"/>
        </w:rPr>
        <w:t xml:space="preserve"> по состоянию на 1 января 20</w:t>
      </w:r>
      <w:r w:rsidR="00F52E53" w:rsidRPr="005622F1">
        <w:rPr>
          <w:rFonts w:ascii="Times New Roman" w:hAnsi="Times New Roman" w:cs="Times New Roman"/>
          <w:sz w:val="26"/>
          <w:szCs w:val="26"/>
        </w:rPr>
        <w:t>2</w:t>
      </w:r>
      <w:r w:rsidR="00A948D5">
        <w:rPr>
          <w:rFonts w:ascii="Times New Roman" w:hAnsi="Times New Roman" w:cs="Times New Roman"/>
          <w:sz w:val="26"/>
          <w:szCs w:val="26"/>
        </w:rPr>
        <w:t>1</w:t>
      </w:r>
      <w:r w:rsidR="00846E03" w:rsidRPr="005622F1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7FA0450C" w14:textId="7E551F43" w:rsidR="004F4980" w:rsidRPr="005622F1" w:rsidRDefault="00A94F8C" w:rsidP="00A94F8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2F1">
        <w:rPr>
          <w:rFonts w:ascii="Times New Roman" w:hAnsi="Times New Roman" w:cs="Times New Roman"/>
          <w:sz w:val="26"/>
          <w:szCs w:val="26"/>
        </w:rPr>
        <w:t>День начала применения сведений о кадастровой стоимости</w:t>
      </w:r>
      <w:r w:rsidR="00846E03" w:rsidRPr="005622F1">
        <w:rPr>
          <w:rFonts w:ascii="Times New Roman" w:hAnsi="Times New Roman" w:cs="Times New Roman"/>
          <w:sz w:val="26"/>
          <w:szCs w:val="26"/>
        </w:rPr>
        <w:t xml:space="preserve"> </w:t>
      </w:r>
      <w:r w:rsidRPr="005622F1">
        <w:rPr>
          <w:rFonts w:ascii="Times New Roman" w:hAnsi="Times New Roman" w:cs="Times New Roman"/>
          <w:sz w:val="26"/>
          <w:szCs w:val="26"/>
        </w:rPr>
        <w:t>-</w:t>
      </w:r>
      <w:r w:rsidR="00846E03" w:rsidRPr="005622F1">
        <w:rPr>
          <w:rFonts w:ascii="Times New Roman" w:hAnsi="Times New Roman" w:cs="Times New Roman"/>
          <w:sz w:val="26"/>
          <w:szCs w:val="26"/>
        </w:rPr>
        <w:t xml:space="preserve"> 1 января 20</w:t>
      </w:r>
      <w:r w:rsidR="007A41D5" w:rsidRPr="005622F1">
        <w:rPr>
          <w:rFonts w:ascii="Times New Roman" w:hAnsi="Times New Roman" w:cs="Times New Roman"/>
          <w:sz w:val="26"/>
          <w:szCs w:val="26"/>
        </w:rPr>
        <w:t>2</w:t>
      </w:r>
      <w:r w:rsidR="00A948D5">
        <w:rPr>
          <w:rFonts w:ascii="Times New Roman" w:hAnsi="Times New Roman" w:cs="Times New Roman"/>
          <w:sz w:val="26"/>
          <w:szCs w:val="26"/>
        </w:rPr>
        <w:t>2</w:t>
      </w:r>
      <w:r w:rsidR="00846E03" w:rsidRPr="005622F1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4285E189" w14:textId="25E092B6" w:rsidR="00D45CD4" w:rsidRDefault="00EF6780" w:rsidP="00670BF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2F1">
        <w:rPr>
          <w:rFonts w:ascii="Times New Roman" w:hAnsi="Times New Roman" w:cs="Times New Roman"/>
          <w:sz w:val="26"/>
          <w:szCs w:val="26"/>
        </w:rPr>
        <w:t>Данны</w:t>
      </w:r>
      <w:r w:rsidR="00F52E53" w:rsidRPr="005622F1">
        <w:rPr>
          <w:rFonts w:ascii="Times New Roman" w:hAnsi="Times New Roman" w:cs="Times New Roman"/>
          <w:sz w:val="26"/>
          <w:szCs w:val="26"/>
        </w:rPr>
        <w:t>й</w:t>
      </w:r>
      <w:r w:rsidRPr="005622F1">
        <w:rPr>
          <w:rFonts w:ascii="Times New Roman" w:hAnsi="Times New Roman" w:cs="Times New Roman"/>
          <w:sz w:val="26"/>
          <w:szCs w:val="26"/>
        </w:rPr>
        <w:t xml:space="preserve"> приказ размещен на официальном портале органов власти Калужской области на странице министерства экономического развития </w:t>
      </w:r>
      <w:r w:rsidR="00D25CB3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Pr="005622F1">
        <w:rPr>
          <w:rFonts w:ascii="Times New Roman" w:hAnsi="Times New Roman" w:cs="Times New Roman"/>
          <w:sz w:val="26"/>
          <w:szCs w:val="26"/>
        </w:rPr>
        <w:t>в разделе земельно-имущественные отношения</w:t>
      </w:r>
      <w:r w:rsidR="00D45CD4" w:rsidRPr="005622F1">
        <w:rPr>
          <w:rFonts w:ascii="Times New Roman" w:hAnsi="Times New Roman" w:cs="Times New Roman"/>
          <w:sz w:val="26"/>
          <w:szCs w:val="26"/>
        </w:rPr>
        <w:t>/государственная кадастровая оценка</w:t>
      </w:r>
      <w:r w:rsidR="00A94F8C" w:rsidRPr="005622F1">
        <w:rPr>
          <w:rFonts w:ascii="Times New Roman" w:hAnsi="Times New Roman" w:cs="Times New Roman"/>
          <w:sz w:val="26"/>
          <w:szCs w:val="26"/>
        </w:rPr>
        <w:t>/результаты определения кадастровой стоимости/</w:t>
      </w:r>
      <w:r w:rsidR="00A948D5">
        <w:rPr>
          <w:rFonts w:ascii="Times New Roman" w:hAnsi="Times New Roman" w:cs="Times New Roman"/>
          <w:sz w:val="26"/>
          <w:szCs w:val="26"/>
        </w:rPr>
        <w:t>земельные участки/земли сельскохозяйственного назначения</w:t>
      </w:r>
    </w:p>
    <w:p w14:paraId="02120640" w14:textId="5CFCCC7A" w:rsidR="00A948D5" w:rsidRPr="005622F1" w:rsidRDefault="00A948D5" w:rsidP="00A948D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948D5">
        <w:rPr>
          <w:rFonts w:ascii="Times New Roman" w:hAnsi="Times New Roman" w:cs="Times New Roman"/>
          <w:sz w:val="26"/>
          <w:szCs w:val="26"/>
        </w:rPr>
        <w:t>http://admoblkaluga.ru/sub/econom/Zem_imush_otnosh/gosudarstvennaya-kadastrovaya-otsenka/zemli-selskokhozyaystvennogo-naznacheniya.php</w:t>
      </w:r>
    </w:p>
    <w:p w14:paraId="5A416B39" w14:textId="77777777" w:rsidR="005137C4" w:rsidRPr="005622F1" w:rsidRDefault="00D17BF8" w:rsidP="00337FF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2F1">
        <w:rPr>
          <w:rFonts w:ascii="Times New Roman" w:hAnsi="Times New Roman" w:cs="Times New Roman"/>
          <w:sz w:val="26"/>
          <w:szCs w:val="26"/>
        </w:rPr>
        <w:t>Рассмотрение заявлений об исправлении ошибок, а также получение р</w:t>
      </w:r>
      <w:r w:rsidR="005137C4" w:rsidRPr="005622F1">
        <w:rPr>
          <w:rFonts w:ascii="Times New Roman" w:hAnsi="Times New Roman" w:cs="Times New Roman"/>
          <w:sz w:val="26"/>
          <w:szCs w:val="26"/>
        </w:rPr>
        <w:t>азъяснени</w:t>
      </w:r>
      <w:r w:rsidRPr="005622F1">
        <w:rPr>
          <w:rFonts w:ascii="Times New Roman" w:hAnsi="Times New Roman" w:cs="Times New Roman"/>
          <w:sz w:val="26"/>
          <w:szCs w:val="26"/>
        </w:rPr>
        <w:t>й</w:t>
      </w:r>
      <w:r w:rsidR="005137C4" w:rsidRPr="005622F1">
        <w:rPr>
          <w:rFonts w:ascii="Times New Roman" w:hAnsi="Times New Roman" w:cs="Times New Roman"/>
          <w:sz w:val="26"/>
          <w:szCs w:val="26"/>
        </w:rPr>
        <w:t>, связанны</w:t>
      </w:r>
      <w:r w:rsidRPr="005622F1">
        <w:rPr>
          <w:rFonts w:ascii="Times New Roman" w:hAnsi="Times New Roman" w:cs="Times New Roman"/>
          <w:sz w:val="26"/>
          <w:szCs w:val="26"/>
        </w:rPr>
        <w:t>х</w:t>
      </w:r>
      <w:r w:rsidR="005137C4" w:rsidRPr="005622F1">
        <w:rPr>
          <w:rFonts w:ascii="Times New Roman" w:hAnsi="Times New Roman" w:cs="Times New Roman"/>
          <w:sz w:val="26"/>
          <w:szCs w:val="26"/>
        </w:rPr>
        <w:t xml:space="preserve"> с определением кадастровой стоимости, </w:t>
      </w:r>
      <w:r w:rsidRPr="005622F1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5137C4" w:rsidRPr="005622F1">
        <w:rPr>
          <w:rFonts w:ascii="Times New Roman" w:hAnsi="Times New Roman" w:cs="Times New Roman"/>
          <w:sz w:val="26"/>
          <w:szCs w:val="26"/>
        </w:rPr>
        <w:t xml:space="preserve">государственным бюджетным учреждением Калужской области «Центр кадастровой оценки» </w:t>
      </w:r>
      <w:r w:rsidR="00E31336" w:rsidRPr="005622F1">
        <w:rPr>
          <w:rFonts w:ascii="Times New Roman" w:hAnsi="Times New Roman" w:cs="Times New Roman"/>
          <w:sz w:val="26"/>
          <w:szCs w:val="26"/>
        </w:rPr>
        <w:t xml:space="preserve">(далее – бюджетное учреждение) </w:t>
      </w:r>
      <w:r w:rsidR="005137C4" w:rsidRPr="005622F1">
        <w:rPr>
          <w:rFonts w:ascii="Times New Roman" w:hAnsi="Times New Roman" w:cs="Times New Roman"/>
          <w:sz w:val="26"/>
          <w:szCs w:val="26"/>
        </w:rPr>
        <w:t xml:space="preserve">(248001, г. Калуга, </w:t>
      </w:r>
      <w:r w:rsidRPr="005622F1">
        <w:rPr>
          <w:rFonts w:ascii="Times New Roman" w:hAnsi="Times New Roman" w:cs="Times New Roman"/>
          <w:sz w:val="26"/>
          <w:szCs w:val="26"/>
        </w:rPr>
        <w:t>у</w:t>
      </w:r>
      <w:r w:rsidR="005137C4" w:rsidRPr="005622F1">
        <w:rPr>
          <w:rFonts w:ascii="Times New Roman" w:hAnsi="Times New Roman" w:cs="Times New Roman"/>
          <w:sz w:val="26"/>
          <w:szCs w:val="26"/>
        </w:rPr>
        <w:t>л. Плеханова, д. 45, тел. 8(4842) 277-005).</w:t>
      </w:r>
      <w:r w:rsidR="009B532D" w:rsidRPr="005622F1">
        <w:rPr>
          <w:rFonts w:ascii="Times New Roman" w:hAnsi="Times New Roman" w:cs="Times New Roman"/>
          <w:sz w:val="26"/>
          <w:szCs w:val="26"/>
        </w:rPr>
        <w:t xml:space="preserve"> </w:t>
      </w:r>
      <w:r w:rsidR="00B53D0B" w:rsidRPr="005622F1">
        <w:rPr>
          <w:rFonts w:ascii="Times New Roman" w:hAnsi="Times New Roman" w:cs="Times New Roman"/>
          <w:sz w:val="26"/>
          <w:szCs w:val="26"/>
        </w:rPr>
        <w:t>Необходимая информация</w:t>
      </w:r>
      <w:r w:rsidR="009B532D" w:rsidRPr="005622F1">
        <w:rPr>
          <w:rFonts w:ascii="Times New Roman" w:hAnsi="Times New Roman" w:cs="Times New Roman"/>
          <w:sz w:val="26"/>
          <w:szCs w:val="26"/>
        </w:rPr>
        <w:t xml:space="preserve"> по формам и способам обращения</w:t>
      </w:r>
      <w:r w:rsidR="00B53D0B" w:rsidRPr="005622F1">
        <w:rPr>
          <w:rFonts w:ascii="Times New Roman" w:hAnsi="Times New Roman" w:cs="Times New Roman"/>
          <w:sz w:val="26"/>
          <w:szCs w:val="26"/>
        </w:rPr>
        <w:t xml:space="preserve"> размещена на официальном сайте бюджетного учреждения </w:t>
      </w:r>
      <w:r w:rsidR="009B532D" w:rsidRPr="005622F1">
        <w:rPr>
          <w:rFonts w:ascii="Times New Roman" w:hAnsi="Times New Roman" w:cs="Times New Roman"/>
          <w:sz w:val="26"/>
          <w:szCs w:val="26"/>
        </w:rPr>
        <w:t xml:space="preserve">по адресу: </w:t>
      </w:r>
      <w:proofErr w:type="spellStart"/>
      <w:r w:rsidR="00B53D0B" w:rsidRPr="005622F1">
        <w:rPr>
          <w:rFonts w:ascii="Times New Roman" w:hAnsi="Times New Roman" w:cs="Times New Roman"/>
          <w:sz w:val="26"/>
          <w:szCs w:val="26"/>
          <w:lang w:val="en-US"/>
        </w:rPr>
        <w:t>ckoklg</w:t>
      </w:r>
      <w:proofErr w:type="spellEnd"/>
      <w:r w:rsidR="00B53D0B" w:rsidRPr="005622F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53D0B" w:rsidRPr="005622F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53D0B" w:rsidRPr="005622F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BB5D53" w14:textId="77777777" w:rsidR="00791612" w:rsidRPr="005622F1" w:rsidRDefault="00791612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2F1">
        <w:rPr>
          <w:rFonts w:ascii="Times New Roman" w:hAnsi="Times New Roman" w:cs="Times New Roman"/>
          <w:sz w:val="26"/>
          <w:szCs w:val="26"/>
        </w:rPr>
        <w:t>Днем подачи обращения об исправлении технической и (или) методологической ошибок, допущенных при определении кадастровой стоимости (далее – ошибок), считается день его представления в бюджетное учреждение или многофункциональный центр,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услуг.</w:t>
      </w:r>
    </w:p>
    <w:p w14:paraId="20F7F70C" w14:textId="77777777" w:rsidR="00791612" w:rsidRPr="005622F1" w:rsidRDefault="00791612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2F1">
        <w:rPr>
          <w:rFonts w:ascii="Times New Roman" w:hAnsi="Times New Roman" w:cs="Times New Roman"/>
          <w:sz w:val="26"/>
          <w:szCs w:val="26"/>
        </w:rPr>
        <w:t>Обращение об исправлении ошибок, должно содержать:</w:t>
      </w:r>
    </w:p>
    <w:p w14:paraId="63CD3C2F" w14:textId="77777777" w:rsidR="00791612" w:rsidRPr="005622F1" w:rsidRDefault="00791612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2F1">
        <w:rPr>
          <w:rFonts w:ascii="Times New Roman" w:hAnsi="Times New Roman" w:cs="Times New Roman"/>
          <w:sz w:val="26"/>
          <w:szCs w:val="26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подавшего обращение об исправлении ошибок;</w:t>
      </w:r>
    </w:p>
    <w:p w14:paraId="538AB316" w14:textId="77777777" w:rsidR="00791612" w:rsidRPr="005622F1" w:rsidRDefault="00791612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2F1">
        <w:rPr>
          <w:rFonts w:ascii="Times New Roman" w:hAnsi="Times New Roman" w:cs="Times New Roman"/>
          <w:sz w:val="26"/>
          <w:szCs w:val="26"/>
        </w:rPr>
        <w:lastRenderedPageBreak/>
        <w:t xml:space="preserve">2) кадастровый номер и (или) адрес объекта недвижимости (объектов недвижимости), в отношении которого подается </w:t>
      </w:r>
      <w:r w:rsidR="00B53D0B" w:rsidRPr="005622F1">
        <w:rPr>
          <w:rFonts w:ascii="Times New Roman" w:hAnsi="Times New Roman" w:cs="Times New Roman"/>
          <w:sz w:val="26"/>
          <w:szCs w:val="26"/>
        </w:rPr>
        <w:t>обращение об исправлении ошибок</w:t>
      </w:r>
      <w:r w:rsidRPr="005622F1">
        <w:rPr>
          <w:rFonts w:ascii="Times New Roman" w:hAnsi="Times New Roman" w:cs="Times New Roman"/>
          <w:sz w:val="26"/>
          <w:szCs w:val="26"/>
        </w:rPr>
        <w:t>;</w:t>
      </w:r>
    </w:p>
    <w:p w14:paraId="0B052EEF" w14:textId="77777777" w:rsidR="00791612" w:rsidRDefault="00791612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суть обращения </w:t>
      </w:r>
      <w:r w:rsidR="00B53D0B" w:rsidRPr="00B53D0B">
        <w:rPr>
          <w:rFonts w:ascii="Times New Roman" w:hAnsi="Times New Roman" w:cs="Times New Roman"/>
          <w:sz w:val="26"/>
          <w:szCs w:val="26"/>
        </w:rPr>
        <w:t>(</w:t>
      </w:r>
      <w:r w:rsidR="00B53D0B" w:rsidRPr="00B53D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указание на содержание допущенных технических и (или) методологических ошибок) </w:t>
      </w:r>
      <w:r>
        <w:rPr>
          <w:rFonts w:ascii="Times New Roman" w:hAnsi="Times New Roman" w:cs="Times New Roman"/>
          <w:sz w:val="26"/>
          <w:szCs w:val="26"/>
        </w:rPr>
        <w:t>об исправлении ошибок, с указанием (по желанию) номеров страниц отчета, на которых содержатся соответствующие ошибки;</w:t>
      </w:r>
    </w:p>
    <w:p w14:paraId="60E6356E" w14:textId="77777777" w:rsidR="00791612" w:rsidRDefault="00791612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информацию о необходимости предоставления разъяснений, связанных с определением кадастровой стоимости.</w:t>
      </w:r>
    </w:p>
    <w:p w14:paraId="7A9C960C" w14:textId="77777777" w:rsidR="00C75EBB" w:rsidRDefault="00791612" w:rsidP="00C75EBB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обращению об исправлении ошибок, прилагаются документы, подтверждающие наличие ошибок, может быть приложена декларация о характеристиках объекта недвижимости.</w:t>
      </w:r>
      <w:r w:rsidR="00C75EBB" w:rsidRPr="00C75E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354970" w14:textId="77777777" w:rsidR="00C75EBB" w:rsidRDefault="00C75EBB" w:rsidP="00C75EBB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Бюджетное учреждение рассматривает обращение об исправлении ошибок, в течение тридцати дней со дня его поступления.</w:t>
      </w:r>
    </w:p>
    <w:p w14:paraId="6B4F29EC" w14:textId="77777777" w:rsidR="00791612" w:rsidRDefault="00C75EBB" w:rsidP="00C75EBB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необходимости получения информации, не имеющейся в распоряжении бюджетного учреждения, для рассмотрения обращения об исправлении ошибок, срок рассмотрения такого обращения может быть увеличен на тридцать дней, о чем бюджетное учреждение обязано уведомить лицо, направившее указанное обращение.</w:t>
      </w:r>
    </w:p>
    <w:p w14:paraId="57083393" w14:textId="77777777" w:rsidR="00791612" w:rsidRDefault="00791612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рассмотрения обращения об исправлении ошибок, бюджетным учреждением могут быть приняты:</w:t>
      </w:r>
    </w:p>
    <w:p w14:paraId="70AF7D85" w14:textId="77777777" w:rsidR="00791612" w:rsidRDefault="00791612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решение о пересчете кадастровой стоимости в связи с наличием ошибок;</w:t>
      </w:r>
    </w:p>
    <w:p w14:paraId="176F3F78" w14:textId="77777777" w:rsidR="00791612" w:rsidRDefault="00791612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решение об отказе в пересчете кадастровой стоимости, если наличие ошибок, не выявлено.</w:t>
      </w:r>
    </w:p>
    <w:p w14:paraId="21E2A4A7" w14:textId="77777777" w:rsidR="00791612" w:rsidRDefault="009B532D" w:rsidP="005622F1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532D">
        <w:rPr>
          <w:rFonts w:ascii="Times New Roman" w:eastAsia="Calibri" w:hAnsi="Times New Roman" w:cs="Times New Roman"/>
          <w:sz w:val="26"/>
          <w:szCs w:val="26"/>
        </w:rPr>
        <w:t>Бюджетное учреждение по итогам рассмотрения обращения об исправлении ошибок направляет заявителю ответ, а также правообладателям объектов недвижимости, в отношении которых принято решение о пересчете кадастровой стоимости, при наличии у бюджетного учреждения информации о правообладателях объектов недвижимости, уведомление о принятом решении с приложением его копии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ED36E24" w14:textId="77777777" w:rsidR="009B532D" w:rsidRPr="009B532D" w:rsidRDefault="009B532D" w:rsidP="005622F1">
      <w:pPr>
        <w:autoSpaceDE w:val="0"/>
        <w:autoSpaceDN w:val="0"/>
        <w:adjustRightInd w:val="0"/>
        <w:spacing w:before="200"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532D">
        <w:rPr>
          <w:rFonts w:ascii="Times New Roman" w:eastAsia="Calibri" w:hAnsi="Times New Roman" w:cs="Times New Roman"/>
          <w:sz w:val="26"/>
          <w:szCs w:val="26"/>
        </w:rPr>
        <w:t>В случае если способ получения информации о рассмотрении обращения об исправлении ошибок (в том числе почтовым отправлением или по электронной почте) не указан в таком обращении, то ответ на обращение об исправлении ошибок направляется заявителю по адресам, содержащимся в указанном обращении.</w:t>
      </w:r>
    </w:p>
    <w:p w14:paraId="60351BE4" w14:textId="77777777" w:rsidR="009B532D" w:rsidRPr="009B532D" w:rsidRDefault="009B532D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7BD83C" w14:textId="77777777" w:rsidR="00791612" w:rsidRDefault="00791612" w:rsidP="00670BF5">
      <w:pPr>
        <w:autoSpaceDE w:val="0"/>
        <w:autoSpaceDN w:val="0"/>
        <w:adjustRightInd w:val="0"/>
        <w:spacing w:before="26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2370E7" w14:textId="77777777" w:rsidR="00751270" w:rsidRPr="00337FF8" w:rsidRDefault="00751270" w:rsidP="00670BF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51270" w:rsidRPr="00337FF8" w:rsidSect="00A948D5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44BC" w14:textId="77777777" w:rsidR="00C9799A" w:rsidRDefault="00C9799A" w:rsidP="00F44991">
      <w:pPr>
        <w:spacing w:after="0" w:line="240" w:lineRule="auto"/>
      </w:pPr>
      <w:r>
        <w:separator/>
      </w:r>
    </w:p>
  </w:endnote>
  <w:endnote w:type="continuationSeparator" w:id="0">
    <w:p w14:paraId="3B308CA9" w14:textId="77777777" w:rsidR="00C9799A" w:rsidRDefault="00C9799A" w:rsidP="00F4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388B" w14:textId="77777777" w:rsidR="00C9799A" w:rsidRDefault="00C9799A" w:rsidP="00F44991">
      <w:pPr>
        <w:spacing w:after="0" w:line="240" w:lineRule="auto"/>
      </w:pPr>
      <w:r>
        <w:separator/>
      </w:r>
    </w:p>
  </w:footnote>
  <w:footnote w:type="continuationSeparator" w:id="0">
    <w:p w14:paraId="1D0FA5B5" w14:textId="77777777" w:rsidR="00C9799A" w:rsidRDefault="00C9799A" w:rsidP="00F44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0"/>
    <w:rsid w:val="000A25D3"/>
    <w:rsid w:val="00121100"/>
    <w:rsid w:val="00164EE6"/>
    <w:rsid w:val="002942E1"/>
    <w:rsid w:val="00337FF8"/>
    <w:rsid w:val="004464D5"/>
    <w:rsid w:val="0046212A"/>
    <w:rsid w:val="00497E27"/>
    <w:rsid w:val="004E2204"/>
    <w:rsid w:val="004F4980"/>
    <w:rsid w:val="005137C4"/>
    <w:rsid w:val="00552229"/>
    <w:rsid w:val="005622F1"/>
    <w:rsid w:val="00612433"/>
    <w:rsid w:val="00614DD6"/>
    <w:rsid w:val="00670BF5"/>
    <w:rsid w:val="00751270"/>
    <w:rsid w:val="00772090"/>
    <w:rsid w:val="00781B69"/>
    <w:rsid w:val="00791612"/>
    <w:rsid w:val="007A41D5"/>
    <w:rsid w:val="00846E03"/>
    <w:rsid w:val="009569A8"/>
    <w:rsid w:val="009B532D"/>
    <w:rsid w:val="00A71324"/>
    <w:rsid w:val="00A948D5"/>
    <w:rsid w:val="00A94F8C"/>
    <w:rsid w:val="00AA47F0"/>
    <w:rsid w:val="00AE088E"/>
    <w:rsid w:val="00B53D0B"/>
    <w:rsid w:val="00C75EBB"/>
    <w:rsid w:val="00C9799A"/>
    <w:rsid w:val="00D15476"/>
    <w:rsid w:val="00D17BF8"/>
    <w:rsid w:val="00D25CB3"/>
    <w:rsid w:val="00D31AD9"/>
    <w:rsid w:val="00D45CD4"/>
    <w:rsid w:val="00E31336"/>
    <w:rsid w:val="00EF6780"/>
    <w:rsid w:val="00F02AE2"/>
    <w:rsid w:val="00F44991"/>
    <w:rsid w:val="00F52E53"/>
    <w:rsid w:val="00F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E3B0"/>
  <w15:docId w15:val="{9B861C0F-DE84-4D5C-AF16-DCAEFA8C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F449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44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F44991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75127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1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7615-3D7A-405D-BE72-ED88C6DC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Наталья Игоревна</dc:creator>
  <cp:lastModifiedBy>Изюмова Елена Леонидовна</cp:lastModifiedBy>
  <cp:revision>23</cp:revision>
  <cp:lastPrinted>2021-09-24T05:44:00Z</cp:lastPrinted>
  <dcterms:created xsi:type="dcterms:W3CDTF">2017-08-28T06:46:00Z</dcterms:created>
  <dcterms:modified xsi:type="dcterms:W3CDTF">2021-09-24T05:46:00Z</dcterms:modified>
</cp:coreProperties>
</file>