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437" w:rsidRDefault="002A1367" w:rsidP="00D238BB">
      <w:pPr>
        <w:pStyle w:val="afc"/>
      </w:pPr>
      <w:bookmarkStart w:id="0" w:name="_Hlk199947847"/>
      <w:r>
        <w:t>ФОРМА МОНИТОРИНГА РЕАЛИЗАЦИИ МУНИЦИПАЛЬНОЙ ПРОГРАММЫ (КВАРТАЛЬНАЯ)</w:t>
      </w:r>
      <w:bookmarkEnd w:id="0"/>
    </w:p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:rsidR="001E7437" w:rsidRDefault="002A136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>ЗА _______на 3 квартал 2026__________________________</w:t>
      </w:r>
    </w:p>
    <w:p w:rsidR="001E7437" w:rsidRDefault="002A136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      (отчетный период)</w:t>
      </w:r>
    </w:p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:rsidR="001E7437" w:rsidRDefault="002A13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программ: муниципальная программа муниципального образования «Город Калуга» «Развитие физической культуры и спорта в муниципальном образовании «Город Калуга»</w:t>
      </w:r>
    </w:p>
    <w:p w:rsidR="001E7437" w:rsidRDefault="002A13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муниципальной программы Управление физической культуры, спорта и молодежной политики города Калуги (далее -  управлениеФКСиМП)</w:t>
      </w:r>
    </w:p>
    <w:p w:rsidR="001E7437" w:rsidRDefault="001E74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72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50"/>
        <w:gridCol w:w="1583"/>
        <w:gridCol w:w="1272"/>
        <w:gridCol w:w="8"/>
        <w:gridCol w:w="1272"/>
        <w:gridCol w:w="1474"/>
        <w:gridCol w:w="4413"/>
      </w:tblGrid>
      <w:tr w:rsidR="001E7437" w:rsidTr="00A004D7">
        <w:tc>
          <w:tcPr>
            <w:tcW w:w="4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муниципальной программы, направления муниципальной программы и источника финансового обеспечения</w:t>
            </w:r>
          </w:p>
        </w:tc>
        <w:tc>
          <w:tcPr>
            <w:tcW w:w="2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Объем финансового обеспечения, тыс. рублей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Исполнение, тыс. рублей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Процент исполнения</w:t>
            </w:r>
          </w:p>
          <w:p w:rsidR="001E7437" w:rsidRDefault="003444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hyperlink w:anchor="Par970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(4)</w:t>
              </w:r>
            </w:hyperlink>
            <w:r w:rsidR="001E7437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/ </w:t>
            </w:r>
            <w:hyperlink w:anchor="Par967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(3)</w:t>
              </w:r>
            </w:hyperlink>
            <w:r w:rsidR="001E7437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* 100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Комментарий </w:t>
            </w:r>
            <w:hyperlink w:anchor="Par1142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&lt;1&gt;</w:t>
              </w:r>
            </w:hyperlink>
          </w:p>
        </w:tc>
      </w:tr>
      <w:tr w:rsidR="001E7437" w:rsidTr="00A004D7">
        <w:tc>
          <w:tcPr>
            <w:tcW w:w="4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Предусмотрено программой/</w:t>
            </w:r>
          </w:p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направлением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Сводная бюджетная роспись 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Кассовое исполнение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1" w:name="Par966"/>
            <w:bookmarkEnd w:id="1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2" w:name="Par967"/>
            <w:bookmarkEnd w:id="2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3" w:name="Par970"/>
            <w:bookmarkEnd w:id="3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1E7437" w:rsidTr="00A004D7">
        <w:trPr>
          <w:trHeight w:val="548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Муниципальная программа  «Развитие физической культуры и спорта в муниципальном образовании «Город Калуга»», (всего), в том числе: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460866,03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458666,03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329430,60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71,82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109,92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54,96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460666,03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458466,03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329320,68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71,83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Иные источники</w:t>
            </w:r>
            <w:hyperlink w:anchor="Par1142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Направление «Физическая культура и спорт» соисполнитель управление ФКСиМП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427965,97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427965,97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308586,45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72,11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0E49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102,92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427765,97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427765,97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0E49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308483,53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72,11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проектных мероприятий «Обеспечение функционирования муниципальных учреждений в сфере физической культуры»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Pr="000F3C40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34001,64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Pr="000F3C40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  <w:lang w:val="en-US"/>
              </w:rPr>
              <w:t>34001</w:t>
            </w: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,</w:t>
            </w: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  <w:lang w:val="en-US"/>
              </w:rPr>
              <w:t>64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Pr="000F3C40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24583,21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Pr="000F3C40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72,30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34001,64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34001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64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24583,21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72,30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физкультурных и спортивных мероприятий»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530,00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530,00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237,69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44,85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530,00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530,00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237,69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44,85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 в сфере физической культуры»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1 053,38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52,67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1 053,38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52,67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Комплекс процессных мероприятий «Обеспечение функционирования муниципальных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учреждений в сфере физической культуры и спорта»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18828,61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18828,61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13 429,50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71,32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18828,61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18828,61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13 429,50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71,32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физкультурных и спортивных мероприятий, участие в спортивных мероприятиях»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3406,00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3406,00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2 194,15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64,42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3406,00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3406,00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2 194,15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64,42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 в сфере физической культуры и спорта»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муниципальных учреждений дополнительного образования со специальным наименованием «спортивная школа»»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329415,12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329415,12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239 853,11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72,81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329415,12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329415,12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239 853,11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72,81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физкультурных и спортивных мероприятий, участие в спортивных мероприятиях муниципальных учреждений дополнительного образования со специальным наименованием «спортивная школа»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6154,00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6154,00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4 961,76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80,63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6154,00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6154,00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4 961,76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80,63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 дополнительного образования со специальным наименованием «спортивная школа»»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5801,22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5801,22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4 652,21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80,19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7215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109,92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5601,22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5601,22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72151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4542,29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80,19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деятельности органов Городской Управы города Калуги»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27769,38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27769,38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17 561,43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63,24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E7437" w:rsidRDefault="002A136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27769,38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27769,38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17 561,43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E7437" w:rsidRDefault="002A136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63,24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Направление «Физическая культура и спорт» соисполнитель  управлениеархитектуры,  градостроительства и земельных отношений города Калуги (далее - управление АГиЗО)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7 300,00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4088,67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56,1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До окончание календарного 2026 года планируется выполнение 100%</w:t>
            </w: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7 300,00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4088,67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 дополнительного образования со специальным наименованием «спортивная школа»»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7 300,00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4088,67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9500,00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7 300,00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04D7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00"/>
              </w:rPr>
              <w:t>4088,67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Pr="000F3C40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Направление «Образование» соисполнитель  управлениеФКСиМП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0F3C40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23400,07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0F3C40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 w:cs="Times New Roman"/>
                <w:kern w:val="0"/>
                <w:sz w:val="20"/>
                <w:szCs w:val="20"/>
                <w:highlight w:val="magenta"/>
              </w:rPr>
              <w:t>23400,07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0F3C40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16 755,48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Pr="000F3C40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  <w:highlight w:val="magenta"/>
              </w:rPr>
            </w:pPr>
            <w:r w:rsidRPr="000F3C40"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71,60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23400,07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23400,07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16 755,48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71,60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функционирования муниципальных учреждений, осуществляющих деятельность по дополнительному образованию и в области физической культуры»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22719,07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22719,07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16 563,42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72,91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22719,07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22719,07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16 563,42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72,91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учреждений, осуществляющих деятельность по дополнительному образовании, а также деятельность в области физической культуры»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521,00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521,00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53,14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521,00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521,00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53,14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организации и проведения физкультурных и спортивных мероприятий муниципальными учреждениями, осуществляющих деятельность по дополнительному образованию»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138,92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86,83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138,92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86,83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Направление «Образование» соисполнитель  управлениеАгиЗО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Комплекс процессных мероприятий «Обеспечение развития муниципальных учреждений, осуществляющих деятельность по дополнительному образованию и в области физической культуры»»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004D7" w:rsidTr="00A004D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ind w:firstLine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средства бюджета муниципального образования «Город Калуга»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0,00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4D7" w:rsidRDefault="00A004D7" w:rsidP="00A004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</w:tbl>
    <w:p w:rsidR="001E7437" w:rsidRDefault="002A136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&lt;1&gt; Указываются причины отклонения (при наличии отклонений).</w:t>
      </w:r>
    </w:p>
    <w:p w:rsidR="001E7437" w:rsidRDefault="002A1367">
      <w:pPr>
        <w:spacing w:after="0" w:line="240" w:lineRule="auto"/>
        <w:ind w:firstLine="709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&lt;2&gt;Указываются  собственные средства организаций (при наличии); средства фондов (при наличии); средства физических лиц (при наличии); привлеченные средства, за исключением бюджетных ассигнований (при наличии).</w:t>
      </w:r>
    </w:p>
    <w:p w:rsidR="001E7437" w:rsidRDefault="002A1367">
      <w:pPr>
        <w:rPr>
          <w:rFonts w:ascii="Times New Roman" w:hAnsi="Times New Roman" w:cs="Times New Roman"/>
          <w:kern w:val="0"/>
          <w:sz w:val="24"/>
          <w:szCs w:val="24"/>
        </w:rPr>
      </w:pPr>
      <w:r>
        <w:br w:type="page"/>
      </w:r>
    </w:p>
    <w:p w:rsidR="001E7437" w:rsidRDefault="002A136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Отчет о ходе реализации направления «Физическая культура и спорт»</w:t>
      </w:r>
    </w:p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7437" w:rsidRDefault="002A1367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bookmarkStart w:id="4" w:name="_Hlk199945117"/>
      <w:bookmarkStart w:id="5" w:name="_Hlk207290952"/>
      <w:bookmarkEnd w:id="4"/>
      <w:r>
        <w:rPr>
          <w:rFonts w:ascii="Times New Roman" w:hAnsi="Times New Roman" w:cs="Times New Roman"/>
          <w:kern w:val="0"/>
          <w:sz w:val="24"/>
          <w:szCs w:val="24"/>
        </w:rPr>
        <w:t xml:space="preserve">Сведения об исполнении помесячного плана достижения </w:t>
      </w:r>
      <w:r w:rsidR="00A004D7">
        <w:rPr>
          <w:rFonts w:ascii="Times New Roman" w:hAnsi="Times New Roman" w:cs="Times New Roman"/>
          <w:kern w:val="0"/>
          <w:sz w:val="24"/>
          <w:szCs w:val="24"/>
        </w:rPr>
        <w:t>показателей направления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в текущем году </w:t>
      </w:r>
      <w:bookmarkEnd w:id="5"/>
    </w:p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4729" w:type="dxa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6"/>
        <w:gridCol w:w="1964"/>
        <w:gridCol w:w="1123"/>
        <w:gridCol w:w="827"/>
        <w:gridCol w:w="704"/>
        <w:gridCol w:w="844"/>
        <w:gridCol w:w="982"/>
        <w:gridCol w:w="843"/>
        <w:gridCol w:w="983"/>
        <w:gridCol w:w="985"/>
        <w:gridCol w:w="982"/>
        <w:gridCol w:w="843"/>
        <w:gridCol w:w="984"/>
        <w:gridCol w:w="842"/>
        <w:gridCol w:w="1123"/>
        <w:gridCol w:w="144"/>
      </w:tblGrid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6" w:name="_Hlk208572270"/>
            <w:bookmarkEnd w:id="6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№ п/п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Единица измерения (по </w:t>
            </w:r>
            <w:hyperlink r:id="rId6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 конец года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янв.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фев.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март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апр.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май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июнь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июль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авг.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окт.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нояб.</w:t>
            </w:r>
          </w:p>
        </w:tc>
        <w:tc>
          <w:tcPr>
            <w:tcW w:w="1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  <w:bookmarkStart w:id="7" w:name="_Hlk2085722701"/>
            <w:bookmarkEnd w:id="7"/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1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Наименование показателя: 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Доля граждан, проживающих на территории муниципального образования «Город Калуга», систематически занимающихся физической культурой и спортом, в общей численности населения муниципального образования</w:t>
            </w: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%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показателя: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Количество мероприятий по спортивно-массовой и воспитательной работе с детьми, подростками и молодежью по месту жительства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191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показателя:Количество муниципальных официальных физкультурных и спортивных мероприятий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показателя: Численность жителей города, инвалидов и лиц с ограниченными возможностями здоровья, получивших услугу физкультурно-спортивной направленности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224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Численность лиц, получивших услугу по организации занятий парашютно-авиационными видами спорта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163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74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победителей и призеров официальных межрегиональных, всероссийских и международных соревнований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1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268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313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438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438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438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455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присвоенных спортивных разрядов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1E7437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4" w:type="dxa"/>
          </w:tcPr>
          <w:p w:rsidR="001E7437" w:rsidRDefault="001E7437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390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478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892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1284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Численность лиц, получивших услугу по реализации дополнительных общеобразовательных программ в области физической культуры и спорта в СШ и СШОР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7520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7367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физкультурных мероприятий и спортивных мероприятий по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тренеров, тренеров-преподавателей, приглашенных на работу в муниципальные учреждения, подведомственные управлению физической культуры, спорта и молодежной политики города Калуги и получивших компенсацию по договорам найма (поднайма) жилых помещений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1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муниципальных учреждений, в которых проведены мероприятия по обеспечению условий комплексной безопасности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муниципальных учреждений, которые приобрели основные средства и материальные запасы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муниципальных учреждений, на которых проводились работы по текущему ремонту и благоустройству территорий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штук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402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Наименование показателя Количество подведомственных учреждений, дополнительного образования со специальным наименованием «спортивная школа» в которых произведен капитальный или текущий ремонт помещений, спортивных сооружений.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330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План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E77104" w:rsidRDefault="00E77104" w:rsidP="00E77104">
            <w:pPr>
              <w:pStyle w:val="af8"/>
              <w:widowControl w:val="0"/>
              <w:spacing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Ед.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  <w:tr w:rsidR="00E77104" w:rsidTr="00E77104">
        <w:trPr>
          <w:trHeight w:val="57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Ед.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104" w:rsidRDefault="00E77104" w:rsidP="00E771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4" w:type="dxa"/>
          </w:tcPr>
          <w:p w:rsidR="00E77104" w:rsidRDefault="00E77104" w:rsidP="00E77104">
            <w:pPr>
              <w:widowControl w:val="0"/>
            </w:pPr>
          </w:p>
        </w:tc>
      </w:tr>
    </w:tbl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:rsidR="001E7437" w:rsidRDefault="001E7437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tbl>
      <w:tblPr>
        <w:tblW w:w="14756" w:type="dxa"/>
        <w:tblInd w:w="-34" w:type="dxa"/>
        <w:tblLayout w:type="fixed"/>
        <w:tblLook w:val="04A0"/>
      </w:tblPr>
      <w:tblGrid>
        <w:gridCol w:w="829"/>
        <w:gridCol w:w="22"/>
        <w:gridCol w:w="2977"/>
        <w:gridCol w:w="21"/>
        <w:gridCol w:w="1377"/>
        <w:gridCol w:w="19"/>
        <w:gridCol w:w="1359"/>
        <w:gridCol w:w="59"/>
        <w:gridCol w:w="1843"/>
        <w:gridCol w:w="20"/>
        <w:gridCol w:w="2332"/>
        <w:gridCol w:w="11"/>
        <w:gridCol w:w="46"/>
        <w:gridCol w:w="3369"/>
        <w:gridCol w:w="33"/>
        <w:gridCol w:w="203"/>
        <w:gridCol w:w="236"/>
      </w:tblGrid>
      <w:tr w:rsidR="001E7437" w:rsidTr="002D6B53">
        <w:trPr>
          <w:trHeight w:val="469"/>
        </w:trPr>
        <w:tc>
          <w:tcPr>
            <w:tcW w:w="14520" w:type="dxa"/>
            <w:gridSpan w:val="16"/>
            <w:vAlign w:val="center"/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 xml:space="preserve">Сведения о выполнении (достижении) мероприятий и контрольных точек </w:t>
            </w: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20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Наименование мероприятия (результата)/контрольной точки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Плановая дата наступления контрольной точки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Фактическая дата наступления контрольной точки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Ответственный исполнитель (должность)</w:t>
            </w:r>
          </w:p>
        </w:tc>
        <w:tc>
          <w:tcPr>
            <w:tcW w:w="23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Подтверждающий документ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Комментарий (результаты/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проблемы, возникшие в ходе реализации мероприятия)</w:t>
            </w: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gridAfter w:val="2"/>
          <w:wAfter w:w="439" w:type="dxa"/>
          <w:trHeight w:val="20"/>
        </w:trPr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2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7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2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48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</w:t>
            </w:r>
          </w:p>
        </w:tc>
      </w:tr>
      <w:tr w:rsidR="001E7437" w:rsidTr="002D6B53">
        <w:trPr>
          <w:trHeight w:val="20"/>
        </w:trPr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5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</w:rPr>
              <w:t>Задача  «Создание благоприятных условий для занятий населения муниципального образования «Город Калуга»» структурного элемента «Обеспечение функционирования муниципальных учреждений в сфере физической культуры»</w:t>
            </w: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20"/>
        </w:trPr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2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Мероприятие «Обеспечение деятельности (оказание услуг, выполнение работ) муниципальных учреждений в сфере физической культуры»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учреждений физической культуры и спорта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20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 «Муниципальное задание на оказание муниципальных услуг (выполнение работ) утверждено»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pStyle w:val="af9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01.2026</w:t>
            </w:r>
          </w:p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Распоряжение начальника управления физической культуры, спорта и молодежной политики города Калуги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от 30.12.2025 № 612-13-р  «Об утверждении муниципального задания муниципального автономного учреждения «Дирекция спортивных сооружений» на 2026 год и плановый период 2027 и 2028 годов»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«Соглашение о порядке и условиях предоставления субсидии на финансовое обеспечение выполнения  муниципального</w:t>
            </w:r>
            <w:r w:rsidR="00D238B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задания на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 оказание муниципальных услуг (выполнение работ) заключено»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Соглашение о предоставлении субсидии на выполнение муниципального задания № 14 от 30.12.2025 (МАУ ДСС)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Перечислена субсидия (%)»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Услуга оказана (работы выполнены)»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4 - годовой отчет о выполнении муниципального задания на оказание муниципальных услуг (выполнение работ)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55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Задача «Популяризация физической культуры и массового спорта среди различных групп населения путем проведения муниципальных официальных физкультурных и спортивных мероприятий» структурного элемента «Обеспечение организации и проведения физкультурных и спортивных мероприятий»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Мероприятие «Организация и проведение физкультурных и спортивных мероприятий»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учреждений физической культуры и спорта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Контрольная точка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 календарный план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25.12.2025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Календарный план общегородских официальных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физкультурно-оздоровительных и спортивных мероприятий и участии в региональных официальных спортивных мероприятиях, утвержденный постановлением администрации городского округа города Калуги Калужской области от 25.12.2025</w:t>
            </w:r>
          </w:p>
          <w:p w:rsidR="001E7437" w:rsidRDefault="002A1367">
            <w:pPr>
              <w:widowControl w:val="0"/>
              <w:spacing w:after="0" w:line="240" w:lineRule="auto"/>
              <w:ind w:left="-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2522-пи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2.1.2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«Бюджетные обязательства приняты»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2 — сведения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«Услуги оказаны (работы выполнены), товары приобретены»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КТ 3 — УПД 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платежные поручения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45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Задача «Содержание и обслуживание спортивных объектов, в том числе спортивных площадок и тренажерных комплексов» структурного элемента «Обеспечение развития муниципальных учреждений в сфере физической культуры»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«Капитальные, текущие ремонты зданий и помещений муниципальных учреждений в сфере физической культуры, благоустройство территорий» </w:t>
            </w:r>
          </w:p>
          <w:p w:rsidR="001E7437" w:rsidRDefault="001E7437" w:rsidP="00D238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shd w:val="clear" w:color="auto" w:fill="FFD8C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D8CE"/>
                <w:lang w:eastAsia="ru-RU"/>
              </w:rPr>
              <w:t>25.01.2026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E7437" w:rsidRPr="00A004D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Соглашение о предоставлении субсидии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цели заключено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shd w:val="clear" w:color="auto" w:fill="FFD8C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D8CE"/>
              </w:rPr>
              <w:lastRenderedPageBreak/>
              <w:t>01.03.2026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1E7437" w:rsidRPr="00A004D7" w:rsidRDefault="001E7437">
            <w:pPr>
              <w:widowControl w:val="0"/>
              <w:spacing w:after="0" w:line="240" w:lineRule="auto"/>
              <w:rPr>
                <w:shd w:val="clear" w:color="auto" w:fill="FFFF0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3.1.3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Перечислена субсидия (%)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3 - график перечисления субсидии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3.1.4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Услуга оказана (работы выполнены)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345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Задача «Привлечение максимально возможного числа жителей города Калуги здоровья к систематическим занятиям физической культурой и спортом» структурного элемента «Обеспечение функционирования муниципальных учреждений в сфере физической культуры и спорта»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«Обеспечение деятельности (оказание услуг, выполнение работ) муниципальных учреждений в сфере физической культуры и спорта»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учреждений физической культуры и спорта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«Муниципальное задание на оказание муниципальных услуг (выполнение работ) утверждено»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pStyle w:val="af9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01.2026</w:t>
            </w:r>
          </w:p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22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Распоряжение начальника управления физической культуры, спорта и молодежной политики города Калуги от 30.12.2025 № 631-13-р «Об утверждении муниципального задания муниципального бюджетного учреждения «Физкультурно-спортивный центр «Лидер» 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на 2026 год и плановый период 2027 и 2028 годов»             Распоряжение начальника управления физической культуры, спорта и молодежной политики города Калуги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от 30.12.2025 № 616-13-р «Об утверждении муниципального задания муниципального бюджетного учреждения  «Калужский городской авиационно-спортивный парашютный клуб» на 2026 год и плановый период 2027 и 2028 годов»</w:t>
            </w:r>
          </w:p>
        </w:tc>
        <w:tc>
          <w:tcPr>
            <w:tcW w:w="3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4.1.2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 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заключено»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22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Соглашение о предоставлении субсидии на выполнение муниципального задания № 11 от 30.12.2025 (МБУ ФСЦ «Лидер»), Соглашение о предоставлении субсидии на выполнение муниципального задания № 13 от 30.12.2025 (МБУ КГАСПК)</w:t>
            </w:r>
          </w:p>
        </w:tc>
        <w:tc>
          <w:tcPr>
            <w:tcW w:w="3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4 - годовой отчет о выполнении муниципального задания на оказание муниципальных услуг (выполнение работ)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3455" w:type="dxa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Задача «Популяризация физической культуры и массового спорта среди различных групп населения путем проведения физкультурных мероприятий и участия в спортивных мероприятиях различного уровня» структурного элемента «Обеспечение организации и проведения физкультурных и спортивных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мероприятий, участие в спортивных мероприятиях»</w:t>
            </w: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5.1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«Организация и проведение физкультурных и спортивных мероприятий»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физкультурно-массовой и спортивно-досуговой деятельности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1E7437" w:rsidRDefault="001E7437">
            <w:pPr>
              <w:widowControl w:val="0"/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Контрольная точка  «Утвержден календарный план мероприятий»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25.12.2025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Календарный план общегородских официальных физкультурно-оздоровительных и спортивных мероприятий и участии в региональных официальных спортивных мероприятиях, утвержденный постановлением администрации городского округа города Калуги Калужской области от 25.12.2025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2522-пи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905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 «Бюджетные обязательства приняты» 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2 - положения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5.1.3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 «Услуги оказаны (работы выполнены), товары приобретены»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– приказы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5.1.4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5.2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«Участие в спортивных мероприятиях различного уровня»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Контрольная точка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установлены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88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Задача «Развитие материально-технической базы муниципального бюджетного учреждения «Физкультурно-спортивный центр «Лидер» и муниципального бюджетного учреждения «Калужской городской авиационно-спортивный парашютный клуб» структурного элемента «Обеспечение развития муниципальных учреждений в сфере физической культуры и спорта»</w:t>
            </w: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6.1 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«Укрепление и совершенствование материально-технической базы муниципальных учреждений в сфере физической культуры и спорта»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документацион-но-кадровому обеспечению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целевых субсидий №3 от 25.02.2026;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6.1.2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о предоставлении субсидии на иные цели заключено»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Соглашение о предоставлении субсидии на иные цели № 34 от 25.02.2026 (МБУ ФСЦ «Лидер)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6.1.3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6.1.4</w:t>
            </w:r>
          </w:p>
        </w:tc>
        <w:tc>
          <w:tcPr>
            <w:tcW w:w="3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Задача «Обеспечение в полном объеме муниципальных услуг по реализации дополнительных образовательных программ спортивной подготовки по видам спорта.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развития массового детско-юношеского спорта и подготовки спортсменов различного уровня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 структурного элемента «Обеспечение функционирования муниципальных учреждений дополнительного образования со специальным наименованием «спортивная школа»</w:t>
            </w: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«Обеспечение деятельности (оказание услуг, выполнение работ) муниципальных учреждений дополнительного образования, реализующие дополнительные общеразвивающие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физкультурно-спортивной направленности и дополнительные образовательные программы спортивной подготовки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учреждений физической культуры и спорта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7.1.1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«Муниципальное задание на оказание муниципальных услуг (выполнение работ) утверждено»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Распоряжения начальника управления физической культуры, спорта и молодежной политики города Калуги «Об утверждении муниципального задания на 2026 год и плановый период 2027-2028 годов от 30.12.2025 № 620-13-р (МБУ ДО СШ «Темп»), от 30.12.2025 № 619-13-р (МБУ ДО СШ «Торпедо»), от 30.12.2025 № 617-13-р (МБУ ДО СШ «Луч»), от 30.12.2025 № 625-13-р (МЬУ ДО СШОР по гребле на байдарках и каноэ), от 30.12.2025 № 624-13-р (МБУ ДО СШ «Космос»), от 30.12.2025 № 622-13-р (МБУ ДО СШ № 1), от 30.12.2025 № 615-13-р (МБУ ДО СШ «Старт»), от 30.12.2025 № 621-13-р (МАУ ДО СШОР «Вымпел»), от 30.12.2025 № 626-13-р (МБУ ДО СШ «Шашки русские»), от 30.12.2025 № 627-13-р (МБУ СШ «Энергия»),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30.12.2025 № 618-13-р (МБУ СШ «Фехтование»), от 30.12.2025 № 611-13-р (МБУ ДО СШ «Персей»), от 30.12.2025 № 614-13-р (МБУ ДО СШ № 5),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7.1.2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 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Соглашения от 30.12.2025 № 2 ( МБУ ДО «Шашки русские»), № 1 ( МБУ ДО СШОР по гребле на байдарках и каноэ г.Калуги),  № 3 (МБУ ДО СШОР "Темп" г. Калуги ), № 9 (МБУ ДО СШ "Фехтование" г. Калуги), № 7 (МБУ ДО СШ "Энергия" г. Калуги ), № 10 (МБУ ДО "СШ №1 им. ЗТР Сидоренко В.Г." г. Калуги), № 6 (МБУ ДО СШ "Старт" г. Калуги),  № 5 (МБУ ДО СШ № 5 г. Калуги), №17 (МБУ ДО СШ "Луч" г. Калуги), № 19 (МАУ ДО СШОР "Вымпел" г. Калуги), № 20 ( МБУ ДО СШ "Космос" г.Калуги),   № 18 (МБУ ДО СШ "Торпедо" г. Калуги), № 4 (МБУ ДО СШ "Персей" г. Калуги)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7.1.3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7.1.4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КТ 4 - годовой отчет о выполнении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задания на оказание муниципальных услуг (выполнение работ)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«Реализация Указов Президента Российской Федерации»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7.2.1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«Муниципальное задание на </w:t>
            </w:r>
            <w:r w:rsidR="00A004D7">
              <w:rPr>
                <w:rFonts w:ascii="Times New Roman" w:hAnsi="Times New Roman" w:cs="Times New Roman"/>
                <w:sz w:val="20"/>
                <w:szCs w:val="20"/>
              </w:rPr>
              <w:t>оказание муниципальных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услуг (выполнение работ) утверждено»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Распоряжения начальника управления физической культуры, спорта и молодежной политики города Калуги «Об утверждении муниципального задания на 2026 год и плановый период 2027-2028 годов от 30.12.2025 № 620-13-р (МБУ ДО СШ «Темп»), от 30.12.2025 № 619-13-р (МБУ ДО СШ «Торпедо»), от 30.12.2025 № 617-13-р (МБУ ДО СШ «Луч»), от 30.12.2025 № 625-13-р (МЬУ ДО СШОР по гребле на байдарках и каноэ), от 30.12.2025 № 624-13-р (МБУ ДО СШ «Космос»), от 30.12.2025 № 622-13-р (МБУ ДО СШ № 1), от 30.12.2025 № 615-13-р (МБУ ДО СШ «Старт»), от 30.12.2025 № 621-13-р (МАУ ДО СШОР «Вымпел»), от 30.12.2025 № 626-13-р (МБУ ДО СШ «Шашки русские»), от 30.12.2025 № 627-13-р (МБУ СШ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«Энергия»), от 30.12.2025 № 618-13-р (МБУ СШ «Фехтование»), от 30.12.2025 № 611-13-р (МБУ ДО СШ «Персей»), от 30.12.2025 № 614-13-р (МБУ ДО СШ № 5),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7.2.2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«Соглашение   о порядке и условиях предоставления субсидии на финансовое обеспечение выполнения  </w:t>
            </w:r>
            <w:r w:rsidR="00A004D7">
              <w:rPr>
                <w:rFonts w:ascii="Times New Roman" w:hAnsi="Times New Roman" w:cs="Times New Roman"/>
                <w:sz w:val="20"/>
                <w:szCs w:val="20"/>
              </w:rPr>
              <w:t>муниципальногозадания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на  оказание муниципальных услуг (выполнение работ) заключено»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30.12.2025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Соглашения от 30.12.2025 № 2 ( МБУ ДО «Шашки русские»), № 1 ( МБУ ДО СШОР по гребле на байдарках и каноэ г.Калуги),  № 3 (МБУ ДО СШОР "Темп" г. Калуги ), № 9 (МБУ ДО СШ "Фехтование" г. Калуги), № 7 (МБУ ДО СШ "Энергия" г. Калуги ), № 10 (МБУ ДО "СШ №1 им. ЗТР Сидоренко В.Г." г. Калуги), № 6 (МБУ ДО СШ "Старт" г. Калуги),  № 5 (МБУ ДО СШ № 5 г. Калуги), №17 (МБУ ДО СШ "Луч" г. Калуги), № 19 (МАУ ДО СШОР "Вымпел" г. Калуги), № 20 ( МБУ ДО СШ "Космос" г.Калуги), 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18 (МБУ ДО СШ "Торпедо" г. Калуги), № 4 (МБУ ДО СШ "Персей" г. Калуги)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7.2.3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7.2.4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«Услуга оказана (работы выполнены)»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годовой отчет о выполнении муниципального задания на оказание муниципальных услуг (выполнение работ)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«Возмещение расходов по договорам найма (поднайма) жилых помещений в пределах территории муниципального образования «Город Калуга» тренерам, тренерам-преподавателям, приглашенным для работы в муниципальные учреждения, подведомственные управлению физической культуры, спорта и молодежной политики города Калуги»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7.3.1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«Прием документов от заявителей»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КТ 1 </w:t>
            </w:r>
            <w:r w:rsidR="003F3B1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</w:t>
            </w:r>
            <w:r w:rsidR="003F3B1B">
              <w:rPr>
                <w:rFonts w:ascii="Times New Roman" w:hAnsi="Times New Roman" w:cs="Times New Roman"/>
                <w:sz w:val="20"/>
                <w:szCs w:val="20"/>
              </w:rPr>
              <w:t xml:space="preserve"> Кочергина А.А. от 02.04.2026, заявление Селиванова Ю.С. 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7.3.2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«Протокол комиссии по назначению денежной компенсации подписан»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D5A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22.09.2026</w:t>
            </w: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КТ 2 </w:t>
            </w:r>
            <w:r w:rsidR="003F3B1B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протокол</w:t>
            </w:r>
            <w:r w:rsidR="003F3B1B">
              <w:rPr>
                <w:rFonts w:ascii="Times New Roman" w:hAnsi="Times New Roman" w:cs="Times New Roman"/>
                <w:sz w:val="20"/>
                <w:szCs w:val="20"/>
              </w:rPr>
              <w:t xml:space="preserve"> от 15.04.2026 № 1, протокол № 3 от 22.09.2026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7.3.3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«Документ, устанавливающий размер и получателей, утвержден»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 w:rsidP="002D5A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КТ 3 – постановление </w:t>
            </w:r>
            <w:r w:rsidR="00037F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городского округа города </w:t>
            </w:r>
            <w:r w:rsidR="003F3B1B">
              <w:rPr>
                <w:rFonts w:ascii="Times New Roman" w:hAnsi="Times New Roman" w:cs="Times New Roman"/>
                <w:sz w:val="20"/>
                <w:szCs w:val="20"/>
              </w:rPr>
              <w:t xml:space="preserve">Калуги от 30.04.2026 № 816-пи «О назначении ежемесячной денежной компенсации расходов по договору найма жилого помещения Кочергину А.А.», </w:t>
            </w:r>
            <w:r w:rsidR="00037F1A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037F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01.10.2026 № 1938-пи «О назначении ежемесячной денежной компенсации расходов по договору найма жилого помещения Селиванову Ю.С.»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7.3.4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«Выплаты осуществлены»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платежное поручение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«Повышение уровня физической подготовленности и спортивных результатов детей, подростков и молодежи с учетом индивидуальных особенностей и требований программ по видам спорта и другим видам физической деятельности, положительная динамика спортивно-технических показателей и спортивных результатов» структурного элемента «Обеспечение организации и проведения физкультурных и спортивных мероприятий, участие в спортивных мероприятиях муниципальных учреждений дополнительного образования со специальным наименованием «спортивная школа»</w:t>
            </w: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8.1.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«Организация и проведение физкультурных и спортивных мероприятий»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учреждений физической культуры и спорта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8.1.1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Контрольная точка «Утвержден календарный план мероприятий»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Календарные планы спортивных и физкультурных мероприятий учреждений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8.1.2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«Бюджетные обязательства приняты» 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операциях с целевыми субсидиями , предоставленными государственному (муниципальному) учреждению на 2026 год от 29.01.2026 МБУ ДО СШОР "Темп" г. Калуги , МБУ ДО "СШ №1 им. ЗТР Сидоренко В.Г." г. Калуги. Сведения об операциях с целевыми субсидиями , предоставленными государственному (муниципальному) учреждению на 2026 год от 18.02.2026 МБУ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СШ "Луч" г. Калуги, Сведения об операциях с целевыми субсидиями , предоставленными государственному (муниципальному) учреждению на 2026 год от 11.03.2026 МБУ ДО СШ "Энергия" г. Калуги, Сведения об операциях с целевыми субсидиями , предоставленными государственному (муниципальному) учреждению на 2026 год от 23.03.2026МБУ ДО СШ "Космос" г.Калуги Сведения об операциях с целевыми субсидиями , предоставленными государственному (муниципальному) учреждению на 2026 год от 24.03.2026 МБУ ДО СШ "Персей" г. Калуги 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8.1.3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«Услуги оказаны (работы выполнены), товары приобретены»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3 - УПД;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8.1.4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платежные поручения.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8.2.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«Участие в спортивных мероприятиях различного уровня»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8.2.1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Контрольная точка «Не установлена»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4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Задача «Создание условий для развития массового детско-юношеского спорта и подготовки спортсменов различного уровня путем укрепления материально-технической базы» структурного элемента «Обеспечение развития муниципальных учреждений дополнительного образования со специальным наименованием «спортивная школа»</w:t>
            </w: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9.1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«Обеспечение условий комплексной безопасности муниципальных учреждений дополнительного образования спортивной направленности»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9.1.1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Перечень целевых субсидий №1 от 16.01.2026 МБУ ДО СШ № 1 им. ЗТР Сидоренко В.Г. г. Калуги. Перечень целевых субсидий № 2 от 05.02.2026МБУ ДО СШ "Старт" г. Калуги, МБУ ДО СШ "Торпедо" г. Калуги. Перечень целевых субсидий № 3 от 25.02.2026МБУ ДО "СШ "Персей" г.Калуги, МБУ ДО СШ "Фехтование" г. Калуги, МБУ ДО СШ «Энергия» г. Калуги, МАУ ДО СШОР "Вымпел" г. Калуги. 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9.1.2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о предоставлении субсидии на иные цели заключено»</w:t>
            </w:r>
          </w:p>
          <w:p w:rsidR="001E7437" w:rsidRDefault="001E7437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01.03.2026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Соглашение на предоставление субсидии на иные цели № 32 от 16.01.26 МБУ ДО СШ № 1 им. ЗТР Сидоренко В.Г. г. Калуги, № 25 от 05.02.2026 МБУ ДО СШ "Старт" г. Калуги, №28 от 05.02.26 МБУ ДО СШ "Торпедо" г. Калуги, № 23 от 25.02.2026 МБУ ДО "СШ "Персей" г.Калуги, № 27 от 25.02.26 МБУ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ДО СШ "Фехтование" г. Калуги, № 33 от 20.02.26 МБУ ДО СШ «Энергия» г. Калуги, №24 от 25.02.26 МАУ ДО СШОР "Вымпел" г. Калуги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9.1.3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9.1.4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«Укрепление и совершенствование материально-технической базы муниципальных учреждений дополнительного образования спортивной направленности»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9.2.1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Перечень целевых субсидий  № 2 от 05.02.2026 МБУ ДО СШ "Старт" г. Калуги. Перечень целевых субсидий № 3 от 25.02.2026 МБУ ДО "СШ "Персей" г.Калуги. 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9.2.2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о предоставлении субсидии на иные цели заключено»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01.03.2026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Соглашение на предоставление субсидии на иные цели № 25 от 05.02.2026 МБУ ДО СШ "Старт" г. Калуги, № 23 от 25.02.2026 МБУ ДО "СШ "Персей" г.Калуги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9.2.3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9.2.4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«Капитальные, текущие ремонты зданий и помещений муниципальных учреждений дополнительного образования спортивной направленности, благоустройство территорий»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9.3.1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Перечень  целевых субсидий № 2 от 05.02.2026 МБУ ДО СШ «Луч». Перечень  целевых субсидий № 3 от 25.02.2026  МБУ ДО СШОР «Вымпел» г. Калуги.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9.3.2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о предоставлении субсидии на иные цели заключено»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01.03.2026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Соглашение на предоставление субсидии на иные цели № 35 от 05.02.26 МБУ ДО СШ «Луч» г. Калуги, № 24 от 25.02.26 МБУ ДО СШОР «Вымпел» г. Калуги 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9.3.3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9.3.4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«Услуга оказана (работы выполнены»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«Оказание поддержки муниципальным организациям, осуществляющим спортивную подготовку в соответствии с требованиями федеральных стандартов»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по финансово-бухгалтерскому и документационно-кадровому обеспечению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9.4.1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«Перечень целевых субсидий утвержден»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Перечень  целевых субсидий № 3 от 25.02.2026МБУ ДО СШ № 5 г. Калуги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9.5.2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«Соглашение о предоставлении субсидии на иные цели заключено»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01.03.2026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26.02.2026</w:t>
            </w: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Соглашение на предоставление субсидии на иные цели № 31 от 16.01.26, доп.соглашение №1 от 26.02.2026 МБУ ДО СШ № 5 г. Калуги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9.5.3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«Перечислена субсидия (%)»</w:t>
            </w:r>
          </w:p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9.5.4</w:t>
            </w:r>
          </w:p>
        </w:tc>
        <w:tc>
          <w:tcPr>
            <w:tcW w:w="3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товаров, выполненных работ, оказанных услуг по договору произведена»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1E7437" w:rsidTr="002D6B53">
        <w:trPr>
          <w:gridAfter w:val="2"/>
          <w:wAfter w:w="439" w:type="dxa"/>
          <w:trHeight w:val="45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10. </w:t>
            </w:r>
          </w:p>
        </w:tc>
        <w:tc>
          <w:tcPr>
            <w:tcW w:w="13488" w:type="dxa"/>
            <w:gridSpan w:val="1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«Укрепление материально-технической базы» структурного элемента «Обеспечение развития муниципальных учреждений дополнительного образования со специальным наименованием «спортивная школа»</w:t>
            </w:r>
          </w:p>
        </w:tc>
      </w:tr>
      <w:tr w:rsidR="002D6B53" w:rsidTr="00037F1A">
        <w:trPr>
          <w:gridAfter w:val="2"/>
          <w:wAfter w:w="439" w:type="dxa"/>
          <w:trHeight w:val="45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«Капитальные, текущие ремонты зданий и помещений муниципальных учреждений дополнительного образования спортивной направленности, благоустройство территорий»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объектов социальной и инженерной инфраструктуры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6B53" w:rsidTr="00037F1A">
        <w:trPr>
          <w:gridAfter w:val="2"/>
          <w:wAfter w:w="439" w:type="dxa"/>
          <w:trHeight w:val="45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11.1.1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«Включение в План закупок»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17.10.2025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pStyle w:val="af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tgtFrame="_top">
              <w:r w:rsidR="002D6B53" w:rsidRPr="002D6B53">
                <w:rPr>
                  <w:rStyle w:val="af1"/>
                  <w:rFonts w:eastAsia="Calibri" w:cs="Times New Roman"/>
                  <w:b/>
                  <w:bCs/>
                </w:rPr>
                <w:t>zakupki.gov.ru</w:t>
              </w:r>
            </w:hyperlink>
            <w:r w:rsidR="002D6B53" w:rsidRPr="002D6B53">
              <w:rPr>
                <w:rFonts w:eastAsia="Calibri" w:cs="Times New Roman"/>
                <w:b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"Энергия" расположенная по адресу: город Калуга, ул. Салтыкова-Щедрина, д. 129 (ремонт помещений сауны)</w:t>
            </w:r>
          </w:p>
        </w:tc>
      </w:tr>
      <w:tr w:rsidR="002D6B53" w:rsidTr="00037F1A">
        <w:trPr>
          <w:gridAfter w:val="2"/>
          <w:wAfter w:w="439" w:type="dxa"/>
          <w:trHeight w:val="45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11.1.2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«Заключение муниципального контракта»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22.10.2025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муниципальные контракты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8" w:tgtFrame="_top">
              <w:r w:rsidR="002D6B53">
                <w:rPr>
                  <w:rStyle w:val="af1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zakupki.gov.ru</w:t>
              </w:r>
            </w:hyperlink>
            <w:r w:rsidR="002D6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"Энергия" расположенная по адресу: город Калуга, ул. Салтыкова-Щедрина, д. 129 (ремонт помещений сауны)</w:t>
            </w:r>
          </w:p>
        </w:tc>
      </w:tr>
      <w:tr w:rsidR="002D6B53" w:rsidTr="00037F1A">
        <w:trPr>
          <w:gridAfter w:val="2"/>
          <w:wAfter w:w="439" w:type="dxa"/>
          <w:trHeight w:val="45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11.1.3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«Приемка работ»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19.05.2026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акты выполненных работ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9" w:tgtFrame="_top">
              <w:r w:rsidR="002D6B53">
                <w:rPr>
                  <w:rStyle w:val="af1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zakupki.gov.ru</w:t>
              </w:r>
            </w:hyperlink>
            <w:r w:rsidR="002D6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"Энергия" расположенная по адресу: город Калуга, ул. Салтыкова-Щедрина, д. 129 (ремонт помещений сауны)</w:t>
            </w:r>
          </w:p>
        </w:tc>
      </w:tr>
      <w:tr w:rsidR="002D6B53" w:rsidTr="00037F1A">
        <w:trPr>
          <w:gridAfter w:val="2"/>
          <w:wAfter w:w="439" w:type="dxa"/>
          <w:trHeight w:val="64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11.1.4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выполненных работ»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24.06.2026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платежные поручения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10" w:tgtFrame="_top">
              <w:r w:rsidR="002D6B53">
                <w:rPr>
                  <w:rStyle w:val="af1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 w:rsidR="002D6B5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"Энергия" расположенная по адресу: город Калуга, ул. Салтыкова-Щедрина, д. 129 (ремонт помещений сауны)</w:t>
            </w:r>
          </w:p>
        </w:tc>
      </w:tr>
      <w:tr w:rsidR="002D6B53" w:rsidTr="00037F1A">
        <w:trPr>
          <w:gridAfter w:val="2"/>
          <w:wAfter w:w="439" w:type="dxa"/>
          <w:trHeight w:val="73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«Включение в План закупок»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19.06.2026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объектов социальной и инженерной инфраструктуры</w:t>
            </w: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pStyle w:val="af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tgtFrame="_top">
              <w:r w:rsidR="002D6B53" w:rsidRPr="002D6B53">
                <w:rPr>
                  <w:rStyle w:val="af1"/>
                  <w:rFonts w:eastAsia="Calibri" w:cs="Times New Roman"/>
                  <w:b/>
                  <w:bCs/>
                </w:rPr>
                <w:t>zakupki.gov.ru</w:t>
              </w:r>
            </w:hyperlink>
            <w:r w:rsidR="002D6B53" w:rsidRPr="002D6B53">
              <w:rPr>
                <w:rFonts w:eastAsia="Calibri" w:cs="Times New Roman"/>
                <w:b/>
              </w:rPr>
              <w:t>)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bookmarkStart w:id="8" w:name="_Hlk242697743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Работы по проведению визуального инструментального обследования кровельного покрытия спортивного зала на объекте - МБУ ДО СШ "Торпедо" г.Калуги, расположенного по адресу: Россия г. Калуга, пер. Малинники д. 18.</w:t>
            </w:r>
            <w:bookmarkEnd w:id="8"/>
          </w:p>
        </w:tc>
      </w:tr>
      <w:tr w:rsidR="002D6B53" w:rsidTr="00037F1A">
        <w:trPr>
          <w:gridAfter w:val="2"/>
          <w:wAfter w:w="439" w:type="dxa"/>
          <w:trHeight w:val="64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«Заключение муниципального контракта»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24.06.2026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муниципальные контракты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12" w:tgtFrame="_top">
              <w:r w:rsidR="002D6B53">
                <w:rPr>
                  <w:rStyle w:val="af1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zakupki.gov.ru</w:t>
              </w:r>
            </w:hyperlink>
            <w:r w:rsidR="002D6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Работы по проведению визуального инструментального обследования кровельного покрытия спортивного зала на объекте - МБУ ДО СШ "Торпедо" г.Калуги, расположенного по адресу: Россия г. Калуга, пер. Малинники д. 18.</w:t>
            </w:r>
          </w:p>
        </w:tc>
      </w:tr>
      <w:tr w:rsidR="002D6B53" w:rsidTr="00037F1A">
        <w:trPr>
          <w:gridAfter w:val="2"/>
          <w:wAfter w:w="439" w:type="dxa"/>
          <w:trHeight w:val="64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«Приемка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04.08.2026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акты выполненных работ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13" w:tgtFrame="_top">
              <w:r w:rsidR="002D6B53">
                <w:rPr>
                  <w:rStyle w:val="af1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ru-RU"/>
                </w:rPr>
                <w:t>zakupki.gov.ru</w:t>
              </w:r>
            </w:hyperlink>
            <w:r w:rsidR="002D6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 xml:space="preserve">Работы по проведению визуального инструментального обследования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кровельного покрытия спортивного зала на объекте - МБУ ДО СШ "Торпедо" г.Калуги, расположенного по адресу: Россия г. Калуга, пер. Малинники д. 18.</w:t>
            </w:r>
          </w:p>
        </w:tc>
      </w:tr>
      <w:tr w:rsidR="002D6B53" w:rsidTr="00037F1A">
        <w:trPr>
          <w:gridAfter w:val="2"/>
          <w:wAfter w:w="439" w:type="dxa"/>
          <w:trHeight w:val="12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выполненных 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платежные поручения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shd w:val="clear" w:color="auto" w:fill="FFFFFF"/>
            </w:pPr>
            <w:hyperlink r:id="rId14" w:tgtFrame="_top">
              <w:r w:rsidR="002D6B53">
                <w:rPr>
                  <w:rStyle w:val="af1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zakupki.gov.ru</w:t>
              </w:r>
            </w:hyperlink>
            <w:r w:rsidR="002D6B5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Работы по проведению визуального инструментального обследования кровельного покрытия спортивного зала на объекте - МБУ ДО СШ "Торпедо" г.Калуги, расположенного по адресу: Россия г. Калуга, пер. Малинники д. 18.</w:t>
            </w:r>
          </w:p>
        </w:tc>
      </w:tr>
      <w:tr w:rsidR="002D6B53" w:rsidTr="00037F1A">
        <w:trPr>
          <w:gridAfter w:val="2"/>
          <w:wAfter w:w="439" w:type="dxa"/>
          <w:trHeight w:val="12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«Включение в План закупок»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25.09.2026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объектов социальной и инженерной инфраструктуры</w:t>
            </w: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утвержденный план-график закупок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размещен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единой информационной системе</w:t>
            </w:r>
          </w:p>
          <w:p w:rsidR="002D6B53" w:rsidRDefault="00344429" w:rsidP="002A1367">
            <w:pPr>
              <w:pStyle w:val="af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tgtFrame="_top">
              <w:r w:rsidR="002D6B53" w:rsidRPr="002D6B53">
                <w:rPr>
                  <w:rStyle w:val="af1"/>
                  <w:rFonts w:eastAsia="Calibri" w:cs="Times New Roman"/>
                  <w:b/>
                  <w:bCs/>
                </w:rPr>
                <w:t>zakupki.gov.ru</w:t>
              </w:r>
            </w:hyperlink>
            <w:r w:rsidR="002D6B53" w:rsidRPr="002D6B53">
              <w:rPr>
                <w:rFonts w:eastAsia="Calibri" w:cs="Times New Roman"/>
                <w:b/>
              </w:rPr>
              <w:t>)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 Фехтование" г.Калуги, расположенного по адресу: г. Калуга, ул. Плеханова, д. 2, корп. 2</w:t>
            </w:r>
          </w:p>
        </w:tc>
      </w:tr>
      <w:tr w:rsidR="002D6B53" w:rsidTr="00037F1A">
        <w:trPr>
          <w:gridAfter w:val="2"/>
          <w:wAfter w:w="439" w:type="dxa"/>
          <w:trHeight w:val="12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«Заключение муниципального контракта»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 Фехтование" г.Калуги, расположенного по адресу: г. Калуга, ул. Плеханова, д. 2, корп. 2</w:t>
            </w:r>
          </w:p>
        </w:tc>
      </w:tr>
      <w:tr w:rsidR="002D6B53" w:rsidTr="00037F1A">
        <w:trPr>
          <w:gridAfter w:val="2"/>
          <w:wAfter w:w="439" w:type="dxa"/>
          <w:trHeight w:val="12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«Приемка 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здания МБУ ДО СШ " Фехтование" г.Калуги, расположенного по адресу: г. Калуга, ул. Плеханова, д. 2, корп. 2</w:t>
            </w:r>
          </w:p>
        </w:tc>
      </w:tr>
      <w:tr w:rsidR="002D6B53" w:rsidTr="00037F1A">
        <w:trPr>
          <w:gridAfter w:val="2"/>
          <w:wAfter w:w="439" w:type="dxa"/>
          <w:trHeight w:val="4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выполненных 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Выполнение работ по капитальному ремонту здания МБУ ДО СШ " Фехтование" г.Калуги, расположенного по адресу: г.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Калуга, ул. Плеханова, д. 2, корп. 2</w:t>
            </w:r>
          </w:p>
        </w:tc>
      </w:tr>
      <w:tr w:rsidR="002D6B53" w:rsidTr="00037F1A">
        <w:trPr>
          <w:gridAfter w:val="2"/>
          <w:wAfter w:w="439" w:type="dxa"/>
          <w:trHeight w:val="1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«Включение в План закупок»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16.07.2026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объектов социальной и инженерной инфраструктуры</w:t>
            </w: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кровли здания МБУ ДО СШОР "ТЕМП" г. Калуги", расположенного по адресу: г. Калуга, ул. Пухова, д. 52, стр. 2</w:t>
            </w:r>
          </w:p>
        </w:tc>
      </w:tr>
      <w:tr w:rsidR="002D6B53" w:rsidTr="00037F1A">
        <w:trPr>
          <w:gridAfter w:val="2"/>
          <w:wAfter w:w="439" w:type="dxa"/>
          <w:trHeight w:val="1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«Заключение муниципального контракта»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21.07.2026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кровли здания МБУ ДО СШОР "ТЕМП" г. Калуги", расположенного по адресу: г. Калуга, ул. Пухова, д. 52, стр. 2</w:t>
            </w:r>
          </w:p>
        </w:tc>
      </w:tr>
      <w:tr w:rsidR="002D6B53" w:rsidTr="00037F1A">
        <w:trPr>
          <w:gridAfter w:val="2"/>
          <w:wAfter w:w="439" w:type="dxa"/>
          <w:trHeight w:val="1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«Приемка 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17.08.2026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9" w:name="_Hlk242697802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кровли здания МБУ ДО СШОР "ТЕМП" г. Калуги", расположенного по адресу: г. Калуга, ул. Пухова, д. 52, стр. 2</w:t>
            </w:r>
            <w:bookmarkEnd w:id="9"/>
          </w:p>
        </w:tc>
      </w:tr>
      <w:tr w:rsidR="002D6B53" w:rsidTr="00037F1A">
        <w:trPr>
          <w:gridAfter w:val="2"/>
          <w:wAfter w:w="439" w:type="dxa"/>
          <w:trHeight w:val="1"/>
        </w:trPr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center"/>
            </w:pPr>
          </w:p>
        </w:tc>
        <w:tc>
          <w:tcPr>
            <w:tcW w:w="2977" w:type="dxa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выполненных работ»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25.12.2026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00"/>
              </w:rPr>
              <w:t>16.09.2026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widowControl w:val="0"/>
            </w:pPr>
          </w:p>
        </w:tc>
        <w:tc>
          <w:tcPr>
            <w:tcW w:w="34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2D6B53" w:rsidRDefault="002D6B53" w:rsidP="002A13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Выполнение работ по капитальному ремонту кровли здания МБУ ДО СШОР "ТЕМП" г. Калуги", расположенного по адресу: г. Калуга, ул. Пухова, д. 52, стр. 2</w:t>
            </w:r>
          </w:p>
        </w:tc>
      </w:tr>
    </w:tbl>
    <w:p w:rsidR="001E7437" w:rsidRDefault="001E7437">
      <w:pPr>
        <w:rPr>
          <w:rFonts w:ascii="Times New Roman" w:hAnsi="Times New Roman" w:cs="Times New Roman"/>
        </w:rPr>
      </w:pPr>
    </w:p>
    <w:p w:rsidR="001E7437" w:rsidRDefault="002A136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Отчет о ходе реализации направления «Образование»</w:t>
      </w:r>
    </w:p>
    <w:p w:rsidR="001E7437" w:rsidRDefault="002A136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Сведения об исполнении помесячного плана достижения показателей направления в текущем году</w:t>
      </w:r>
    </w:p>
    <w:p w:rsidR="001E7437" w:rsidRDefault="001E743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47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4"/>
        <w:gridCol w:w="1989"/>
        <w:gridCol w:w="1136"/>
        <w:gridCol w:w="837"/>
        <w:gridCol w:w="707"/>
        <w:gridCol w:w="853"/>
        <w:gridCol w:w="992"/>
        <w:gridCol w:w="850"/>
        <w:gridCol w:w="993"/>
        <w:gridCol w:w="992"/>
        <w:gridCol w:w="991"/>
        <w:gridCol w:w="852"/>
        <w:gridCol w:w="990"/>
        <w:gridCol w:w="853"/>
        <w:gridCol w:w="1135"/>
      </w:tblGrid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№ п/п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Показатели 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Единица измерения (по </w:t>
            </w:r>
            <w:hyperlink r:id="rId16">
              <w:r w:rsidR="001E7437">
                <w:rPr>
                  <w:rFonts w:ascii="Times New Roman" w:hAnsi="Times New Roman" w:cs="Times New Roman"/>
                  <w:kern w:val="0"/>
                  <w:sz w:val="20"/>
                  <w:szCs w:val="20"/>
                </w:rPr>
                <w:t>ОКЕИ</w:t>
              </w:r>
            </w:hyperlink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Значения по месяцам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На конец года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янв.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фев.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апр.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май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июль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авг.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сент.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окт.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нояб.</w:t>
            </w: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7437">
        <w:trPr>
          <w:trHeight w:val="5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</w:tr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1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Наименование показателя: 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Численность лиц, получивших услугу по реализации программ дополнительного образования детей в кружках и секциях разной направленности (за исключением СШ и СШОР)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Факт/прогноз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человек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D96E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D96E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545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D96E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41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Наименование показателя Количество мероприятий по спортивно-массовой и воспитательной работе с детьми, подростками и молодежью по месту жительства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Факт/прогноз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41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Наименование показателя Количество муниципальных учреждений, в которых проведены мероприятия по обеспечению условий комплексной безопасности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Факт/прогноз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41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Наименование показателя Количество муниципальных учреждений, на которых проводились работы по текущему ремонту и благоустройству территорий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E7437">
        <w:trPr>
          <w:trHeight w:val="57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Факт/прогноз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штук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E7437">
        <w:trPr>
          <w:trHeight w:val="5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41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Наименование показателя Количество подведомственных учреждений, осуществляющих деятельность по дополнительному образованию в которых произведен капитальный или текущий ремонт зданий и помещений. (в 2026 году не реализовывается)</w:t>
            </w:r>
          </w:p>
        </w:tc>
      </w:tr>
      <w:tr w:rsidR="001E7437">
        <w:trPr>
          <w:trHeight w:val="284"/>
        </w:trPr>
        <w:tc>
          <w:tcPr>
            <w:tcW w:w="5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План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pStyle w:val="af8"/>
              <w:widowControl w:val="0"/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Ед.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2A28" w:rsidTr="002A1367">
        <w:trPr>
          <w:trHeight w:val="57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Факт/прогноз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Ед.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02A28" w:rsidRDefault="00B02A28" w:rsidP="00B02A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1E7437" w:rsidRDefault="001E7437">
      <w:pPr>
        <w:rPr>
          <w:rFonts w:ascii="Times New Roman" w:hAnsi="Times New Roman" w:cs="Times New Roman"/>
        </w:rPr>
      </w:pPr>
    </w:p>
    <w:p w:rsidR="001E7437" w:rsidRDefault="002A136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выполнении (достижении) мероприятий и контрольных точек</w:t>
      </w:r>
    </w:p>
    <w:tbl>
      <w:tblPr>
        <w:tblW w:w="14756" w:type="dxa"/>
        <w:tblInd w:w="-29" w:type="dxa"/>
        <w:tblLayout w:type="fixed"/>
        <w:tblLook w:val="04A0"/>
      </w:tblPr>
      <w:tblGrid>
        <w:gridCol w:w="839"/>
        <w:gridCol w:w="3072"/>
        <w:gridCol w:w="1399"/>
        <w:gridCol w:w="1400"/>
        <w:gridCol w:w="1953"/>
        <w:gridCol w:w="2371"/>
        <w:gridCol w:w="11"/>
        <w:gridCol w:w="3409"/>
        <w:gridCol w:w="66"/>
        <w:gridCol w:w="236"/>
      </w:tblGrid>
      <w:tr w:rsidR="001E7437" w:rsidTr="003F7F21">
        <w:trPr>
          <w:trHeight w:val="2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Наименование мероприятия (результата)/контрольной точки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Плановая дата наступления контрольной точки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Фактическая дата наступления контрольной точки</w:t>
            </w:r>
          </w:p>
        </w:tc>
        <w:tc>
          <w:tcPr>
            <w:tcW w:w="1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Ответственный исполнитель (должность)</w:t>
            </w:r>
          </w:p>
        </w:tc>
        <w:tc>
          <w:tcPr>
            <w:tcW w:w="2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Подтверждающий документ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Комментарий (результаты/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проблемы, возникшие в ходе реализации мероприятия)</w:t>
            </w: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gridAfter w:val="2"/>
          <w:wAfter w:w="302" w:type="dxa"/>
          <w:trHeight w:val="364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72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53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8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9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</w:t>
            </w:r>
          </w:p>
        </w:tc>
      </w:tr>
      <w:tr w:rsidR="001E7437" w:rsidTr="003F7F21">
        <w:trPr>
          <w:trHeight w:val="20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структурного элемента «Обеспечение функционирования муниципальных учреждений,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осуществляющих деятельность по дополнительному образованию и в области физической культуры»</w:t>
            </w: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20"/>
        </w:trPr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3072" w:type="dxa"/>
            <w:tcBorders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Мероприятие «Обеспечение деятельности (оказание услуг, выполнение работ) муниципальных учреждений, осуществляющих деятельность по дополнительному образованию и в области физической культуры»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учреждений физической культуры и спорта</w:t>
            </w:r>
          </w:p>
        </w:tc>
        <w:tc>
          <w:tcPr>
            <w:tcW w:w="2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2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 «Муниципальное задание на оказание муниципальных услуг (выполнение работ) утверждено»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распоряжение начальника управления физической культуры, спорта и молодежной политики города Калуги от 30.12.2025 № 623-13-р «Об утверждении муниципального задания муниципального бюджетного образовательного учреждения дополнительного образования «Центр «Красная Звезда» г. Калуги на 2026 год и плановый период 2027 и 2028 годов»,                                                                                            распоряжение начальника управления физической культуры, спорта и молодежной политики города Калуги  от 30.12.2026 № 613-13-р «Об утверждении муниципального задания муниципального бюджетного образовательного учреждения дополнительного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образования «Детско-юношеский центр «Исток» на 2026 год и плановый период 2027 и 2028 годов»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«Соглашение   о порядке и условиях предоставления субсидии на финансовое обеспечение выполнения  муниципальногозаданияна  оказание муниципальных услуг (выполнение работ) заключено»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Соглашение на предоставление субсидии на выполнение муниципального задания   № 12 от 30.12.2025 (МБОУ ДО "ДЮЦ "Исток"), Соглашение на предоставление субсидии на выполнение муниципального задания № 8 от 29.12.2025 (МБОУ ДО "Центр "Красная Звезда" г.Калуги)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Перечислена субсидия (%)»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Услуга оказана (работы выполнены)»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4 - годовой отчет о выполнении муниципального задания на оказание муниципальных услуг (выполнение работ)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Реализация Указов Президента Российской Федерации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 «Муниципальное задание на оказание муниципальных услуг (выполнение работ) утверждено»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53" w:type="dxa"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Начальник отдела учреждений физической культуры и спорта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распоряжение начальника управления физической культуры, спорта и молодежной политики города Калуги от 30.12.2025 № 623-13-р «Об утверждении муниципального задания муниципального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бюджетного образовательного учреждения дополнительного образования «Центр «Красная Звезда» г. Калуги на 2026 год и плановый период 2027 и 2028 годов»,                                                                                            распоряжение начальника управления физической культуры, спорта и молодежной политики города Калуги  от 30.12.2026 № 613-13-р «Об утверждении муниципального задания муниципального бюджетного образовательного учреждения дополнительного образования «Детско-юношеский центр «Исток» на 2026 год и плановый период 2027 и 2028 годов»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1.2.2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«Соглашение  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заключено»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09.01.2026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30.12.2025</w:t>
            </w:r>
          </w:p>
        </w:tc>
        <w:tc>
          <w:tcPr>
            <w:tcW w:w="1953" w:type="dxa"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Соглашение на предоставление субсидии на выполнение муниципального задания   № 12 от 30.12.2025 (МБОУ ДО "ДЮЦ "Исток"), Соглашение на предоставление субсидии на выполнение муниципального задания № 8 от 29.12.2025 (МБОУ ДО "Центр "Красная Звезда"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г.Калуги)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1.2.3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Перечислена субсидия (%)»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Контрольная точка</w:t>
            </w:r>
          </w:p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Услуга оказана (работы выполнены)»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4 - годовой отчет о выполнении муниципального задания на оказание муниципальных услуг (выполнение работ)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68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Задача «Развитие материально-технической базы для занятий физической культурой и спортом» структурного элемента «Обеспечение развития муниципальных учреждений, осуществляющих деятельность по дополнительному образованию и в области физической культуры»</w:t>
            </w: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условий комплексной безопасности муниципальных учреждений дополнительного образования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целевых субсидий утвержден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25.02.2026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25.02.2026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Перечень целевых субсидий № 3 от 25.02.2026 МБОУ ДО "ДЮЦ "Исток"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Соглашение о предоставлении субсидии на иные цели заключено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25.02.2026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25.02.2026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Соглашение на предоставление субсидии на иные цели № 37 от 25.02.26 МБОУ ДО "ДЮЦ "Исток"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Перечислена субсидия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товаров, выполненных работ, оказанных услуг по договору произведена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КТ 4 - отчет.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Капитальные, текущие ремонты зданий и помещений муниципальных учреждений дополнительного образования, благоустройство территорий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2.2.1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Перечень целевых субсидий утвержден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15.03.2026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12.03.2026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Перечень целевых субсидий  № 3 от 25.02.2026  (МБОУ ДО "ДЮЦ "Исток", Перечень целевых субсидий № 4 от 12.03.2026 (МБОУ ДО «Центр «Красная Звезда» г. Калуги)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Соглашение о предоставлении субсидии на иные цели заключено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01.04.2026</w:t>
            </w:r>
          </w:p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12.03.2026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Соглашение о предоставлении субсидии на иные цели  № 37 от 25.02.2026 (МБОУ ДО "ДЮЦ "Исток"), Соглашение о предоставлении субсидии на иные цели  № 38 от 12.03.2026 (МБОУ ДО "Центр «Красная Звезда» г.Калуги)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Перечислена субсидия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КТ 3 - график перечисления субсидии;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товаров, выполненных работ, оказанных услуг по договору произведена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КТ 4 - отчет.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99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681" w:type="dxa"/>
            <w:gridSpan w:val="8"/>
            <w:tcBorders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Задача «Удовлетворение потребностей населения в содержательном физкультурно-спортивном досуге» структурного элемента </w:t>
            </w:r>
            <w:bookmarkStart w:id="10" w:name="_Hlk184043935"/>
            <w:r>
              <w:rPr>
                <w:rFonts w:ascii="Times New Roman" w:hAnsi="Times New Roman"/>
                <w:sz w:val="20"/>
                <w:szCs w:val="20"/>
              </w:rPr>
              <w:t>«Обеспечение организации и проведения физкультурных и спортивных мероприятий муниципальными учреждениями, осуществляющих деятельность по дополнительному образованию»</w:t>
            </w:r>
            <w:bookmarkEnd w:id="10"/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 календарный план мероприятий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14.01.2026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01.01.2026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Календарные планы спортивных и физкультурных мероприятий учреждений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Бюджетные обязательства приняты 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15.12.2026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12.03.2026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Перечень целевых субсидий № 3 от 25.02.2026 (МБОУ ДО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«ДЮЦ «Исток», Перечень целевых субсидий № 4 от 12.03.2026 (МБОУ ДО «Центр «Красная Звезда» г. Калуги)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3.1.3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uppressLineNumbers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Услуги оказаны (работы выполнены), товары приобретены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3 - УПД;</w:t>
            </w:r>
          </w:p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3.1.4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товаров, выполненных работ, оказанных услуг по договору произведена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01.12.2026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КТ 4 - платежные поручения.</w:t>
            </w: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8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Задача «Укрепление материально-технической базы» структурного элемента «Обеспечение развития муниципальных учреждений дополнительного образования со специальным наименованием «спортивная школа»</w:t>
            </w: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Капитальные, текущие ремонты зданий и помещений муниципальных учреждений дополнительного образования, благоустройство территорий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реализуется в 2026 году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«Включение в План закупок»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«Заключение муниципального контракта»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«Приемка работ»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  <w:tr w:rsidR="001E7437" w:rsidTr="003F7F21">
        <w:trPr>
          <w:trHeight w:val="45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3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2A136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точка «Оплата выполненных работ»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4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437" w:rsidRDefault="001E74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</w:tcPr>
          <w:p w:rsidR="001E7437" w:rsidRDefault="001E7437">
            <w:pPr>
              <w:widowControl w:val="0"/>
            </w:pPr>
          </w:p>
        </w:tc>
      </w:tr>
    </w:tbl>
    <w:p w:rsidR="001E7437" w:rsidRDefault="001E7437">
      <w:pPr>
        <w:rPr>
          <w:rFonts w:ascii="Times New Roman" w:hAnsi="Times New Roman" w:cs="Times New Roman"/>
        </w:rPr>
      </w:pPr>
    </w:p>
    <w:sectPr w:rsidR="001E7437" w:rsidSect="00344429">
      <w:headerReference w:type="default" r:id="rId17"/>
      <w:headerReference w:type="first" r:id="rId18"/>
      <w:pgSz w:w="16838" w:h="11906" w:orient="landscape"/>
      <w:pgMar w:top="1701" w:right="1134" w:bottom="850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024" w:rsidRDefault="00EA7024">
      <w:pPr>
        <w:spacing w:after="0" w:line="240" w:lineRule="auto"/>
      </w:pPr>
      <w:r>
        <w:separator/>
      </w:r>
    </w:p>
  </w:endnote>
  <w:endnote w:type="continuationSeparator" w:id="1">
    <w:p w:rsidR="00EA7024" w:rsidRDefault="00EA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024" w:rsidRDefault="00EA7024">
      <w:pPr>
        <w:spacing w:after="0" w:line="240" w:lineRule="auto"/>
      </w:pPr>
      <w:r>
        <w:separator/>
      </w:r>
    </w:p>
  </w:footnote>
  <w:footnote w:type="continuationSeparator" w:id="1">
    <w:p w:rsidR="00EA7024" w:rsidRDefault="00EA7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7" w:rsidRDefault="002A1367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344429">
      <w:fldChar w:fldCharType="begin"/>
    </w:r>
    <w:r>
      <w:rPr>
        <w:rFonts w:ascii="Times New Roman" w:hAnsi="Times New Roman"/>
        <w:sz w:val="24"/>
        <w:szCs w:val="24"/>
      </w:rPr>
      <w:fldChar w:fldCharType="end"/>
    </w:r>
    <w:sdt>
      <w:sdtPr>
        <w:id w:val="-253981553"/>
      </w:sdtPr>
      <w:sdtContent>
        <w:sdt>
          <w:sdtPr>
            <w:id w:val="2069878141"/>
          </w:sdtPr>
          <w:sdtContent>
            <w:r>
              <w:t>PAGE   \* MERGEFORMAT3</w:t>
            </w:r>
          </w:sdtContent>
        </w:sdt>
      </w:sdtContent>
    </w:sdt>
  </w:p>
  <w:p w:rsidR="002A1367" w:rsidRDefault="002A136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67" w:rsidRDefault="002A1367">
    <w:pPr>
      <w:pStyle w:val="ac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437"/>
    <w:rsid w:val="00037F1A"/>
    <w:rsid w:val="000E49D0"/>
    <w:rsid w:val="000F3C40"/>
    <w:rsid w:val="001E7437"/>
    <w:rsid w:val="002A1367"/>
    <w:rsid w:val="002D5A09"/>
    <w:rsid w:val="002D6512"/>
    <w:rsid w:val="002D6B53"/>
    <w:rsid w:val="002E3620"/>
    <w:rsid w:val="00344429"/>
    <w:rsid w:val="003F3B1B"/>
    <w:rsid w:val="003F7F21"/>
    <w:rsid w:val="005A0E11"/>
    <w:rsid w:val="00721517"/>
    <w:rsid w:val="008F70B3"/>
    <w:rsid w:val="00901CA8"/>
    <w:rsid w:val="00A004D7"/>
    <w:rsid w:val="00A53B3B"/>
    <w:rsid w:val="00A977BE"/>
    <w:rsid w:val="00B02A28"/>
    <w:rsid w:val="00C408D5"/>
    <w:rsid w:val="00D238BB"/>
    <w:rsid w:val="00D96ED5"/>
    <w:rsid w:val="00E77104"/>
    <w:rsid w:val="00EA7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82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B47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47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7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47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470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470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470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470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470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47087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B4708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B4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B47087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B47087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B4708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B47087"/>
    <w:rPr>
      <w:b/>
      <w:bCs/>
      <w:smallCaps/>
      <w:color w:val="2F5496" w:themeColor="accent1" w:themeShade="BF"/>
      <w:spacing w:val="5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7666C"/>
  </w:style>
  <w:style w:type="character" w:customStyle="1" w:styleId="ad">
    <w:name w:val="Нижний колонтитул Знак"/>
    <w:basedOn w:val="a0"/>
    <w:link w:val="ae"/>
    <w:uiPriority w:val="99"/>
    <w:qFormat/>
    <w:rsid w:val="0087666C"/>
  </w:style>
  <w:style w:type="character" w:customStyle="1" w:styleId="af">
    <w:name w:val="Текст выноски Знак"/>
    <w:basedOn w:val="a0"/>
    <w:link w:val="af0"/>
    <w:uiPriority w:val="99"/>
    <w:semiHidden/>
    <w:qFormat/>
    <w:rsid w:val="006C3C27"/>
    <w:rPr>
      <w:rFonts w:ascii="Tahoma" w:hAnsi="Tahoma" w:cs="Tahoma"/>
      <w:sz w:val="16"/>
      <w:szCs w:val="16"/>
    </w:rPr>
  </w:style>
  <w:style w:type="character" w:styleId="af1">
    <w:name w:val="Hyperlink"/>
    <w:rsid w:val="00350EE7"/>
    <w:rPr>
      <w:color w:val="000080"/>
      <w:u w:val="single"/>
    </w:rPr>
  </w:style>
  <w:style w:type="paragraph" w:styleId="a4">
    <w:name w:val="Title"/>
    <w:basedOn w:val="a"/>
    <w:next w:val="af2"/>
    <w:link w:val="a3"/>
    <w:uiPriority w:val="10"/>
    <w:qFormat/>
    <w:rsid w:val="00B47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Body Text"/>
    <w:basedOn w:val="a"/>
    <w:rsid w:val="00344429"/>
    <w:pPr>
      <w:spacing w:after="140" w:line="276" w:lineRule="auto"/>
    </w:pPr>
  </w:style>
  <w:style w:type="paragraph" w:styleId="af3">
    <w:name w:val="List"/>
    <w:basedOn w:val="af2"/>
    <w:rsid w:val="00344429"/>
    <w:rPr>
      <w:rFonts w:cs="Lucida Sans"/>
    </w:rPr>
  </w:style>
  <w:style w:type="paragraph" w:styleId="af4">
    <w:name w:val="caption"/>
    <w:basedOn w:val="a"/>
    <w:qFormat/>
    <w:rsid w:val="0034442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5">
    <w:name w:val="index heading"/>
    <w:basedOn w:val="a"/>
    <w:qFormat/>
    <w:rsid w:val="00344429"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rsid w:val="00B47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B47087"/>
    <w:pPr>
      <w:spacing w:before="160"/>
      <w:jc w:val="center"/>
    </w:pPr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rsid w:val="00B47087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B4708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sPlusNonformat">
    <w:name w:val="ConsPlusNonformat"/>
    <w:qFormat/>
    <w:rsid w:val="00B47087"/>
    <w:pPr>
      <w:widowControl w:val="0"/>
    </w:pPr>
    <w:rPr>
      <w:rFonts w:ascii="Courier New" w:eastAsia="Times New Roman" w:hAnsi="Courier New" w:cs="Courier New"/>
      <w:sz w:val="20"/>
      <w:lang w:eastAsia="zh-CN"/>
    </w:rPr>
  </w:style>
  <w:style w:type="paragraph" w:customStyle="1" w:styleId="af7">
    <w:name w:val="Колонтитул"/>
    <w:basedOn w:val="a"/>
    <w:qFormat/>
    <w:rsid w:val="00344429"/>
  </w:style>
  <w:style w:type="paragraph" w:styleId="ac">
    <w:name w:val="header"/>
    <w:basedOn w:val="a"/>
    <w:link w:val="ab"/>
    <w:uiPriority w:val="99"/>
    <w:unhideWhenUsed/>
    <w:rsid w:val="0087666C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87666C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rsid w:val="00B228DA"/>
    <w:pPr>
      <w:spacing w:beforeAutospacing="1" w:after="142" w:line="276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customStyle="1" w:styleId="af9">
    <w:name w:val="Содержимое таблицы"/>
    <w:basedOn w:val="a"/>
    <w:qFormat/>
    <w:rsid w:val="00FB433D"/>
    <w:pPr>
      <w:widowControl w:val="0"/>
      <w:suppressLineNumbers/>
    </w:pPr>
  </w:style>
  <w:style w:type="paragraph" w:styleId="af0">
    <w:name w:val="Balloon Text"/>
    <w:basedOn w:val="a"/>
    <w:link w:val="af"/>
    <w:uiPriority w:val="99"/>
    <w:semiHidden/>
    <w:unhideWhenUsed/>
    <w:qFormat/>
    <w:rsid w:val="006C3C2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a">
    <w:name w:val="Заголовок таблицы"/>
    <w:basedOn w:val="af9"/>
    <w:qFormat/>
    <w:rsid w:val="00344429"/>
    <w:pPr>
      <w:jc w:val="center"/>
    </w:pPr>
    <w:rPr>
      <w:b/>
      <w:bCs/>
    </w:rPr>
  </w:style>
  <w:style w:type="table" w:styleId="afb">
    <w:name w:val="Table Grid"/>
    <w:basedOn w:val="a1"/>
    <w:uiPriority w:val="39"/>
    <w:rsid w:val="003C1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 Spacing"/>
    <w:uiPriority w:val="1"/>
    <w:qFormat/>
    <w:rsid w:val="00D238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13" Type="http://schemas.openxmlformats.org/officeDocument/2006/relationships/hyperlink" Target="https://zakupki.gov.ru/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" TargetMode="External"/><Relationship Id="rId12" Type="http://schemas.openxmlformats.org/officeDocument/2006/relationships/hyperlink" Target="https://zakupki.gov.ru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93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935" TargetMode="External"/><Relationship Id="rId11" Type="http://schemas.openxmlformats.org/officeDocument/2006/relationships/hyperlink" Target="https://zakupki.gov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zakupki.gov.ru/" TargetMode="External"/><Relationship Id="rId10" Type="http://schemas.openxmlformats.org/officeDocument/2006/relationships/hyperlink" Target="https://zakupki.gov.ru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zakupki.gov.ru/" TargetMode="External"/><Relationship Id="rId14" Type="http://schemas.openxmlformats.org/officeDocument/2006/relationships/hyperlink" Target="https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7273</Words>
  <Characters>41460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Плакида Ирина</dc:creator>
  <cp:lastModifiedBy>proninaay</cp:lastModifiedBy>
  <cp:revision>2</cp:revision>
  <cp:lastPrinted>2026-10-08T11:18:00Z</cp:lastPrinted>
  <dcterms:created xsi:type="dcterms:W3CDTF">2026-10-12T11:17:00Z</dcterms:created>
  <dcterms:modified xsi:type="dcterms:W3CDTF">2026-10-12T11:17:00Z</dcterms:modified>
  <dc:language>ru-RU</dc:language>
</cp:coreProperties>
</file>