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 наименовании улиц в населенных пунктах, 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расположенных в городском округе городе Калуге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пункта 29 статьи 22 Устава городского округа города Калуги Калужской области, в соответствии с постановлением Городской Думы г. 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>от 25.12.2025 № 7 Дума городского округа города Калуги</w:t>
      </w:r>
      <w:r>
        <w:rPr>
          <w:rFonts w:cs="Times New Roman"/>
          <w:sz w:val="24"/>
          <w:szCs w:val="24"/>
          <w:shd w:fill="FFFF00" w:val="clear"/>
        </w:rPr>
        <w:t xml:space="preserve">  </w:t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shd w:fill="FFFF00" w:val="clear"/>
        </w:rPr>
        <w:t xml:space="preserve">                                                     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124_2438246405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bookmarkStart w:id="2" w:name="__DdeLink__51_21247705751"/>
      <w:bookmarkStart w:id="3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с. Муратовского щебзавода,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>е:   ул.</w:t>
      </w:r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Муратовская (приложение 1).</w:t>
      </w:r>
      <w:bookmarkEnd w:id="1"/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2. П</w:t>
      </w:r>
      <w:bookmarkStart w:id="4" w:name="__DdeLink__481_156320258111"/>
      <w:bookmarkStart w:id="5" w:name="__DdeLink__51_2124770575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4"/>
      <w:bookmarkEnd w:id="5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Малая Каменка,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:   ул. Сапфировая (приложение 2).</w:t>
        <w:tab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3. П</w:t>
      </w:r>
      <w:bookmarkStart w:id="6" w:name="__DdeLink__51_2124770575111112"/>
      <w:bookmarkStart w:id="7" w:name="__DdeLink__481_15632025811111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6"/>
      <w:bookmarkEnd w:id="7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  <w:t>п. Мирный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ул. Мирная  (приложение 3).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4. П</w:t>
      </w:r>
      <w:bookmarkStart w:id="8" w:name="__DdeLink__481_1563202581111111"/>
      <w:bookmarkStart w:id="9" w:name="__DdeLink__51_2124770575111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8"/>
      <w:bookmarkEnd w:id="9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Большая Каменка,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Малахитовая (приложение 4).</w:t>
        <w:tab/>
        <w:t xml:space="preserve"> 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5. П</w:t>
      </w:r>
      <w:bookmarkStart w:id="10" w:name="__DdeLink__481_156320258111111"/>
      <w:bookmarkStart w:id="11" w:name="__DdeLink__51_212477057511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0"/>
      <w:bookmarkEnd w:id="11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Горенское,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Горенская (приложение 5).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6. П</w:t>
      </w:r>
      <w:bookmarkStart w:id="12" w:name="__DdeLink__481_15632025811111221"/>
      <w:bookmarkStart w:id="13" w:name="__DdeLink__51_21247705751111122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2"/>
      <w:bookmarkEnd w:id="13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Яглово,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Ягловская (приложение 6).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7. П</w:t>
      </w:r>
      <w:bookmarkStart w:id="14" w:name="__DdeLink__481_156320258111112211"/>
      <w:bookmarkStart w:id="15" w:name="__DdeLink__51_21247705751111122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4"/>
      <w:bookmarkEnd w:id="15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Рождествено,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Старорождественская (приложение 7).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8. П</w:t>
      </w:r>
      <w:bookmarkStart w:id="16" w:name="__DdeLink__481_156320258111112212"/>
      <w:bookmarkStart w:id="17" w:name="__DdeLink__51_212477057511111221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6"/>
      <w:bookmarkEnd w:id="17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Крутицы,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Крутицкая (приложение 8).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9. П</w:t>
      </w:r>
      <w:bookmarkStart w:id="18" w:name="__DdeLink__481_156320258111112213"/>
      <w:bookmarkStart w:id="19" w:name="__DdeLink__51_2124770575111112213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8"/>
      <w:bookmarkEnd w:id="19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Аргуново,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Аргуновская (приложение 9).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</w:p>
    <w:p>
      <w:pPr>
        <w:pStyle w:val="ConsNormal"/>
        <w:widowControl/>
        <w:spacing w:lineRule="auto" w:line="240"/>
        <w:ind w:left="0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fldChar w:fldCharType="begin"/>
      </w:r>
      <w:r>
        <w:rPr>
          <w:sz w:val="24"/>
          <w:shd w:fill="FFFFFF" w:val="clear"/>
          <w:szCs w:val="24"/>
          <w:rFonts w:cs="Times New Roman" w:ascii="Times New Roman" w:hAnsi="Times New Roman"/>
        </w:rPr>
        <w:instrText xml:space="preserve"> PAGE </w:instrText>
      </w:r>
      <w:r>
        <w:rPr>
          <w:sz w:val="24"/>
          <w:shd w:fill="FFFFFF" w:val="clear"/>
          <w:szCs w:val="24"/>
          <w:rFonts w:cs="Times New Roman" w:ascii="Times New Roman" w:hAnsi="Times New Roman"/>
        </w:rPr>
        <w:fldChar w:fldCharType="separate"/>
      </w:r>
      <w:r>
        <w:rPr>
          <w:sz w:val="24"/>
          <w:shd w:fill="FFFFFF" w:val="clear"/>
          <w:szCs w:val="24"/>
          <w:rFonts w:cs="Times New Roman" w:ascii="Times New Roman" w:hAnsi="Times New Roman"/>
        </w:rPr>
        <w:t>2</w:t>
      </w:r>
      <w:r>
        <w:rPr>
          <w:sz w:val="24"/>
          <w:shd w:fill="FFFFFF" w:val="clear"/>
          <w:szCs w:val="24"/>
          <w:rFonts w:cs="Times New Roman" w:ascii="Times New Roman" w:hAnsi="Times New Roman"/>
        </w:rPr>
        <w:fldChar w:fldCharType="end"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10. П</w:t>
      </w:r>
      <w:bookmarkStart w:id="20" w:name="__DdeLink__481_1563202581111122111"/>
      <w:bookmarkStart w:id="21" w:name="__DdeLink__51_21247705751111122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20"/>
      <w:bookmarkEnd w:id="21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Жерело,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Жереловская (приложение 10).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22" w:name="__DdeLink__124_2438246405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11. </w:t>
      </w:r>
      <w:bookmarkStart w:id="23" w:name="__DdeLink__51_212477057511"/>
      <w:bookmarkStart w:id="24" w:name="__DdeLink__481_15632025811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городском округе городе Калуге,</w:t>
        <w:br/>
        <w:t>д. Сивково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24"/>
      <w:r>
        <w:rPr>
          <w:rFonts w:cs="Times New Roman" w:ascii="Times New Roman" w:hAnsi="Times New Roman"/>
          <w:sz w:val="24"/>
          <w:szCs w:val="24"/>
          <w:shd w:fill="FFFFFF" w:val="clear"/>
        </w:rPr>
        <w:t>е:   ул.</w:t>
      </w:r>
      <w:bookmarkEnd w:id="23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Дивная (приложение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1).</w:t>
      </w:r>
      <w:bookmarkEnd w:id="22"/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12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 П</w:t>
      </w:r>
      <w:bookmarkStart w:id="25" w:name="__DdeLink__481_15632025811111"/>
      <w:bookmarkStart w:id="26" w:name="__DdeLink__51_21247705751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сети, расположенным в </w:t>
      </w:r>
      <w:bookmarkEnd w:id="25"/>
      <w:bookmarkEnd w:id="26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  <w:t>д. Марьино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наименования:  ул. Марьинская, ул. Алёшкина Тропинка, пер. Марьинский (приложение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13. П</w:t>
      </w:r>
      <w:bookmarkStart w:id="27" w:name="__DdeLink__481_1563202581111"/>
      <w:bookmarkStart w:id="28" w:name="__DdeLink__51_2124770575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27"/>
      <w:bookmarkEnd w:id="28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  <w:t>с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. Горенское,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Старогоренская (приложение 13).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14. П</w:t>
      </w:r>
      <w:bookmarkStart w:id="29" w:name="__DdeLink__481_1563202581111112"/>
      <w:bookmarkStart w:id="30" w:name="__DdeLink__51_2124770575111111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сети, расположенным в </w:t>
      </w:r>
      <w:bookmarkEnd w:id="29"/>
      <w:bookmarkEnd w:id="30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Колюпаново,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наименования:   ул. Единства, пер. Единства, ул. Рельефная,</w:t>
        <w:br/>
        <w:t>пер. Троицкий (приложение 14).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15. П</w:t>
      </w:r>
      <w:bookmarkStart w:id="31" w:name="__DdeLink__481_1563202581111122121"/>
      <w:bookmarkStart w:id="32" w:name="__DdeLink__51_2124770575111112212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31"/>
      <w:bookmarkEnd w:id="32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Григоровка,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Григоровская (приложение 15).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 xml:space="preserve">16. </w:t>
      </w:r>
      <w:bookmarkStart w:id="33" w:name="__DdeLink__51_212477057512"/>
      <w:bookmarkStart w:id="34" w:name="__DdeLink__481_15632025812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городском округе городе Калуге,</w:t>
        <w:br/>
        <w:t>д. Сокорево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34"/>
      <w:r>
        <w:rPr>
          <w:rFonts w:cs="Times New Roman" w:ascii="Times New Roman" w:hAnsi="Times New Roman"/>
          <w:sz w:val="24"/>
          <w:szCs w:val="24"/>
          <w:shd w:fill="FFFFFF" w:val="clear"/>
        </w:rPr>
        <w:t>е:   ул.</w:t>
      </w:r>
      <w:bookmarkEnd w:id="33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Сокоревская (приложение 16).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17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 П</w:t>
      </w:r>
      <w:bookmarkStart w:id="35" w:name="__DdeLink__51_21247705751111122122"/>
      <w:bookmarkStart w:id="36" w:name="__DdeLink__481_156320258111112212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35"/>
      <w:bookmarkEnd w:id="36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Георгиевское,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наименование:   ул. Старогеоргиевская (приложение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7).</w:t>
        <w:tab/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8.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</w:t>
      </w:r>
      <w:bookmarkStart w:id="37" w:name="__DdeLink__51_212477057511111221211"/>
      <w:bookmarkStart w:id="38" w:name="__DdeLink__481_156320258111112212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сети, расположенным в </w:t>
      </w:r>
      <w:bookmarkEnd w:id="37"/>
      <w:bookmarkEnd w:id="38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Уварово, д.Матюнино,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наименования:   ул. Староуваровская, ул.Матюнинская (приложение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8).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9. П</w:t>
      </w:r>
      <w:bookmarkStart w:id="39" w:name="__DdeLink__51_212477057511111221212"/>
      <w:bookmarkStart w:id="40" w:name="__DdeLink__481_1563202581111122121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39"/>
      <w:bookmarkEnd w:id="40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Груздово,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наименование:   ул. Груздовская (приложение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9).</w:t>
        <w:tab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20. П</w:t>
      </w:r>
      <w:bookmarkStart w:id="41" w:name="__DdeLink__51_21247705751111122121211"/>
      <w:bookmarkStart w:id="42" w:name="__DdeLink__481_15632025811111221212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41"/>
      <w:bookmarkEnd w:id="42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Городок,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Городская (приложение 20).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1.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43" w:name="__DdeLink__49_4083006442"/>
      <w:bookmarkStart w:id="44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43"/>
      <w:bookmarkEnd w:id="44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Application>LibreOffice/7.3.4.2$Windows_X86_64 LibreOffice_project/728fec16bd5f605073805c3c9e7c4212a0120dc5</Application>
  <AppVersion>15.0000</AppVersion>
  <Pages>2</Pages>
  <Words>585</Words>
  <Characters>4413</Characters>
  <CharactersWithSpaces>5219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2026-03-11T15:27:49Z</cp:lastPrinted>
  <dcterms:modified xsi:type="dcterms:W3CDTF">2026-03-11T15:48:49Z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