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754" w:rsidRDefault="00CB0344" w:rsidP="00E641F4">
      <w:pPr>
        <w:spacing w:line="360" w:lineRule="auto"/>
        <w:ind w:firstLine="284"/>
        <w:contextualSpacing/>
        <w:jc w:val="center"/>
        <w:rPr>
          <w:b/>
          <w:szCs w:val="28"/>
        </w:rPr>
      </w:pPr>
      <w:bookmarkStart w:id="0" w:name="_GoBack"/>
      <w:bookmarkEnd w:id="0"/>
      <w:r>
        <w:rPr>
          <w:b/>
          <w:szCs w:val="28"/>
        </w:rPr>
        <w:t>«ЕНС 36.6 – Здоровый расчет по налогам»</w:t>
      </w:r>
    </w:p>
    <w:p w:rsidR="00B42300" w:rsidRPr="004D3520" w:rsidRDefault="00B42300" w:rsidP="00E641F4">
      <w:pPr>
        <w:spacing w:line="360" w:lineRule="auto"/>
        <w:ind w:firstLine="284"/>
        <w:contextualSpacing/>
        <w:jc w:val="center"/>
        <w:rPr>
          <w:b/>
          <w:szCs w:val="28"/>
        </w:rPr>
      </w:pPr>
      <w:r>
        <w:rPr>
          <w:b/>
          <w:szCs w:val="28"/>
        </w:rPr>
        <w:t>(36 вопросов + 6 плюсов и преимуществ)</w:t>
      </w:r>
    </w:p>
    <w:tbl>
      <w:tblPr>
        <w:tblStyle w:val="a8"/>
        <w:tblW w:w="14743" w:type="dxa"/>
        <w:tblInd w:w="-431" w:type="dxa"/>
        <w:tblLook w:val="04A0" w:firstRow="1" w:lastRow="0" w:firstColumn="1" w:lastColumn="0" w:noHBand="0" w:noVBand="1"/>
      </w:tblPr>
      <w:tblGrid>
        <w:gridCol w:w="14743"/>
      </w:tblGrid>
      <w:tr w:rsidR="00CA6754" w:rsidRPr="004D3520" w:rsidTr="00DD5D6B">
        <w:tc>
          <w:tcPr>
            <w:tcW w:w="14743" w:type="dxa"/>
          </w:tcPr>
          <w:p w:rsidR="00CA6754" w:rsidRPr="004D3520" w:rsidRDefault="00EE27D4" w:rsidP="00EE27D4">
            <w:pPr>
              <w:pStyle w:val="a3"/>
              <w:numPr>
                <w:ilvl w:val="0"/>
                <w:numId w:val="3"/>
              </w:num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color w:val="0070C0"/>
                <w:szCs w:val="28"/>
              </w:rPr>
              <w:t>Какие</w:t>
            </w:r>
            <w:r w:rsidR="009F7F9E">
              <w:rPr>
                <w:b/>
                <w:color w:val="0070C0"/>
                <w:szCs w:val="28"/>
              </w:rPr>
              <w:t xml:space="preserve"> </w:t>
            </w:r>
            <w:r w:rsidR="00CB0344" w:rsidRPr="004D3520">
              <w:rPr>
                <w:b/>
                <w:color w:val="0070C0"/>
                <w:szCs w:val="28"/>
              </w:rPr>
              <w:t>плюсы</w:t>
            </w:r>
            <w:r w:rsidR="009F7F9E">
              <w:rPr>
                <w:b/>
                <w:color w:val="0070C0"/>
                <w:szCs w:val="28"/>
              </w:rPr>
              <w:t xml:space="preserve"> </w:t>
            </w:r>
            <w:r>
              <w:rPr>
                <w:b/>
                <w:color w:val="0070C0"/>
                <w:szCs w:val="28"/>
              </w:rPr>
              <w:t xml:space="preserve">и преимущества </w:t>
            </w:r>
            <w:r w:rsidR="0093277C">
              <w:rPr>
                <w:b/>
                <w:color w:val="0070C0"/>
                <w:szCs w:val="28"/>
              </w:rPr>
              <w:t>ЕНС</w:t>
            </w:r>
            <w:r w:rsidR="00CB0344" w:rsidRPr="004D3520">
              <w:rPr>
                <w:b/>
                <w:color w:val="0070C0"/>
                <w:szCs w:val="28"/>
              </w:rPr>
              <w:t>?</w:t>
            </w:r>
          </w:p>
        </w:tc>
      </w:tr>
      <w:tr w:rsidR="00CB0344" w:rsidRPr="004D3520" w:rsidTr="00DD5D6B">
        <w:tc>
          <w:tcPr>
            <w:tcW w:w="14743" w:type="dxa"/>
          </w:tcPr>
          <w:p w:rsidR="008F4BBA" w:rsidRPr="008F4BBA" w:rsidRDefault="008F4BBA" w:rsidP="00EE27D4">
            <w:pPr>
              <w:pStyle w:val="a3"/>
              <w:ind w:left="601" w:hanging="426"/>
              <w:rPr>
                <w:szCs w:val="28"/>
              </w:rPr>
            </w:pPr>
          </w:p>
          <w:p w:rsidR="008F4BBA" w:rsidRDefault="00E00DD8" w:rsidP="00E00DD8">
            <w:pPr>
              <w:ind w:firstLine="0"/>
              <w:rPr>
                <w:szCs w:val="28"/>
              </w:rPr>
            </w:pPr>
            <w:r w:rsidRPr="00E00DD8">
              <w:rPr>
                <w:szCs w:val="28"/>
              </w:rPr>
              <w:t>П</w:t>
            </w:r>
            <w:r>
              <w:rPr>
                <w:szCs w:val="28"/>
              </w:rPr>
              <w:t>люсы:</w:t>
            </w:r>
          </w:p>
          <w:p w:rsidR="00EE27D4" w:rsidRDefault="00EE27D4" w:rsidP="00EE27D4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Cs w:val="28"/>
              </w:rPr>
            </w:pPr>
            <w:r w:rsidRPr="00EE27D4">
              <w:rPr>
                <w:rFonts w:ascii="Times New Roman" w:hAnsi="Times New Roman" w:cs="Times New Roman"/>
                <w:szCs w:val="28"/>
              </w:rPr>
              <w:t>Внедрение ЕНС позволит изменить и упростить механизм исполнения обязанности по уплате налогов</w:t>
            </w:r>
            <w:r w:rsidR="0015126E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EE27D4">
              <w:rPr>
                <w:rFonts w:ascii="Times New Roman" w:hAnsi="Times New Roman" w:cs="Times New Roman"/>
                <w:szCs w:val="28"/>
              </w:rPr>
              <w:t>и обеспечит экономически обоснованный расчет суммы пеней на общую сумму задолженности перед бюджетом. Исчезает необходимость перечисления большого количества платежей</w:t>
            </w:r>
            <w:r>
              <w:rPr>
                <w:rFonts w:ascii="Times New Roman" w:hAnsi="Times New Roman" w:cs="Times New Roman"/>
                <w:szCs w:val="28"/>
              </w:rPr>
              <w:t xml:space="preserve">. </w:t>
            </w:r>
          </w:p>
          <w:p w:rsidR="00EE27D4" w:rsidRDefault="00EE27D4" w:rsidP="00EE27D4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Cs w:val="28"/>
              </w:rPr>
            </w:pPr>
            <w:r w:rsidRPr="00EE27D4">
              <w:rPr>
                <w:rFonts w:ascii="Times New Roman" w:hAnsi="Times New Roman" w:cs="Times New Roman"/>
                <w:szCs w:val="28"/>
              </w:rPr>
              <w:t xml:space="preserve">Ситуация, при которой у одного плательщика имеется одновременно задолженность и переплата по разным платежам, становится невозможной. </w:t>
            </w:r>
            <w:r>
              <w:rPr>
                <w:rFonts w:ascii="Times New Roman" w:hAnsi="Times New Roman" w:cs="Times New Roman"/>
                <w:szCs w:val="28"/>
              </w:rPr>
              <w:t>Уточнения</w:t>
            </w:r>
            <w:r w:rsidRPr="00EE27D4">
              <w:rPr>
                <w:rFonts w:ascii="Times New Roman" w:hAnsi="Times New Roman" w:cs="Times New Roman"/>
                <w:szCs w:val="28"/>
              </w:rPr>
              <w:t xml:space="preserve"> и зачет</w:t>
            </w:r>
            <w:r>
              <w:rPr>
                <w:rFonts w:ascii="Times New Roman" w:hAnsi="Times New Roman" w:cs="Times New Roman"/>
                <w:szCs w:val="28"/>
              </w:rPr>
              <w:t xml:space="preserve">ы </w:t>
            </w:r>
            <w:r w:rsidR="005E47E0">
              <w:rPr>
                <w:rFonts w:ascii="Times New Roman" w:hAnsi="Times New Roman" w:cs="Times New Roman"/>
                <w:szCs w:val="28"/>
              </w:rPr>
              <w:t>исчезнут</w:t>
            </w:r>
            <w:r>
              <w:rPr>
                <w:rFonts w:ascii="Times New Roman" w:hAnsi="Times New Roman" w:cs="Times New Roman"/>
                <w:szCs w:val="28"/>
              </w:rPr>
              <w:t xml:space="preserve"> за ненадобностью</w:t>
            </w:r>
            <w:r w:rsidRPr="00EE27D4">
              <w:rPr>
                <w:rFonts w:ascii="Times New Roman" w:hAnsi="Times New Roman" w:cs="Times New Roman"/>
                <w:szCs w:val="28"/>
              </w:rPr>
              <w:t>.</w:t>
            </w:r>
          </w:p>
          <w:p w:rsidR="00EE27D4" w:rsidRPr="00EE27D4" w:rsidRDefault="00EE27D4" w:rsidP="00EE27D4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У</w:t>
            </w:r>
            <w:r w:rsidRPr="00EE27D4">
              <w:rPr>
                <w:rFonts w:ascii="Times New Roman" w:hAnsi="Times New Roman" w:cs="Times New Roman"/>
                <w:szCs w:val="28"/>
              </w:rPr>
              <w:t>станавливаются единые сроки уплаты налогов, что упрощает платежный календарь налогоплательщиков и позволяет платить все налоги 1 раз в месяц единым налоговым платежом.</w:t>
            </w:r>
          </w:p>
          <w:p w:rsidR="00EE27D4" w:rsidRPr="00EE27D4" w:rsidRDefault="00EE27D4" w:rsidP="00EE27D4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Cs w:val="28"/>
              </w:rPr>
            </w:pPr>
            <w:r w:rsidRPr="00EE27D4">
              <w:rPr>
                <w:rFonts w:ascii="Times New Roman" w:hAnsi="Times New Roman" w:cs="Times New Roman"/>
                <w:szCs w:val="28"/>
              </w:rPr>
              <w:t>Положительное сальдо на ЕНС – является деньгами налогоплательщика, которые он может использовать как актив – быстро вернуть (налоговый орган направит распоряжение на возврат в ФК не позже следующего дня после поступления заявления от плательщика) или направить на счет другого лица.</w:t>
            </w:r>
          </w:p>
          <w:p w:rsidR="00EE27D4" w:rsidRPr="00EE27D4" w:rsidRDefault="00EE27D4" w:rsidP="00EE27D4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Cs w:val="28"/>
              </w:rPr>
            </w:pPr>
            <w:r w:rsidRPr="00EE27D4">
              <w:rPr>
                <w:rFonts w:ascii="Times New Roman" w:hAnsi="Times New Roman" w:cs="Times New Roman"/>
                <w:szCs w:val="28"/>
              </w:rPr>
              <w:t xml:space="preserve">Введение института единого налогового счета планируется одновременно с расширением сервисных возможностей ФНС России – онлайн доступности для плательщиков детализации начислений и уплаты налогов, а также дальнейшей интеграции с IT-платформами плательщиков в этой части. По ИНН можно будет платить как по номеру телефона, подключить </w:t>
            </w:r>
            <w:proofErr w:type="spellStart"/>
            <w:r w:rsidRPr="00EE27D4">
              <w:rPr>
                <w:rFonts w:ascii="Times New Roman" w:hAnsi="Times New Roman" w:cs="Times New Roman"/>
                <w:szCs w:val="28"/>
              </w:rPr>
              <w:t>автоплатеж</w:t>
            </w:r>
            <w:proofErr w:type="spellEnd"/>
            <w:r w:rsidRPr="00EE27D4">
              <w:rPr>
                <w:rFonts w:ascii="Times New Roman" w:hAnsi="Times New Roman" w:cs="Times New Roman"/>
                <w:szCs w:val="28"/>
              </w:rPr>
              <w:t>. Актуальная сумма обязатель</w:t>
            </w:r>
            <w:proofErr w:type="gramStart"/>
            <w:r w:rsidRPr="00EE27D4">
              <w:rPr>
                <w:rFonts w:ascii="Times New Roman" w:hAnsi="Times New Roman" w:cs="Times New Roman"/>
                <w:szCs w:val="28"/>
              </w:rPr>
              <w:t>ств вс</w:t>
            </w:r>
            <w:proofErr w:type="gramEnd"/>
            <w:r w:rsidRPr="00EE27D4">
              <w:rPr>
                <w:rFonts w:ascii="Times New Roman" w:hAnsi="Times New Roman" w:cs="Times New Roman"/>
                <w:szCs w:val="28"/>
              </w:rPr>
              <w:t xml:space="preserve">егда будет доступна налогоплательщику онлайн. </w:t>
            </w:r>
          </w:p>
          <w:p w:rsidR="00E00DD8" w:rsidRPr="00EE27D4" w:rsidRDefault="00EE27D4" w:rsidP="00EE27D4">
            <w:pPr>
              <w:pStyle w:val="a3"/>
              <w:numPr>
                <w:ilvl w:val="0"/>
                <w:numId w:val="15"/>
              </w:numPr>
              <w:rPr>
                <w:szCs w:val="28"/>
              </w:rPr>
            </w:pPr>
            <w:r w:rsidRPr="00EE27D4">
              <w:rPr>
                <w:rFonts w:ascii="Times New Roman" w:hAnsi="Times New Roman" w:cs="Times New Roman"/>
                <w:szCs w:val="28"/>
              </w:rPr>
              <w:t>При необходимости всегда можно будет получить детализацию, как сформировался баланс, на что и как были распределены платежи.</w:t>
            </w:r>
          </w:p>
          <w:p w:rsidR="00E00DD8" w:rsidRDefault="00E00DD8" w:rsidP="00E00DD8">
            <w:pPr>
              <w:ind w:firstLine="0"/>
              <w:rPr>
                <w:szCs w:val="28"/>
              </w:rPr>
            </w:pPr>
          </w:p>
          <w:p w:rsidR="00EE27D4" w:rsidRPr="00E00DD8" w:rsidRDefault="00EE27D4" w:rsidP="00EE27D4">
            <w:pPr>
              <w:pStyle w:val="a3"/>
              <w:ind w:left="601" w:hanging="426"/>
              <w:rPr>
                <w:szCs w:val="28"/>
              </w:rPr>
            </w:pPr>
            <w:r w:rsidRPr="00E00DD8">
              <w:rPr>
                <w:szCs w:val="28"/>
              </w:rPr>
              <w:t>Преимущества</w:t>
            </w:r>
            <w:r>
              <w:rPr>
                <w:szCs w:val="28"/>
              </w:rPr>
              <w:t>:</w:t>
            </w:r>
          </w:p>
          <w:p w:rsidR="00EE27D4" w:rsidRPr="008F4BBA" w:rsidRDefault="00EE27D4" w:rsidP="005E47E0">
            <w:pPr>
              <w:pStyle w:val="a3"/>
              <w:ind w:left="601" w:firstLine="426"/>
              <w:rPr>
                <w:szCs w:val="28"/>
              </w:rPr>
            </w:pPr>
            <w:r w:rsidRPr="008F4BBA">
              <w:rPr>
                <w:szCs w:val="28"/>
              </w:rPr>
              <w:t xml:space="preserve">1) 1 платеж + 2 реквизита </w:t>
            </w:r>
            <w:r>
              <w:rPr>
                <w:szCs w:val="28"/>
              </w:rPr>
              <w:t xml:space="preserve">в платеже </w:t>
            </w:r>
            <w:r w:rsidRPr="008F4BBA">
              <w:rPr>
                <w:szCs w:val="28"/>
              </w:rPr>
              <w:t>(ИНН и сумма платежа)</w:t>
            </w:r>
            <w:r w:rsidR="00B42300">
              <w:rPr>
                <w:szCs w:val="28"/>
              </w:rPr>
              <w:t>;</w:t>
            </w:r>
          </w:p>
          <w:p w:rsidR="00EE27D4" w:rsidRDefault="005E47E0" w:rsidP="005E47E0">
            <w:pPr>
              <w:pStyle w:val="a3"/>
              <w:numPr>
                <w:ilvl w:val="0"/>
                <w:numId w:val="8"/>
              </w:numPr>
              <w:ind w:left="601" w:firstLine="426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EE27D4" w:rsidRPr="008F4BBA">
              <w:rPr>
                <w:szCs w:val="28"/>
              </w:rPr>
              <w:t xml:space="preserve"> срок уплаты в месяц</w:t>
            </w:r>
            <w:r w:rsidR="00B42300">
              <w:rPr>
                <w:szCs w:val="28"/>
              </w:rPr>
              <w:t>;</w:t>
            </w:r>
          </w:p>
          <w:p w:rsidR="009C06F0" w:rsidRDefault="005E47E0" w:rsidP="001E0CC5">
            <w:pPr>
              <w:pStyle w:val="a3"/>
              <w:numPr>
                <w:ilvl w:val="0"/>
                <w:numId w:val="8"/>
              </w:numPr>
              <w:ind w:left="601" w:firstLine="426"/>
              <w:rPr>
                <w:szCs w:val="28"/>
              </w:rPr>
            </w:pPr>
            <w:r w:rsidRPr="009C06F0">
              <w:rPr>
                <w:szCs w:val="28"/>
              </w:rPr>
              <w:t>1 с</w:t>
            </w:r>
            <w:r w:rsidR="00EE27D4" w:rsidRPr="009C06F0">
              <w:rPr>
                <w:szCs w:val="28"/>
              </w:rPr>
              <w:t>альдо в целом по ЕНС</w:t>
            </w:r>
            <w:r w:rsidR="00B42300">
              <w:rPr>
                <w:szCs w:val="28"/>
              </w:rPr>
              <w:t>;</w:t>
            </w:r>
          </w:p>
          <w:p w:rsidR="00EE27D4" w:rsidRPr="009C06F0" w:rsidRDefault="00EE27D4" w:rsidP="001E0CC5">
            <w:pPr>
              <w:pStyle w:val="a3"/>
              <w:numPr>
                <w:ilvl w:val="0"/>
                <w:numId w:val="8"/>
              </w:numPr>
              <w:ind w:left="601" w:firstLine="426"/>
              <w:rPr>
                <w:szCs w:val="28"/>
              </w:rPr>
            </w:pPr>
            <w:r w:rsidRPr="009C06F0">
              <w:rPr>
                <w:szCs w:val="28"/>
              </w:rPr>
              <w:t>1 день для поручения на возврат</w:t>
            </w:r>
            <w:r w:rsidR="00B42300">
              <w:rPr>
                <w:szCs w:val="28"/>
              </w:rPr>
              <w:t>;</w:t>
            </w:r>
          </w:p>
          <w:p w:rsidR="00EE27D4" w:rsidRDefault="00EE27D4" w:rsidP="005E47E0">
            <w:pPr>
              <w:pStyle w:val="a3"/>
              <w:numPr>
                <w:ilvl w:val="0"/>
                <w:numId w:val="8"/>
              </w:numPr>
              <w:ind w:left="601" w:firstLine="426"/>
              <w:rPr>
                <w:szCs w:val="28"/>
              </w:rPr>
            </w:pPr>
            <w:r w:rsidRPr="008F4BBA">
              <w:rPr>
                <w:szCs w:val="28"/>
              </w:rPr>
              <w:t>1 документ взыскания для банка</w:t>
            </w:r>
            <w:r w:rsidR="00B42300">
              <w:rPr>
                <w:szCs w:val="28"/>
              </w:rPr>
              <w:t>;</w:t>
            </w:r>
          </w:p>
          <w:p w:rsidR="00EE27D4" w:rsidRPr="008F4BBA" w:rsidRDefault="00EE27D4" w:rsidP="005E47E0">
            <w:pPr>
              <w:pStyle w:val="a3"/>
              <w:numPr>
                <w:ilvl w:val="0"/>
                <w:numId w:val="8"/>
              </w:numPr>
              <w:ind w:left="601" w:firstLine="426"/>
              <w:rPr>
                <w:szCs w:val="28"/>
              </w:rPr>
            </w:pPr>
            <w:r w:rsidRPr="008F4BBA">
              <w:rPr>
                <w:szCs w:val="28"/>
              </w:rPr>
              <w:t>1 день для снятия блокировки по счету</w:t>
            </w:r>
            <w:r w:rsidR="00B42300">
              <w:rPr>
                <w:szCs w:val="28"/>
              </w:rPr>
              <w:t>.</w:t>
            </w:r>
          </w:p>
          <w:p w:rsidR="00E00DD8" w:rsidRDefault="00E00DD8" w:rsidP="00E00DD8">
            <w:pPr>
              <w:ind w:firstLine="0"/>
              <w:rPr>
                <w:szCs w:val="28"/>
              </w:rPr>
            </w:pPr>
          </w:p>
          <w:p w:rsidR="00E00DD8" w:rsidRDefault="00E00DD8" w:rsidP="00E00DD8">
            <w:pPr>
              <w:ind w:firstLine="0"/>
              <w:rPr>
                <w:b/>
                <w:color w:val="0070C0"/>
                <w:szCs w:val="28"/>
              </w:rPr>
            </w:pPr>
          </w:p>
          <w:p w:rsidR="005E47E0" w:rsidRDefault="005E47E0" w:rsidP="00E00DD8">
            <w:pPr>
              <w:ind w:firstLine="0"/>
              <w:rPr>
                <w:b/>
                <w:color w:val="0070C0"/>
                <w:szCs w:val="28"/>
              </w:rPr>
            </w:pPr>
          </w:p>
          <w:p w:rsidR="005E47E0" w:rsidRPr="00E00DD8" w:rsidRDefault="005E47E0" w:rsidP="00E00DD8">
            <w:pPr>
              <w:ind w:firstLine="0"/>
              <w:rPr>
                <w:b/>
                <w:color w:val="0070C0"/>
                <w:szCs w:val="28"/>
              </w:rPr>
            </w:pPr>
          </w:p>
        </w:tc>
      </w:tr>
      <w:tr w:rsidR="00CB0344" w:rsidRPr="004D3520" w:rsidTr="00DD5D6B">
        <w:tc>
          <w:tcPr>
            <w:tcW w:w="14743" w:type="dxa"/>
          </w:tcPr>
          <w:p w:rsidR="00CB0344" w:rsidRPr="004D3520" w:rsidRDefault="00CB0344" w:rsidP="008F4BBA">
            <w:pPr>
              <w:pStyle w:val="a3"/>
              <w:numPr>
                <w:ilvl w:val="0"/>
                <w:numId w:val="3"/>
              </w:numPr>
              <w:spacing w:line="360" w:lineRule="auto"/>
              <w:jc w:val="center"/>
              <w:rPr>
                <w:b/>
                <w:color w:val="0070C0"/>
                <w:szCs w:val="28"/>
              </w:rPr>
            </w:pPr>
            <w:r w:rsidRPr="004D3520">
              <w:rPr>
                <w:b/>
                <w:color w:val="0070C0"/>
                <w:szCs w:val="28"/>
              </w:rPr>
              <w:lastRenderedPageBreak/>
              <w:t>Зачем нужен единый налоговый счет (ЕНС)?</w:t>
            </w:r>
          </w:p>
        </w:tc>
      </w:tr>
      <w:tr w:rsidR="00CA6754" w:rsidRPr="004D3520" w:rsidTr="00DD5D6B">
        <w:tc>
          <w:tcPr>
            <w:tcW w:w="14743" w:type="dxa"/>
          </w:tcPr>
          <w:p w:rsidR="0020229A" w:rsidRPr="004D3520" w:rsidRDefault="0020229A" w:rsidP="007A3857">
            <w:pPr>
              <w:autoSpaceDE w:val="0"/>
              <w:autoSpaceDN w:val="0"/>
              <w:adjustRightInd w:val="0"/>
              <w:ind w:firstLine="318"/>
              <w:rPr>
                <w:rFonts w:ascii="Times New Roman" w:hAnsi="Times New Roman" w:cs="Times New Roman"/>
                <w:szCs w:val="28"/>
              </w:rPr>
            </w:pPr>
            <w:r w:rsidRPr="004D3520">
              <w:rPr>
                <w:rFonts w:ascii="Times New Roman" w:hAnsi="Times New Roman" w:cs="Times New Roman"/>
                <w:szCs w:val="28"/>
              </w:rPr>
              <w:t xml:space="preserve">Значительные издержки на операции по уплате налогов, масса дополнительных показателей, которые нужно заполнить в платежном поручении, ошибки при перечислении платежей и как следствие деньги уходят не туда, по какому-то из бюджетов возникнет </w:t>
            </w:r>
            <w:proofErr w:type="gramStart"/>
            <w:r w:rsidRPr="004D3520">
              <w:rPr>
                <w:rFonts w:ascii="Times New Roman" w:hAnsi="Times New Roman" w:cs="Times New Roman"/>
                <w:szCs w:val="28"/>
              </w:rPr>
              <w:t>недоимка</w:t>
            </w:r>
            <w:proofErr w:type="gramEnd"/>
            <w:r w:rsidRPr="004D3520">
              <w:rPr>
                <w:rFonts w:ascii="Times New Roman" w:hAnsi="Times New Roman" w:cs="Times New Roman"/>
                <w:szCs w:val="28"/>
              </w:rPr>
              <w:t xml:space="preserve"> и соответственно появятся пени, взыскания. </w:t>
            </w:r>
          </w:p>
          <w:p w:rsidR="0020229A" w:rsidRPr="004D3520" w:rsidRDefault="0020229A" w:rsidP="007A3857">
            <w:pPr>
              <w:autoSpaceDE w:val="0"/>
              <w:autoSpaceDN w:val="0"/>
              <w:adjustRightInd w:val="0"/>
              <w:ind w:firstLine="318"/>
              <w:rPr>
                <w:rFonts w:ascii="Times New Roman" w:hAnsi="Times New Roman" w:cs="Times New Roman"/>
                <w:szCs w:val="28"/>
              </w:rPr>
            </w:pPr>
            <w:r w:rsidRPr="004D3520">
              <w:rPr>
                <w:rFonts w:ascii="Times New Roman" w:hAnsi="Times New Roman" w:cs="Times New Roman"/>
                <w:szCs w:val="28"/>
              </w:rPr>
              <w:t>Все это явилось предпосылками для разработки нового института – Единый налоговый счет</w:t>
            </w:r>
            <w:r w:rsidR="00B42300">
              <w:rPr>
                <w:rFonts w:ascii="Times New Roman" w:hAnsi="Times New Roman" w:cs="Times New Roman"/>
                <w:szCs w:val="28"/>
              </w:rPr>
              <w:t>.</w:t>
            </w:r>
          </w:p>
          <w:p w:rsidR="0020229A" w:rsidRPr="004D3520" w:rsidRDefault="0020229A" w:rsidP="007A3857">
            <w:pPr>
              <w:autoSpaceDE w:val="0"/>
              <w:autoSpaceDN w:val="0"/>
              <w:adjustRightInd w:val="0"/>
              <w:ind w:firstLine="318"/>
              <w:rPr>
                <w:rFonts w:ascii="Times New Roman" w:hAnsi="Times New Roman" w:cs="Times New Roman"/>
                <w:szCs w:val="28"/>
              </w:rPr>
            </w:pPr>
            <w:r w:rsidRPr="004D3520">
              <w:rPr>
                <w:rFonts w:ascii="Times New Roman" w:hAnsi="Times New Roman" w:cs="Times New Roman"/>
                <w:szCs w:val="28"/>
              </w:rPr>
              <w:t xml:space="preserve">С внедрением Единого налогового счета мы не только </w:t>
            </w:r>
            <w:proofErr w:type="gramStart"/>
            <w:r w:rsidRPr="004D3520">
              <w:rPr>
                <w:rFonts w:ascii="Times New Roman" w:hAnsi="Times New Roman" w:cs="Times New Roman"/>
                <w:szCs w:val="28"/>
              </w:rPr>
              <w:t>упрощаем процедуру уплаты</w:t>
            </w:r>
            <w:r w:rsidR="0045050C" w:rsidRPr="004D3520">
              <w:rPr>
                <w:rFonts w:ascii="Times New Roman" w:hAnsi="Times New Roman" w:cs="Times New Roman"/>
                <w:szCs w:val="28"/>
              </w:rPr>
              <w:t xml:space="preserve"> объединяя</w:t>
            </w:r>
            <w:proofErr w:type="gramEnd"/>
            <w:r w:rsidR="0045050C" w:rsidRPr="004D3520">
              <w:rPr>
                <w:rFonts w:ascii="Times New Roman" w:hAnsi="Times New Roman" w:cs="Times New Roman"/>
                <w:szCs w:val="28"/>
              </w:rPr>
              <w:t xml:space="preserve"> разные суммы в одной платежке</w:t>
            </w:r>
            <w:r w:rsidR="00FA7AB9" w:rsidRPr="004D3520">
              <w:rPr>
                <w:rFonts w:ascii="Times New Roman" w:hAnsi="Times New Roman" w:cs="Times New Roman"/>
                <w:szCs w:val="28"/>
              </w:rPr>
              <w:t xml:space="preserve">, но и исключаем </w:t>
            </w:r>
            <w:r w:rsidR="0045050C" w:rsidRPr="004D3520">
              <w:rPr>
                <w:rFonts w:ascii="Times New Roman" w:hAnsi="Times New Roman" w:cs="Times New Roman"/>
                <w:szCs w:val="28"/>
              </w:rPr>
              <w:t xml:space="preserve">такую ситуацию как наличие </w:t>
            </w:r>
            <w:r w:rsidR="00FA7AB9" w:rsidRPr="004D3520">
              <w:rPr>
                <w:rFonts w:ascii="Times New Roman" w:hAnsi="Times New Roman" w:cs="Times New Roman"/>
                <w:szCs w:val="28"/>
              </w:rPr>
              <w:t>задолженност</w:t>
            </w:r>
            <w:r w:rsidR="0045050C" w:rsidRPr="004D3520">
              <w:rPr>
                <w:rFonts w:ascii="Times New Roman" w:hAnsi="Times New Roman" w:cs="Times New Roman"/>
                <w:szCs w:val="28"/>
              </w:rPr>
              <w:t>и</w:t>
            </w:r>
            <w:r w:rsidR="00FA7AB9" w:rsidRPr="004D3520">
              <w:rPr>
                <w:rFonts w:ascii="Times New Roman" w:hAnsi="Times New Roman" w:cs="Times New Roman"/>
                <w:szCs w:val="28"/>
              </w:rPr>
              <w:t xml:space="preserve"> и переплат</w:t>
            </w:r>
            <w:r w:rsidR="0045050C" w:rsidRPr="004D3520">
              <w:rPr>
                <w:rFonts w:ascii="Times New Roman" w:hAnsi="Times New Roman" w:cs="Times New Roman"/>
                <w:szCs w:val="28"/>
              </w:rPr>
              <w:t>ы</w:t>
            </w:r>
            <w:r w:rsidR="00FA7AB9" w:rsidRPr="004D3520">
              <w:rPr>
                <w:rFonts w:ascii="Times New Roman" w:hAnsi="Times New Roman" w:cs="Times New Roman"/>
                <w:szCs w:val="28"/>
              </w:rPr>
              <w:t xml:space="preserve"> по разным платежам у одного плательщика.</w:t>
            </w:r>
          </w:p>
          <w:p w:rsidR="00CA6754" w:rsidRPr="004D3520" w:rsidRDefault="0020229A" w:rsidP="007A3857">
            <w:pPr>
              <w:autoSpaceDE w:val="0"/>
              <w:autoSpaceDN w:val="0"/>
              <w:adjustRightInd w:val="0"/>
              <w:ind w:firstLine="318"/>
              <w:rPr>
                <w:rFonts w:ascii="Helv" w:hAnsi="Helv" w:cs="Helv"/>
                <w:color w:val="000000"/>
                <w:szCs w:val="28"/>
              </w:rPr>
            </w:pPr>
            <w:r w:rsidRPr="004D3520">
              <w:rPr>
                <w:rFonts w:ascii="Times New Roman" w:hAnsi="Times New Roman" w:cs="Times New Roman"/>
                <w:szCs w:val="28"/>
              </w:rPr>
              <w:t xml:space="preserve">Налогоплательщик </w:t>
            </w:r>
            <w:r w:rsidR="00D96E41" w:rsidRPr="004D3520">
              <w:rPr>
                <w:rFonts w:ascii="Times New Roman" w:hAnsi="Times New Roman" w:cs="Times New Roman"/>
                <w:szCs w:val="28"/>
              </w:rPr>
              <w:t>будет</w:t>
            </w:r>
            <w:r w:rsidRPr="004D3520">
              <w:rPr>
                <w:rFonts w:ascii="Times New Roman" w:hAnsi="Times New Roman" w:cs="Times New Roman"/>
                <w:szCs w:val="28"/>
              </w:rPr>
              <w:t xml:space="preserve"> всегда четко, в виде одной суммы понимать свой баланс расчетов с государством – либо имеешь актив в виде суммы на своем счете, либо ты что-то должен – и тогда будет только один документ взыскания</w:t>
            </w:r>
            <w:r w:rsidR="00D96E41" w:rsidRPr="004D3520">
              <w:rPr>
                <w:rFonts w:ascii="Times New Roman" w:hAnsi="Times New Roman" w:cs="Times New Roman"/>
                <w:szCs w:val="28"/>
              </w:rPr>
              <w:t>.</w:t>
            </w:r>
          </w:p>
        </w:tc>
      </w:tr>
      <w:tr w:rsidR="00CA6754" w:rsidRPr="004D3520" w:rsidTr="00DD5D6B">
        <w:tc>
          <w:tcPr>
            <w:tcW w:w="14743" w:type="dxa"/>
          </w:tcPr>
          <w:p w:rsidR="00CA6754" w:rsidRPr="004D3520" w:rsidRDefault="000F0B1D" w:rsidP="00A3489C">
            <w:pPr>
              <w:pStyle w:val="a3"/>
              <w:numPr>
                <w:ilvl w:val="0"/>
                <w:numId w:val="3"/>
              </w:numPr>
              <w:ind w:left="924" w:hanging="357"/>
              <w:jc w:val="center"/>
              <w:rPr>
                <w:b/>
                <w:szCs w:val="28"/>
              </w:rPr>
            </w:pPr>
            <w:r w:rsidRPr="00A3489C">
              <w:rPr>
                <w:b/>
                <w:color w:val="0070C0"/>
                <w:szCs w:val="28"/>
              </w:rPr>
              <w:t>Чем ЕНП будет лучше, чем имеющаяся система уплаты налогов и о</w:t>
            </w:r>
            <w:r w:rsidR="00AF4FCC" w:rsidRPr="00A3489C">
              <w:rPr>
                <w:b/>
                <w:color w:val="0070C0"/>
                <w:szCs w:val="28"/>
              </w:rPr>
              <w:t xml:space="preserve">сновные изменения </w:t>
            </w:r>
            <w:r w:rsidR="00144741" w:rsidRPr="00A3489C">
              <w:rPr>
                <w:b/>
                <w:color w:val="0070C0"/>
                <w:szCs w:val="28"/>
              </w:rPr>
              <w:t>для</w:t>
            </w:r>
            <w:r w:rsidR="001A39D8" w:rsidRPr="00A3489C">
              <w:rPr>
                <w:b/>
                <w:color w:val="0070C0"/>
                <w:szCs w:val="28"/>
              </w:rPr>
              <w:t xml:space="preserve"> налогоплательщик</w:t>
            </w:r>
            <w:r w:rsidR="00AF4FCC" w:rsidRPr="00A3489C">
              <w:rPr>
                <w:b/>
                <w:color w:val="0070C0"/>
                <w:szCs w:val="28"/>
              </w:rPr>
              <w:t>ов</w:t>
            </w:r>
          </w:p>
        </w:tc>
      </w:tr>
      <w:tr w:rsidR="00CA6754" w:rsidRPr="004D3520" w:rsidTr="00DD5D6B">
        <w:tc>
          <w:tcPr>
            <w:tcW w:w="14743" w:type="dxa"/>
          </w:tcPr>
          <w:p w:rsidR="00B457D8" w:rsidRPr="000F0B1D" w:rsidRDefault="00DD1747" w:rsidP="007A3857">
            <w:pPr>
              <w:autoSpaceDE w:val="0"/>
              <w:autoSpaceDN w:val="0"/>
              <w:adjustRightInd w:val="0"/>
              <w:ind w:firstLine="318"/>
              <w:rPr>
                <w:rFonts w:ascii="Times New Roman" w:hAnsi="Times New Roman" w:cs="Times New Roman"/>
                <w:szCs w:val="28"/>
              </w:rPr>
            </w:pPr>
            <w:r w:rsidRPr="000F0B1D">
              <w:rPr>
                <w:rFonts w:ascii="Times New Roman" w:hAnsi="Times New Roman" w:cs="Times New Roman"/>
                <w:szCs w:val="28"/>
              </w:rPr>
              <w:t xml:space="preserve">Вместо </w:t>
            </w:r>
            <w:r w:rsidR="00A9765F" w:rsidRPr="000F0B1D">
              <w:rPr>
                <w:rFonts w:ascii="Times New Roman" w:hAnsi="Times New Roman" w:cs="Times New Roman"/>
                <w:szCs w:val="28"/>
              </w:rPr>
              <w:t xml:space="preserve">большого </w:t>
            </w:r>
            <w:r w:rsidR="00BB2BD3" w:rsidRPr="000F0B1D">
              <w:rPr>
                <w:rFonts w:ascii="Times New Roman" w:hAnsi="Times New Roman" w:cs="Times New Roman"/>
                <w:szCs w:val="28"/>
              </w:rPr>
              <w:t>количества</w:t>
            </w:r>
            <w:r w:rsidRPr="000F0B1D">
              <w:rPr>
                <w:rFonts w:ascii="Times New Roman" w:hAnsi="Times New Roman" w:cs="Times New Roman"/>
                <w:szCs w:val="28"/>
              </w:rPr>
              <w:t xml:space="preserve"> платежей и необходимости указания в них более 900 трлн. вариантов реквизитов </w:t>
            </w:r>
            <w:r w:rsidR="00D05D68" w:rsidRPr="000F0B1D">
              <w:rPr>
                <w:rFonts w:ascii="Times New Roman" w:hAnsi="Times New Roman" w:cs="Times New Roman"/>
                <w:szCs w:val="28"/>
              </w:rPr>
              <w:t>д</w:t>
            </w:r>
            <w:r w:rsidR="00B457D8" w:rsidRPr="000F0B1D">
              <w:rPr>
                <w:rFonts w:ascii="Times New Roman" w:hAnsi="Times New Roman" w:cs="Times New Roman"/>
                <w:szCs w:val="28"/>
              </w:rPr>
              <w:t xml:space="preserve">енежные средства </w:t>
            </w:r>
            <w:proofErr w:type="gramStart"/>
            <w:r w:rsidR="00D05D68" w:rsidRPr="000F0B1D">
              <w:rPr>
                <w:rFonts w:ascii="Times New Roman" w:hAnsi="Times New Roman" w:cs="Times New Roman"/>
                <w:szCs w:val="28"/>
              </w:rPr>
              <w:t>будут</w:t>
            </w:r>
            <w:proofErr w:type="gramEnd"/>
            <w:r w:rsidR="00D05D68" w:rsidRPr="000F0B1D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B457D8" w:rsidRPr="000F0B1D">
              <w:rPr>
                <w:rFonts w:ascii="Times New Roman" w:hAnsi="Times New Roman" w:cs="Times New Roman"/>
                <w:szCs w:val="28"/>
              </w:rPr>
              <w:t>перечисляются един</w:t>
            </w:r>
            <w:r w:rsidR="00D05D68" w:rsidRPr="000F0B1D">
              <w:rPr>
                <w:rFonts w:ascii="Times New Roman" w:hAnsi="Times New Roman" w:cs="Times New Roman"/>
                <w:szCs w:val="28"/>
              </w:rPr>
              <w:t>ым</w:t>
            </w:r>
            <w:r w:rsidR="00B457D8" w:rsidRPr="000F0B1D">
              <w:rPr>
                <w:rFonts w:ascii="Times New Roman" w:hAnsi="Times New Roman" w:cs="Times New Roman"/>
                <w:szCs w:val="28"/>
              </w:rPr>
              <w:t xml:space="preserve"> налогов</w:t>
            </w:r>
            <w:r w:rsidR="00D05D68" w:rsidRPr="000F0B1D">
              <w:rPr>
                <w:rFonts w:ascii="Times New Roman" w:hAnsi="Times New Roman" w:cs="Times New Roman"/>
                <w:szCs w:val="28"/>
              </w:rPr>
              <w:t>ым</w:t>
            </w:r>
            <w:r w:rsidR="00B457D8" w:rsidRPr="000F0B1D">
              <w:rPr>
                <w:rFonts w:ascii="Times New Roman" w:hAnsi="Times New Roman" w:cs="Times New Roman"/>
                <w:szCs w:val="28"/>
              </w:rPr>
              <w:t xml:space="preserve"> платеж</w:t>
            </w:r>
            <w:r w:rsidR="00D05D68" w:rsidRPr="000F0B1D">
              <w:rPr>
                <w:rFonts w:ascii="Times New Roman" w:hAnsi="Times New Roman" w:cs="Times New Roman"/>
                <w:szCs w:val="28"/>
              </w:rPr>
              <w:t>ом</w:t>
            </w:r>
            <w:r w:rsidR="00AF4FCC" w:rsidRPr="000F0B1D">
              <w:rPr>
                <w:rFonts w:ascii="Times New Roman" w:hAnsi="Times New Roman" w:cs="Times New Roman"/>
                <w:szCs w:val="28"/>
              </w:rPr>
              <w:t xml:space="preserve"> (ЕНП) с указанием только двух изменяемых реквизитов - суммы платежа и ИНН налогоплательщика.</w:t>
            </w:r>
          </w:p>
          <w:p w:rsidR="00AF4FCC" w:rsidRPr="004D3520" w:rsidRDefault="00AF4FCC" w:rsidP="007A3857">
            <w:pPr>
              <w:autoSpaceDE w:val="0"/>
              <w:autoSpaceDN w:val="0"/>
              <w:adjustRightInd w:val="0"/>
              <w:ind w:firstLine="318"/>
              <w:rPr>
                <w:rFonts w:ascii="Times New Roman" w:hAnsi="Times New Roman" w:cs="Times New Roman"/>
                <w:szCs w:val="28"/>
              </w:rPr>
            </w:pPr>
            <w:r w:rsidRPr="004D3520">
              <w:rPr>
                <w:rFonts w:ascii="Times New Roman" w:hAnsi="Times New Roman" w:cs="Times New Roman"/>
                <w:szCs w:val="28"/>
              </w:rPr>
              <w:t>Н</w:t>
            </w:r>
            <w:r w:rsidR="001A39D8" w:rsidRPr="004D3520">
              <w:rPr>
                <w:rFonts w:ascii="Times New Roman" w:hAnsi="Times New Roman" w:cs="Times New Roman"/>
                <w:szCs w:val="28"/>
              </w:rPr>
              <w:t xml:space="preserve">алоговый орган на основе имеющихся у него документов и информации самостоятельно распределит единый налоговый платеж в счет исполнения плательщиком обязанностей по уплате налогов. </w:t>
            </w:r>
          </w:p>
          <w:p w:rsidR="00AF4FCC" w:rsidRPr="004D3520" w:rsidRDefault="001A39D8" w:rsidP="00714AE8">
            <w:pPr>
              <w:ind w:firstLine="318"/>
              <w:rPr>
                <w:rFonts w:ascii="Times New Roman" w:hAnsi="Times New Roman" w:cs="Times New Roman"/>
                <w:szCs w:val="28"/>
              </w:rPr>
            </w:pPr>
            <w:r w:rsidRPr="004D3520">
              <w:rPr>
                <w:rFonts w:ascii="Times New Roman" w:hAnsi="Times New Roman" w:cs="Times New Roman"/>
                <w:szCs w:val="28"/>
              </w:rPr>
              <w:t xml:space="preserve">Такая система уплаты налогов уже прошла трехлетнюю апробацию и положительно зарекомендовала себя в виде института единого налогового платежа физического лица. </w:t>
            </w:r>
          </w:p>
        </w:tc>
      </w:tr>
      <w:tr w:rsidR="00154E08" w:rsidRPr="004D3520" w:rsidTr="00DD5D6B">
        <w:tc>
          <w:tcPr>
            <w:tcW w:w="14743" w:type="dxa"/>
          </w:tcPr>
          <w:p w:rsidR="00154E08" w:rsidRPr="004D3520" w:rsidRDefault="002F4A8D" w:rsidP="00D501D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  <w:r w:rsidRPr="00A3489C">
              <w:rPr>
                <w:b/>
                <w:color w:val="0070C0"/>
                <w:szCs w:val="28"/>
              </w:rPr>
              <w:t>Является ли ЕНП авансовым платежом?</w:t>
            </w:r>
            <w:r w:rsidR="003E29C5" w:rsidRPr="00A3489C">
              <w:rPr>
                <w:b/>
                <w:color w:val="0070C0"/>
                <w:szCs w:val="28"/>
              </w:rPr>
              <w:t xml:space="preserve"> В к</w:t>
            </w:r>
            <w:r w:rsidR="006F068E" w:rsidRPr="00A3489C">
              <w:rPr>
                <w:b/>
                <w:color w:val="0070C0"/>
                <w:szCs w:val="28"/>
              </w:rPr>
              <w:t xml:space="preserve">акой срок нужно </w:t>
            </w:r>
            <w:proofErr w:type="gramStart"/>
            <w:r w:rsidR="006F068E" w:rsidRPr="00A3489C">
              <w:rPr>
                <w:b/>
                <w:color w:val="0070C0"/>
                <w:szCs w:val="28"/>
              </w:rPr>
              <w:t xml:space="preserve">уплатить ЕНП и </w:t>
            </w:r>
            <w:r w:rsidRPr="00A3489C">
              <w:rPr>
                <w:b/>
                <w:color w:val="0070C0"/>
                <w:szCs w:val="28"/>
              </w:rPr>
              <w:t>н</w:t>
            </w:r>
            <w:r w:rsidR="006F068E" w:rsidRPr="00A3489C">
              <w:rPr>
                <w:b/>
                <w:color w:val="0070C0"/>
                <w:szCs w:val="28"/>
              </w:rPr>
              <w:t>у</w:t>
            </w:r>
            <w:r w:rsidR="00D777A8" w:rsidRPr="00A3489C">
              <w:rPr>
                <w:b/>
                <w:color w:val="0070C0"/>
                <w:szCs w:val="28"/>
              </w:rPr>
              <w:t>жна</w:t>
            </w:r>
            <w:proofErr w:type="gramEnd"/>
            <w:r w:rsidR="00D777A8" w:rsidRPr="00A3489C">
              <w:rPr>
                <w:b/>
                <w:color w:val="0070C0"/>
                <w:szCs w:val="28"/>
              </w:rPr>
              <w:t xml:space="preserve"> ли досрочная уплата, при которой д</w:t>
            </w:r>
            <w:r w:rsidR="00BB0FC9" w:rsidRPr="00A3489C">
              <w:rPr>
                <w:b/>
                <w:color w:val="0070C0"/>
                <w:szCs w:val="28"/>
              </w:rPr>
              <w:t>еньги «мертвым грузом» будут лежать на счетах ФНС</w:t>
            </w:r>
            <w:r w:rsidR="00931484" w:rsidRPr="00A3489C">
              <w:rPr>
                <w:b/>
                <w:color w:val="0070C0"/>
                <w:szCs w:val="28"/>
              </w:rPr>
              <w:t>?</w:t>
            </w:r>
          </w:p>
        </w:tc>
      </w:tr>
      <w:tr w:rsidR="00154E08" w:rsidRPr="004D3520" w:rsidTr="00DD5D6B">
        <w:tc>
          <w:tcPr>
            <w:tcW w:w="14743" w:type="dxa"/>
          </w:tcPr>
          <w:p w:rsidR="00154E08" w:rsidRPr="004D3520" w:rsidRDefault="002F4A8D" w:rsidP="0028373B">
            <w:pPr>
              <w:pStyle w:val="a3"/>
              <w:autoSpaceDE w:val="0"/>
              <w:autoSpaceDN w:val="0"/>
              <w:adjustRightInd w:val="0"/>
              <w:spacing w:after="120"/>
              <w:ind w:left="33" w:firstLine="284"/>
              <w:jc w:val="left"/>
              <w:rPr>
                <w:rFonts w:ascii="Times New Roman" w:hAnsi="Times New Roman" w:cs="Times New Roman"/>
                <w:szCs w:val="28"/>
              </w:rPr>
            </w:pPr>
            <w:r w:rsidRPr="000F0B1D">
              <w:rPr>
                <w:rFonts w:ascii="Times New Roman" w:hAnsi="Times New Roman" w:cs="Times New Roman"/>
                <w:szCs w:val="28"/>
              </w:rPr>
              <w:t>Нет, не является. ЕНП это способ уплаты, объединяющий в себе несколько видов платежей. Платить раньше срока не обязательно, только если сам налогоплательщик примет такое решение</w:t>
            </w:r>
            <w:r w:rsidR="00154E08" w:rsidRPr="000F0B1D">
              <w:rPr>
                <w:rFonts w:ascii="Times New Roman" w:hAnsi="Times New Roman" w:cs="Times New Roman"/>
                <w:szCs w:val="28"/>
              </w:rPr>
              <w:t xml:space="preserve">. Достаточно внести </w:t>
            </w:r>
            <w:r w:rsidR="00670A7A" w:rsidRPr="000F0B1D">
              <w:rPr>
                <w:rFonts w:ascii="Times New Roman" w:hAnsi="Times New Roman" w:cs="Times New Roman"/>
                <w:szCs w:val="28"/>
              </w:rPr>
              <w:t>сумму в срок</w:t>
            </w:r>
            <w:r w:rsidR="00154E08" w:rsidRPr="000F0B1D">
              <w:rPr>
                <w:rFonts w:ascii="Times New Roman" w:hAnsi="Times New Roman" w:cs="Times New Roman"/>
                <w:szCs w:val="28"/>
              </w:rPr>
              <w:t xml:space="preserve"> уплаты</w:t>
            </w:r>
            <w:r w:rsidR="00B42300">
              <w:rPr>
                <w:rFonts w:ascii="Times New Roman" w:hAnsi="Times New Roman" w:cs="Times New Roman"/>
                <w:szCs w:val="28"/>
              </w:rPr>
              <w:t>.</w:t>
            </w:r>
          </w:p>
        </w:tc>
      </w:tr>
      <w:tr w:rsidR="007A3857" w:rsidRPr="004D3520" w:rsidTr="00DD5D6B">
        <w:tc>
          <w:tcPr>
            <w:tcW w:w="14743" w:type="dxa"/>
          </w:tcPr>
          <w:p w:rsidR="007A3857" w:rsidRPr="000F0B1D" w:rsidRDefault="007A3857" w:rsidP="00D501D9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b/>
                <w:color w:val="0070C0"/>
                <w:szCs w:val="28"/>
              </w:rPr>
              <w:t>Сколько нужно платить</w:t>
            </w:r>
            <w:r w:rsidRPr="004D3520">
              <w:rPr>
                <w:b/>
                <w:color w:val="0070C0"/>
                <w:szCs w:val="28"/>
              </w:rPr>
              <w:t xml:space="preserve"> ЕНП?</w:t>
            </w:r>
          </w:p>
        </w:tc>
      </w:tr>
      <w:tr w:rsidR="007A3857" w:rsidRPr="004D3520" w:rsidTr="00DD5D6B">
        <w:tc>
          <w:tcPr>
            <w:tcW w:w="14743" w:type="dxa"/>
          </w:tcPr>
          <w:p w:rsidR="007A3857" w:rsidRPr="000F0B1D" w:rsidRDefault="007A3857" w:rsidP="0028373B">
            <w:pPr>
              <w:pStyle w:val="a3"/>
              <w:autoSpaceDE w:val="0"/>
              <w:autoSpaceDN w:val="0"/>
              <w:adjustRightInd w:val="0"/>
              <w:spacing w:after="120"/>
              <w:ind w:left="33" w:firstLine="284"/>
              <w:jc w:val="left"/>
              <w:rPr>
                <w:rFonts w:ascii="Times New Roman" w:hAnsi="Times New Roman" w:cs="Times New Roman"/>
                <w:szCs w:val="28"/>
              </w:rPr>
            </w:pPr>
            <w:r w:rsidRPr="002F4A8D">
              <w:rPr>
                <w:rFonts w:ascii="Times New Roman" w:hAnsi="Times New Roman" w:cs="Times New Roman"/>
                <w:szCs w:val="28"/>
              </w:rPr>
              <w:t>Сумма ЕНП равна общей сумме обязанностей по уплате налогов, сборов и страховых взносов. Платить больше или авансом не нужно.</w:t>
            </w:r>
          </w:p>
        </w:tc>
      </w:tr>
      <w:tr w:rsidR="00414D87" w:rsidRPr="004D3520" w:rsidTr="00DD5D6B">
        <w:tc>
          <w:tcPr>
            <w:tcW w:w="14743" w:type="dxa"/>
          </w:tcPr>
          <w:p w:rsidR="00414D87" w:rsidRPr="008757B8" w:rsidRDefault="00414D87" w:rsidP="00D501D9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Cs w:val="28"/>
              </w:rPr>
            </w:pPr>
            <w:r w:rsidRPr="00EB59DB">
              <w:rPr>
                <w:b/>
                <w:color w:val="0070C0"/>
                <w:szCs w:val="28"/>
              </w:rPr>
              <w:t xml:space="preserve">Можно </w:t>
            </w:r>
            <w:r w:rsidR="00546EC0" w:rsidRPr="00EB59DB">
              <w:rPr>
                <w:b/>
                <w:color w:val="0070C0"/>
                <w:szCs w:val="28"/>
              </w:rPr>
              <w:t xml:space="preserve">ли </w:t>
            </w:r>
            <w:r w:rsidRPr="00EB59DB">
              <w:rPr>
                <w:b/>
                <w:color w:val="0070C0"/>
                <w:szCs w:val="28"/>
              </w:rPr>
              <w:t xml:space="preserve">будет вернуть </w:t>
            </w:r>
            <w:r w:rsidR="00A97DCB" w:rsidRPr="00EB59DB">
              <w:rPr>
                <w:b/>
                <w:color w:val="0070C0"/>
                <w:szCs w:val="28"/>
              </w:rPr>
              <w:t>переплату</w:t>
            </w:r>
            <w:r w:rsidRPr="00EB59DB">
              <w:rPr>
                <w:b/>
                <w:color w:val="0070C0"/>
                <w:szCs w:val="28"/>
              </w:rPr>
              <w:t>?</w:t>
            </w:r>
          </w:p>
        </w:tc>
      </w:tr>
      <w:tr w:rsidR="00414D87" w:rsidRPr="004D3520" w:rsidTr="00DD5D6B">
        <w:tc>
          <w:tcPr>
            <w:tcW w:w="14743" w:type="dxa"/>
          </w:tcPr>
          <w:p w:rsidR="00414D87" w:rsidRPr="006F4F80" w:rsidRDefault="00414D87" w:rsidP="00C46A3C">
            <w:pPr>
              <w:pStyle w:val="a3"/>
              <w:autoSpaceDE w:val="0"/>
              <w:autoSpaceDN w:val="0"/>
              <w:adjustRightInd w:val="0"/>
              <w:spacing w:after="120"/>
              <w:ind w:left="33" w:firstLine="284"/>
              <w:jc w:val="left"/>
              <w:rPr>
                <w:rFonts w:ascii="Times New Roman" w:hAnsi="Times New Roman" w:cs="Times New Roman"/>
                <w:szCs w:val="28"/>
              </w:rPr>
            </w:pPr>
            <w:r w:rsidRPr="006F4F80">
              <w:rPr>
                <w:rFonts w:ascii="Times New Roman" w:hAnsi="Times New Roman" w:cs="Times New Roman"/>
                <w:szCs w:val="28"/>
              </w:rPr>
              <w:t xml:space="preserve">Да, можно. Причем </w:t>
            </w:r>
            <w:r w:rsidR="00C23542" w:rsidRPr="006F4F80">
              <w:rPr>
                <w:rFonts w:ascii="Times New Roman" w:hAnsi="Times New Roman" w:cs="Times New Roman"/>
                <w:szCs w:val="28"/>
              </w:rPr>
              <w:t>законопроектом</w:t>
            </w:r>
            <w:r w:rsidR="00A97DCB" w:rsidRPr="006F4F80">
              <w:rPr>
                <w:rFonts w:ascii="Times New Roman" w:hAnsi="Times New Roman" w:cs="Times New Roman"/>
                <w:szCs w:val="28"/>
              </w:rPr>
              <w:t xml:space="preserve"> исключается </w:t>
            </w:r>
            <w:r w:rsidR="00836B25" w:rsidRPr="006F4F80">
              <w:rPr>
                <w:rFonts w:ascii="Times New Roman" w:hAnsi="Times New Roman" w:cs="Times New Roman"/>
                <w:szCs w:val="28"/>
              </w:rPr>
              <w:t xml:space="preserve">существующий в настоящее время </w:t>
            </w:r>
            <w:r w:rsidR="00A97DCB" w:rsidRPr="006F4F80">
              <w:rPr>
                <w:rFonts w:ascii="Times New Roman" w:hAnsi="Times New Roman" w:cs="Times New Roman"/>
                <w:szCs w:val="28"/>
              </w:rPr>
              <w:t xml:space="preserve">ограничительный 3-х летний </w:t>
            </w:r>
            <w:r w:rsidR="00836B25" w:rsidRPr="006F4F80">
              <w:rPr>
                <w:rFonts w:ascii="Times New Roman" w:hAnsi="Times New Roman" w:cs="Times New Roman"/>
                <w:szCs w:val="28"/>
              </w:rPr>
              <w:t>период на возврат / зачет</w:t>
            </w:r>
            <w:r w:rsidR="00A97DCB" w:rsidRPr="006F4F80">
              <w:rPr>
                <w:rFonts w:ascii="Times New Roman" w:hAnsi="Times New Roman" w:cs="Times New Roman"/>
                <w:szCs w:val="28"/>
              </w:rPr>
              <w:t>.</w:t>
            </w:r>
            <w:r w:rsidR="00836B25" w:rsidRPr="006F4F80">
              <w:rPr>
                <w:rFonts w:ascii="Times New Roman" w:hAnsi="Times New Roman" w:cs="Times New Roman"/>
                <w:szCs w:val="28"/>
              </w:rPr>
              <w:t xml:space="preserve"> Срок возврата сокращается</w:t>
            </w:r>
            <w:r w:rsidR="00F23833" w:rsidRPr="006F4F80">
              <w:rPr>
                <w:rFonts w:ascii="Times New Roman" w:hAnsi="Times New Roman" w:cs="Times New Roman"/>
                <w:szCs w:val="28"/>
              </w:rPr>
              <w:t xml:space="preserve"> в 10 раз</w:t>
            </w:r>
            <w:r w:rsidR="00836B25" w:rsidRPr="006F4F80">
              <w:rPr>
                <w:rFonts w:ascii="Times New Roman" w:hAnsi="Times New Roman" w:cs="Times New Roman"/>
                <w:szCs w:val="28"/>
              </w:rPr>
              <w:t xml:space="preserve">. Поручение на возврат будет направлено в Казначейство России </w:t>
            </w:r>
            <w:r w:rsidR="00C46A3C" w:rsidRPr="006F4F80">
              <w:rPr>
                <w:rFonts w:ascii="Times New Roman" w:hAnsi="Times New Roman" w:cs="Times New Roman"/>
                <w:szCs w:val="28"/>
              </w:rPr>
              <w:t xml:space="preserve">не позднее дня, </w:t>
            </w:r>
            <w:r w:rsidR="00836B25" w:rsidRPr="006F4F80">
              <w:rPr>
                <w:rFonts w:ascii="Times New Roman" w:hAnsi="Times New Roman" w:cs="Times New Roman"/>
                <w:szCs w:val="28"/>
              </w:rPr>
              <w:t>следующ</w:t>
            </w:r>
            <w:r w:rsidR="00C46A3C" w:rsidRPr="006F4F80">
              <w:rPr>
                <w:rFonts w:ascii="Times New Roman" w:hAnsi="Times New Roman" w:cs="Times New Roman"/>
                <w:szCs w:val="28"/>
              </w:rPr>
              <w:t>его за днем</w:t>
            </w:r>
            <w:r w:rsidR="00836B25" w:rsidRPr="006F4F80">
              <w:rPr>
                <w:rFonts w:ascii="Times New Roman" w:hAnsi="Times New Roman" w:cs="Times New Roman"/>
                <w:szCs w:val="28"/>
              </w:rPr>
              <w:t xml:space="preserve"> после получения заявления от налогоплательщика. </w:t>
            </w:r>
          </w:p>
        </w:tc>
      </w:tr>
      <w:tr w:rsidR="00154E08" w:rsidRPr="004D3520" w:rsidTr="00DD5D6B">
        <w:tc>
          <w:tcPr>
            <w:tcW w:w="14743" w:type="dxa"/>
          </w:tcPr>
          <w:p w:rsidR="00154E08" w:rsidRPr="006F4F80" w:rsidRDefault="00414D87" w:rsidP="00D501D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  <w:r w:rsidRPr="006F4F80">
              <w:rPr>
                <w:b/>
                <w:color w:val="0070C0"/>
                <w:szCs w:val="28"/>
              </w:rPr>
              <w:t>Срок</w:t>
            </w:r>
            <w:r w:rsidR="002A4EF4" w:rsidRPr="006F4F80">
              <w:rPr>
                <w:b/>
                <w:color w:val="0070C0"/>
                <w:szCs w:val="28"/>
              </w:rPr>
              <w:t xml:space="preserve"> возврата</w:t>
            </w:r>
            <w:r w:rsidR="00E9031E" w:rsidRPr="006F4F80">
              <w:rPr>
                <w:b/>
                <w:color w:val="0070C0"/>
                <w:szCs w:val="28"/>
              </w:rPr>
              <w:t xml:space="preserve"> ЕНП</w:t>
            </w:r>
            <w:r w:rsidR="002A4EF4" w:rsidRPr="006F4F80">
              <w:rPr>
                <w:b/>
                <w:color w:val="0070C0"/>
                <w:szCs w:val="28"/>
              </w:rPr>
              <w:t xml:space="preserve"> – 1 месяц?</w:t>
            </w:r>
          </w:p>
        </w:tc>
      </w:tr>
      <w:tr w:rsidR="00154E08" w:rsidRPr="004D3520" w:rsidTr="00DD5D6B">
        <w:tc>
          <w:tcPr>
            <w:tcW w:w="14743" w:type="dxa"/>
          </w:tcPr>
          <w:p w:rsidR="00154E08" w:rsidRPr="006F4F80" w:rsidRDefault="002A4EF4" w:rsidP="00836B25">
            <w:pPr>
              <w:ind w:firstLine="317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6F4F80">
              <w:rPr>
                <w:rFonts w:ascii="Times New Roman" w:hAnsi="Times New Roman" w:cs="Times New Roman"/>
                <w:szCs w:val="28"/>
              </w:rPr>
              <w:lastRenderedPageBreak/>
              <w:t xml:space="preserve">Нет. </w:t>
            </w:r>
            <w:proofErr w:type="gramStart"/>
            <w:r w:rsidR="00670A7A" w:rsidRPr="006F4F80">
              <w:rPr>
                <w:rFonts w:ascii="Times New Roman" w:hAnsi="Times New Roman" w:cs="Times New Roman"/>
                <w:szCs w:val="28"/>
              </w:rPr>
              <w:t>Налоговая</w:t>
            </w:r>
            <w:proofErr w:type="gramEnd"/>
            <w:r w:rsidR="00670A7A" w:rsidRPr="006F4F80">
              <w:rPr>
                <w:rFonts w:ascii="Times New Roman" w:hAnsi="Times New Roman" w:cs="Times New Roman"/>
                <w:szCs w:val="28"/>
              </w:rPr>
              <w:t xml:space="preserve"> направит </w:t>
            </w:r>
            <w:r w:rsidR="00D20B0A"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в казначейство</w:t>
            </w:r>
            <w:r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 поручение на возврат </w:t>
            </w:r>
            <w:r w:rsidR="00D20B0A"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на </w:t>
            </w:r>
            <w:r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следующ</w:t>
            </w:r>
            <w:r w:rsidR="00D20B0A"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ий</w:t>
            </w:r>
            <w:r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 д</w:t>
            </w:r>
            <w:r w:rsidR="00D20B0A"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е</w:t>
            </w:r>
            <w:r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н</w:t>
            </w:r>
            <w:r w:rsidR="00D20B0A"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ь</w:t>
            </w:r>
            <w:r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 после получения заявления</w:t>
            </w:r>
            <w:r w:rsidR="00BF4A13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 </w:t>
            </w:r>
            <w:r w:rsidR="00701280"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плательщика</w:t>
            </w:r>
            <w:r w:rsidR="00B4230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.</w:t>
            </w:r>
          </w:p>
        </w:tc>
      </w:tr>
      <w:tr w:rsidR="00237979" w:rsidRPr="004D3520" w:rsidTr="00DD5D6B">
        <w:tc>
          <w:tcPr>
            <w:tcW w:w="14743" w:type="dxa"/>
          </w:tcPr>
          <w:p w:rsidR="00237979" w:rsidRPr="006F4F80" w:rsidRDefault="00237979" w:rsidP="00D501D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  <w:r w:rsidRPr="006F4F80">
              <w:rPr>
                <w:b/>
                <w:color w:val="0070C0"/>
                <w:szCs w:val="28"/>
              </w:rPr>
              <w:t>Если уплатить сумму ЕНП за 1 неделю до срока уплаты её можно вернуть?</w:t>
            </w:r>
          </w:p>
        </w:tc>
      </w:tr>
      <w:tr w:rsidR="00237979" w:rsidRPr="004D3520" w:rsidTr="00DD5D6B">
        <w:tc>
          <w:tcPr>
            <w:tcW w:w="14743" w:type="dxa"/>
          </w:tcPr>
          <w:p w:rsidR="00237979" w:rsidRPr="006F4F80" w:rsidRDefault="00237979" w:rsidP="008B6019">
            <w:pPr>
              <w:ind w:firstLine="707"/>
              <w:rPr>
                <w:rFonts w:ascii="Times New Roman" w:hAnsi="Times New Roman" w:cs="Times New Roman"/>
                <w:szCs w:val="28"/>
              </w:rPr>
            </w:pPr>
            <w:r w:rsidRPr="006F4F80">
              <w:rPr>
                <w:rFonts w:ascii="Times New Roman" w:hAnsi="Times New Roman" w:cs="Times New Roman"/>
                <w:szCs w:val="28"/>
              </w:rPr>
              <w:t>Да, неиспользованн</w:t>
            </w:r>
            <w:r w:rsidR="00F23833" w:rsidRPr="006F4F80">
              <w:rPr>
                <w:rFonts w:ascii="Times New Roman" w:hAnsi="Times New Roman" w:cs="Times New Roman"/>
                <w:szCs w:val="28"/>
              </w:rPr>
              <w:t>ую</w:t>
            </w:r>
            <w:r w:rsidR="00BF4A13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F23833" w:rsidRPr="006F4F80">
              <w:rPr>
                <w:rFonts w:ascii="Times New Roman" w:hAnsi="Times New Roman" w:cs="Times New Roman"/>
                <w:szCs w:val="28"/>
              </w:rPr>
              <w:t>сумму</w:t>
            </w:r>
            <w:r w:rsidRPr="006F4F80">
              <w:rPr>
                <w:rFonts w:ascii="Times New Roman" w:hAnsi="Times New Roman" w:cs="Times New Roman"/>
                <w:szCs w:val="28"/>
              </w:rPr>
              <w:t xml:space="preserve"> ЕНП можно вернуть</w:t>
            </w:r>
            <w:r w:rsidR="00D81741" w:rsidRPr="006F4F80">
              <w:rPr>
                <w:rFonts w:ascii="Times New Roman" w:hAnsi="Times New Roman" w:cs="Times New Roman"/>
                <w:szCs w:val="28"/>
              </w:rPr>
              <w:t xml:space="preserve"> до</w:t>
            </w:r>
            <w:r w:rsidR="00F23833" w:rsidRPr="006F4F80">
              <w:rPr>
                <w:rFonts w:ascii="Times New Roman" w:hAnsi="Times New Roman" w:cs="Times New Roman"/>
                <w:szCs w:val="28"/>
              </w:rPr>
              <w:t xml:space="preserve"> срока уплаты налогов</w:t>
            </w:r>
            <w:r w:rsidR="006F4F80" w:rsidRPr="006F4F80">
              <w:rPr>
                <w:rFonts w:ascii="Times New Roman" w:hAnsi="Times New Roman" w:cs="Times New Roman"/>
                <w:szCs w:val="28"/>
              </w:rPr>
              <w:t>,</w:t>
            </w:r>
            <w:r w:rsidR="00F23833" w:rsidRPr="006F4F80">
              <w:rPr>
                <w:rFonts w:ascii="Times New Roman" w:hAnsi="Times New Roman" w:cs="Times New Roman"/>
                <w:szCs w:val="28"/>
              </w:rPr>
              <w:t xml:space="preserve"> куда она могла быть направлена</w:t>
            </w:r>
            <w:r w:rsidRPr="006F4F80">
              <w:rPr>
                <w:rFonts w:ascii="Times New Roman" w:hAnsi="Times New Roman" w:cs="Times New Roman"/>
                <w:szCs w:val="28"/>
              </w:rPr>
              <w:t>.</w:t>
            </w:r>
          </w:p>
        </w:tc>
      </w:tr>
      <w:tr w:rsidR="00237979" w:rsidRPr="004D3520" w:rsidTr="00DD5D6B">
        <w:tc>
          <w:tcPr>
            <w:tcW w:w="14743" w:type="dxa"/>
          </w:tcPr>
          <w:p w:rsidR="00237979" w:rsidRPr="006F4F80" w:rsidRDefault="00237979" w:rsidP="00D501D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  <w:r w:rsidRPr="006F4F80">
              <w:rPr>
                <w:b/>
                <w:color w:val="0070C0"/>
                <w:szCs w:val="28"/>
              </w:rPr>
              <w:t>Исключаются проценты за задержку возврата?</w:t>
            </w:r>
          </w:p>
        </w:tc>
      </w:tr>
      <w:tr w:rsidR="00237979" w:rsidRPr="004D3520" w:rsidTr="00DD5D6B">
        <w:tc>
          <w:tcPr>
            <w:tcW w:w="14743" w:type="dxa"/>
          </w:tcPr>
          <w:p w:rsidR="00237979" w:rsidRPr="006F4F80" w:rsidRDefault="00237979" w:rsidP="002C1895">
            <w:pPr>
              <w:ind w:firstLine="707"/>
              <w:rPr>
                <w:rFonts w:ascii="Times New Roman" w:hAnsi="Times New Roman" w:cs="Times New Roman"/>
                <w:szCs w:val="28"/>
              </w:rPr>
            </w:pPr>
            <w:r w:rsidRPr="006F4F80">
              <w:rPr>
                <w:rFonts w:ascii="Times New Roman" w:hAnsi="Times New Roman" w:cs="Times New Roman"/>
                <w:szCs w:val="28"/>
              </w:rPr>
              <w:t xml:space="preserve">Нет, </w:t>
            </w:r>
            <w:r w:rsidR="002C1895" w:rsidRPr="006F4F80">
              <w:rPr>
                <w:rFonts w:ascii="Times New Roman" w:hAnsi="Times New Roman" w:cs="Times New Roman"/>
                <w:szCs w:val="28"/>
              </w:rPr>
              <w:t xml:space="preserve">исключаться </w:t>
            </w:r>
            <w:r w:rsidR="00AB1A10" w:rsidRPr="006F4F80">
              <w:rPr>
                <w:rFonts w:ascii="Times New Roman" w:hAnsi="Times New Roman" w:cs="Times New Roman"/>
                <w:szCs w:val="28"/>
              </w:rPr>
              <w:t xml:space="preserve">проценты </w:t>
            </w:r>
            <w:r w:rsidR="002C1895" w:rsidRPr="006F4F80">
              <w:rPr>
                <w:rFonts w:ascii="Times New Roman" w:hAnsi="Times New Roman" w:cs="Times New Roman"/>
                <w:szCs w:val="28"/>
              </w:rPr>
              <w:t>не будут, они останутся</w:t>
            </w:r>
            <w:r w:rsidR="00B42300">
              <w:rPr>
                <w:rFonts w:ascii="Times New Roman" w:hAnsi="Times New Roman" w:cs="Times New Roman"/>
                <w:szCs w:val="28"/>
              </w:rPr>
              <w:t>.</w:t>
            </w:r>
          </w:p>
        </w:tc>
      </w:tr>
      <w:tr w:rsidR="00634BA5" w:rsidRPr="004D3520" w:rsidTr="00DD5D6B">
        <w:tc>
          <w:tcPr>
            <w:tcW w:w="14743" w:type="dxa"/>
          </w:tcPr>
          <w:p w:rsidR="00634BA5" w:rsidRPr="006F4F80" w:rsidRDefault="00634BA5" w:rsidP="00D501D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6F4F80">
              <w:rPr>
                <w:b/>
                <w:color w:val="0070C0"/>
                <w:szCs w:val="28"/>
              </w:rPr>
              <w:t>Изменяется ли порядок расчета налогов?</w:t>
            </w:r>
          </w:p>
        </w:tc>
      </w:tr>
      <w:tr w:rsidR="00634BA5" w:rsidRPr="004D3520" w:rsidTr="00DD5D6B">
        <w:tc>
          <w:tcPr>
            <w:tcW w:w="14743" w:type="dxa"/>
          </w:tcPr>
          <w:p w:rsidR="00634BA5" w:rsidRPr="006F4F80" w:rsidRDefault="00634BA5" w:rsidP="004576A9">
            <w:pPr>
              <w:ind w:firstLine="707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proofErr w:type="gramStart"/>
            <w:r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Нет</w:t>
            </w:r>
            <w:proofErr w:type="gramEnd"/>
            <w:r w:rsidR="002C1895"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 не изменяется</w:t>
            </w:r>
            <w:r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. Внедрение ЕНС никак не меняет</w:t>
            </w:r>
            <w:r w:rsidR="003127A8"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 порядок расчета налогов и</w:t>
            </w:r>
            <w:r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 состав предоставляемой </w:t>
            </w:r>
            <w:r w:rsidR="004576A9"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плательщиком</w:t>
            </w:r>
            <w:r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 информации</w:t>
            </w:r>
            <w:r w:rsidR="00B4230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.</w:t>
            </w:r>
          </w:p>
        </w:tc>
      </w:tr>
      <w:tr w:rsidR="0028764C" w:rsidRPr="004D3520" w:rsidTr="00DD5D6B">
        <w:tc>
          <w:tcPr>
            <w:tcW w:w="14743" w:type="dxa"/>
          </w:tcPr>
          <w:p w:rsidR="0028764C" w:rsidRPr="006F4F80" w:rsidRDefault="00806BCA" w:rsidP="00D501D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6F4F80">
              <w:rPr>
                <w:b/>
                <w:color w:val="0070C0"/>
                <w:szCs w:val="28"/>
              </w:rPr>
              <w:t xml:space="preserve"> ИП и организации смогут уменьшать </w:t>
            </w:r>
            <w:r w:rsidR="0028764C" w:rsidRPr="006F4F80">
              <w:rPr>
                <w:b/>
                <w:color w:val="0070C0"/>
                <w:szCs w:val="28"/>
              </w:rPr>
              <w:t>УСН страховы</w:t>
            </w:r>
            <w:r w:rsidRPr="006F4F80">
              <w:rPr>
                <w:b/>
                <w:color w:val="0070C0"/>
                <w:szCs w:val="28"/>
              </w:rPr>
              <w:t>ми</w:t>
            </w:r>
            <w:r w:rsidR="0028764C" w:rsidRPr="006F4F80">
              <w:rPr>
                <w:b/>
                <w:color w:val="0070C0"/>
                <w:szCs w:val="28"/>
              </w:rPr>
              <w:t xml:space="preserve"> взнос</w:t>
            </w:r>
            <w:r w:rsidRPr="006F4F80">
              <w:rPr>
                <w:b/>
                <w:color w:val="0070C0"/>
                <w:szCs w:val="28"/>
              </w:rPr>
              <w:t>ами</w:t>
            </w:r>
            <w:r w:rsidR="0028764C" w:rsidRPr="006F4F80">
              <w:rPr>
                <w:b/>
                <w:color w:val="0070C0"/>
                <w:szCs w:val="28"/>
              </w:rPr>
              <w:t>?</w:t>
            </w:r>
          </w:p>
        </w:tc>
      </w:tr>
      <w:tr w:rsidR="0028764C" w:rsidRPr="004D3520" w:rsidTr="00DD5D6B">
        <w:tc>
          <w:tcPr>
            <w:tcW w:w="14743" w:type="dxa"/>
          </w:tcPr>
          <w:p w:rsidR="0028764C" w:rsidRPr="006F4F80" w:rsidRDefault="0028764C" w:rsidP="003104B3">
            <w:pPr>
              <w:ind w:firstLine="707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Да, </w:t>
            </w:r>
            <w:r w:rsidR="00806BCA"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смогут</w:t>
            </w:r>
            <w:r w:rsidR="00836B25"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. Упла</w:t>
            </w:r>
            <w:r w:rsidR="009D6BC4"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ченная сумма</w:t>
            </w:r>
            <w:r w:rsidR="00836B25"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 страховых взносов будет определяться в соответствии с установленными правилами распределения</w:t>
            </w:r>
            <w:r w:rsidR="009D6BC4"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 ЕНП</w:t>
            </w:r>
            <w:r w:rsidR="00836B25"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.</w:t>
            </w:r>
            <w:r w:rsidR="003104B3"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 ЕНП будет распределен в </w:t>
            </w:r>
            <w:proofErr w:type="gramStart"/>
            <w:r w:rsidR="003104B3"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СВ</w:t>
            </w:r>
            <w:proofErr w:type="gramEnd"/>
            <w:r w:rsidR="003104B3"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 на основании уведомления об исчисленных суммах налогов</w:t>
            </w:r>
            <w:r w:rsidR="00D14654"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. Распределение ЕНП осуществляется в следующей последовательности:</w:t>
            </w:r>
            <w:r w:rsidR="00D14654" w:rsidRPr="006F4F80">
              <w:rPr>
                <w:rFonts w:ascii="Times New Roman" w:hAnsi="Times New Roman" w:cs="Times New Roman"/>
                <w:szCs w:val="28"/>
              </w:rPr>
              <w:t xml:space="preserve"> сначала недоимка - начиная с более ранней, затем начисления с текущим сроком уплаты, затем пени, проценты и штрафы.</w:t>
            </w:r>
          </w:p>
        </w:tc>
      </w:tr>
      <w:tr w:rsidR="00200419" w:rsidRPr="004D3520" w:rsidTr="00DD5D6B">
        <w:tc>
          <w:tcPr>
            <w:tcW w:w="14743" w:type="dxa"/>
          </w:tcPr>
          <w:p w:rsidR="00200419" w:rsidRPr="00200419" w:rsidRDefault="00200419" w:rsidP="004F0E72">
            <w:pPr>
              <w:pStyle w:val="a3"/>
              <w:numPr>
                <w:ilvl w:val="0"/>
                <w:numId w:val="3"/>
              </w:numPr>
              <w:ind w:left="1594" w:hanging="34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EB59DB">
              <w:rPr>
                <w:b/>
                <w:color w:val="0070C0"/>
                <w:szCs w:val="28"/>
              </w:rPr>
              <w:t>Вместо того</w:t>
            </w:r>
            <w:proofErr w:type="gramStart"/>
            <w:r w:rsidRPr="00EB59DB">
              <w:rPr>
                <w:b/>
                <w:color w:val="0070C0"/>
                <w:szCs w:val="28"/>
              </w:rPr>
              <w:t>,</w:t>
            </w:r>
            <w:proofErr w:type="gramEnd"/>
            <w:r w:rsidRPr="00EB59DB">
              <w:rPr>
                <w:b/>
                <w:color w:val="0070C0"/>
                <w:szCs w:val="28"/>
              </w:rPr>
              <w:t xml:space="preserve"> чтобы подать РСВ и 6-НДФЛ, нужно будет каждый месяц за пять дней подавать заявление о суммах начислен</w:t>
            </w:r>
            <w:r w:rsidR="00676734" w:rsidRPr="00EB59DB">
              <w:rPr>
                <w:b/>
                <w:color w:val="0070C0"/>
                <w:szCs w:val="28"/>
              </w:rPr>
              <w:t>ий по страховым взносам и НДФЛ? Увеличиться объём обрабатываемой информации</w:t>
            </w:r>
            <w:r w:rsidR="004F0E72">
              <w:rPr>
                <w:b/>
                <w:color w:val="0070C0"/>
                <w:szCs w:val="28"/>
              </w:rPr>
              <w:t>.</w:t>
            </w:r>
          </w:p>
        </w:tc>
      </w:tr>
      <w:tr w:rsidR="00200419" w:rsidRPr="004D3520" w:rsidTr="00DD5D6B">
        <w:tc>
          <w:tcPr>
            <w:tcW w:w="14743" w:type="dxa"/>
          </w:tcPr>
          <w:p w:rsidR="0085562A" w:rsidRPr="00BF4A13" w:rsidRDefault="004E7D1D" w:rsidP="0085562A">
            <w:pPr>
              <w:ind w:firstLine="707"/>
              <w:rPr>
                <w:rFonts w:ascii="Times New Roman" w:hAnsi="Times New Roman" w:cs="Times New Roman"/>
                <w:szCs w:val="28"/>
              </w:rPr>
            </w:pPr>
            <w:r w:rsidRPr="00BF4A13">
              <w:rPr>
                <w:rFonts w:ascii="Times New Roman" w:hAnsi="Times New Roman" w:cs="Times New Roman"/>
                <w:szCs w:val="28"/>
              </w:rPr>
              <w:t>Н</w:t>
            </w:r>
            <w:r w:rsidR="00B42300" w:rsidRPr="00BF4A13">
              <w:rPr>
                <w:rFonts w:ascii="Times New Roman" w:hAnsi="Times New Roman" w:cs="Times New Roman"/>
                <w:szCs w:val="28"/>
              </w:rPr>
              <w:t>е увеличит</w:t>
            </w:r>
            <w:r w:rsidR="00676734" w:rsidRPr="00BF4A13">
              <w:rPr>
                <w:rFonts w:ascii="Times New Roman" w:hAnsi="Times New Roman" w:cs="Times New Roman"/>
                <w:szCs w:val="28"/>
              </w:rPr>
              <w:t>ся, поскольку это не</w:t>
            </w:r>
            <w:r w:rsidR="004F0E72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676734" w:rsidRPr="00BF4A13">
              <w:rPr>
                <w:rFonts w:ascii="Times New Roman" w:hAnsi="Times New Roman" w:cs="Times New Roman"/>
                <w:szCs w:val="28"/>
              </w:rPr>
              <w:t>декларация</w:t>
            </w:r>
            <w:r w:rsidR="006207B0" w:rsidRPr="00BF4A13">
              <w:rPr>
                <w:rFonts w:ascii="Times New Roman" w:hAnsi="Times New Roman" w:cs="Times New Roman"/>
                <w:szCs w:val="28"/>
              </w:rPr>
              <w:t>,</w:t>
            </w:r>
            <w:r w:rsidR="00676734" w:rsidRPr="00BF4A13">
              <w:rPr>
                <w:rFonts w:ascii="Times New Roman" w:hAnsi="Times New Roman" w:cs="Times New Roman"/>
                <w:szCs w:val="28"/>
              </w:rPr>
              <w:t xml:space="preserve"> а </w:t>
            </w:r>
            <w:r w:rsidR="008B6019">
              <w:rPr>
                <w:rFonts w:ascii="Times New Roman" w:hAnsi="Times New Roman" w:cs="Times New Roman"/>
                <w:szCs w:val="28"/>
              </w:rPr>
              <w:t xml:space="preserve">по </w:t>
            </w:r>
            <w:proofErr w:type="gramStart"/>
            <w:r w:rsidR="008B6019">
              <w:rPr>
                <w:rFonts w:ascii="Times New Roman" w:hAnsi="Times New Roman" w:cs="Times New Roman"/>
                <w:szCs w:val="28"/>
              </w:rPr>
              <w:t>сути</w:t>
            </w:r>
            <w:proofErr w:type="gramEnd"/>
            <w:r w:rsidR="008B6019">
              <w:rPr>
                <w:rFonts w:ascii="Times New Roman" w:hAnsi="Times New Roman" w:cs="Times New Roman"/>
                <w:szCs w:val="28"/>
              </w:rPr>
              <w:t xml:space="preserve"> только указание суммы и вида бюджета для ее распределения. У</w:t>
            </w:r>
            <w:r w:rsidR="008B6019"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ведомлени</w:t>
            </w:r>
            <w:r w:rsidR="008B601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е</w:t>
            </w:r>
            <w:r w:rsidR="008B6019"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 об исчисленных суммах налогов</w:t>
            </w:r>
            <w:r w:rsidR="008B6019">
              <w:rPr>
                <w:rFonts w:ascii="Times New Roman" w:hAnsi="Times New Roman" w:cs="Times New Roman"/>
                <w:szCs w:val="28"/>
              </w:rPr>
              <w:t xml:space="preserve">  содержит</w:t>
            </w:r>
            <w:r w:rsidR="0085562A" w:rsidRPr="00BF4A13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3926CB" w:rsidRPr="00BF4A13">
              <w:rPr>
                <w:rFonts w:ascii="Times New Roman" w:hAnsi="Times New Roman" w:cs="Times New Roman"/>
                <w:szCs w:val="28"/>
              </w:rPr>
              <w:t>пят</w:t>
            </w:r>
            <w:r w:rsidR="008B6019">
              <w:rPr>
                <w:rFonts w:ascii="Times New Roman" w:hAnsi="Times New Roman" w:cs="Times New Roman"/>
                <w:szCs w:val="28"/>
              </w:rPr>
              <w:t>ь</w:t>
            </w:r>
            <w:r w:rsidR="00AB7ED5" w:rsidRPr="00BF4A13">
              <w:rPr>
                <w:rFonts w:ascii="Times New Roman" w:hAnsi="Times New Roman" w:cs="Times New Roman"/>
                <w:szCs w:val="28"/>
              </w:rPr>
              <w:t xml:space="preserve"> показател</w:t>
            </w:r>
            <w:r w:rsidR="008B6019">
              <w:rPr>
                <w:rFonts w:ascii="Times New Roman" w:hAnsi="Times New Roman" w:cs="Times New Roman"/>
                <w:szCs w:val="28"/>
              </w:rPr>
              <w:t>ей</w:t>
            </w:r>
            <w:r w:rsidR="004F0E72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85562A" w:rsidRPr="00BF4A13">
              <w:rPr>
                <w:rFonts w:ascii="Times New Roman" w:hAnsi="Times New Roman" w:cs="Times New Roman"/>
                <w:szCs w:val="28"/>
              </w:rPr>
              <w:t xml:space="preserve">из платежного поручения </w:t>
            </w:r>
            <w:r w:rsidR="00AB7ED5" w:rsidRPr="00BF4A13">
              <w:rPr>
                <w:rFonts w:ascii="Times New Roman" w:hAnsi="Times New Roman" w:cs="Times New Roman"/>
                <w:szCs w:val="28"/>
              </w:rPr>
              <w:t xml:space="preserve">(ИНН, КПП, КБК, ОКТМО, срок уплаты) </w:t>
            </w:r>
            <w:r w:rsidR="0085562A" w:rsidRPr="00BF4A13">
              <w:rPr>
                <w:rFonts w:ascii="Times New Roman" w:hAnsi="Times New Roman" w:cs="Times New Roman"/>
                <w:szCs w:val="28"/>
              </w:rPr>
              <w:t xml:space="preserve">взамен </w:t>
            </w:r>
            <w:r w:rsidR="0090146C" w:rsidRPr="00BF4A13">
              <w:rPr>
                <w:rFonts w:ascii="Times New Roman" w:hAnsi="Times New Roman" w:cs="Times New Roman"/>
                <w:szCs w:val="28"/>
              </w:rPr>
              <w:t>15 показат</w:t>
            </w:r>
            <w:r w:rsidR="0085562A" w:rsidRPr="00BF4A13">
              <w:rPr>
                <w:rFonts w:ascii="Times New Roman" w:hAnsi="Times New Roman" w:cs="Times New Roman"/>
                <w:szCs w:val="28"/>
              </w:rPr>
              <w:t xml:space="preserve">елей, заполняемых сейчас. </w:t>
            </w:r>
          </w:p>
          <w:p w:rsidR="001E2DC5" w:rsidRPr="00BF4A13" w:rsidRDefault="004E7D1D" w:rsidP="0085562A">
            <w:pPr>
              <w:ind w:firstLine="707"/>
              <w:rPr>
                <w:rFonts w:ascii="Times New Roman" w:eastAsia="Times New Roman" w:hAnsi="Times New Roman" w:cs="Times New Roman"/>
                <w:bCs/>
                <w:color w:val="FF0000"/>
                <w:szCs w:val="28"/>
                <w:highlight w:val="yellow"/>
                <w:lang w:eastAsia="ru-RU"/>
              </w:rPr>
            </w:pPr>
            <w:r w:rsidRPr="004F0E72">
              <w:rPr>
                <w:rFonts w:ascii="Times New Roman" w:hAnsi="Times New Roman" w:cs="Times New Roman"/>
                <w:szCs w:val="28"/>
              </w:rPr>
              <w:t>При этом</w:t>
            </w:r>
            <w:r w:rsidR="00AB1A10" w:rsidRPr="004F0E72">
              <w:rPr>
                <w:rFonts w:ascii="Times New Roman" w:hAnsi="Times New Roman" w:cs="Times New Roman"/>
                <w:szCs w:val="28"/>
              </w:rPr>
              <w:t xml:space="preserve"> НДФЛ </w:t>
            </w:r>
            <w:r w:rsidR="00836B25" w:rsidRPr="004F0E72">
              <w:rPr>
                <w:rFonts w:ascii="Times New Roman" w:hAnsi="Times New Roman" w:cs="Times New Roman"/>
                <w:szCs w:val="28"/>
              </w:rPr>
              <w:t xml:space="preserve">будет уплачиваться только 1 раз в месяц, а не </w:t>
            </w:r>
            <w:r w:rsidR="00AB7ED5" w:rsidRPr="004F0E72">
              <w:rPr>
                <w:rFonts w:ascii="Times New Roman" w:hAnsi="Times New Roman" w:cs="Times New Roman"/>
                <w:szCs w:val="28"/>
              </w:rPr>
              <w:t xml:space="preserve">каждый день </w:t>
            </w:r>
            <w:r w:rsidR="00EB59DB" w:rsidRPr="004F0E72">
              <w:rPr>
                <w:rFonts w:ascii="Times New Roman" w:hAnsi="Times New Roman" w:cs="Times New Roman"/>
                <w:szCs w:val="28"/>
              </w:rPr>
              <w:t>после выплат</w:t>
            </w:r>
            <w:r w:rsidR="00836B25" w:rsidRPr="004F0E72">
              <w:rPr>
                <w:rFonts w:ascii="Times New Roman" w:hAnsi="Times New Roman" w:cs="Times New Roman"/>
                <w:szCs w:val="28"/>
              </w:rPr>
              <w:t>ы дохода,</w:t>
            </w:r>
            <w:r w:rsidR="0090146C" w:rsidRPr="004F0E72">
              <w:rPr>
                <w:rFonts w:ascii="Times New Roman" w:hAnsi="Times New Roman" w:cs="Times New Roman"/>
                <w:szCs w:val="28"/>
              </w:rPr>
              <w:t xml:space="preserve"> как это установлено сейчас</w:t>
            </w:r>
            <w:r w:rsidR="004F0E72">
              <w:rPr>
                <w:rFonts w:ascii="Times New Roman" w:hAnsi="Times New Roman" w:cs="Times New Roman"/>
                <w:szCs w:val="28"/>
              </w:rPr>
              <w:t>.</w:t>
            </w:r>
          </w:p>
        </w:tc>
      </w:tr>
      <w:tr w:rsidR="0070728A" w:rsidRPr="004D3520" w:rsidTr="00DD5D6B">
        <w:tc>
          <w:tcPr>
            <w:tcW w:w="14743" w:type="dxa"/>
          </w:tcPr>
          <w:p w:rsidR="0070728A" w:rsidRPr="008757B8" w:rsidRDefault="0093564B" w:rsidP="00D501D9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EB59DB">
              <w:rPr>
                <w:b/>
                <w:color w:val="0070C0"/>
                <w:szCs w:val="28"/>
              </w:rPr>
              <w:t>Будут ли сложности с использованием ЕНС в</w:t>
            </w:r>
            <w:r w:rsidR="002C3E0E" w:rsidRPr="00EB59DB">
              <w:rPr>
                <w:b/>
                <w:color w:val="0070C0"/>
                <w:szCs w:val="28"/>
              </w:rPr>
              <w:t xml:space="preserve"> ситуаци</w:t>
            </w:r>
            <w:r w:rsidRPr="00EB59DB">
              <w:rPr>
                <w:b/>
                <w:color w:val="0070C0"/>
                <w:szCs w:val="28"/>
              </w:rPr>
              <w:t>и</w:t>
            </w:r>
            <w:r w:rsidR="00836B25">
              <w:rPr>
                <w:b/>
                <w:color w:val="0070C0"/>
                <w:szCs w:val="28"/>
              </w:rPr>
              <w:t>,</w:t>
            </w:r>
            <w:r w:rsidR="002C3E0E" w:rsidRPr="00EB59DB">
              <w:rPr>
                <w:b/>
                <w:color w:val="0070C0"/>
                <w:szCs w:val="28"/>
              </w:rPr>
              <w:t xml:space="preserve"> когда п</w:t>
            </w:r>
            <w:r w:rsidR="0070728A" w:rsidRPr="00EB59DB">
              <w:rPr>
                <w:b/>
                <w:color w:val="0070C0"/>
                <w:szCs w:val="28"/>
              </w:rPr>
              <w:t>латеж по одному налогу влияет на размер другого, например</w:t>
            </w:r>
            <w:r w:rsidR="009D6BC4">
              <w:rPr>
                <w:b/>
                <w:color w:val="0070C0"/>
                <w:szCs w:val="28"/>
              </w:rPr>
              <w:t>,</w:t>
            </w:r>
            <w:r w:rsidR="0070728A" w:rsidRPr="00EB59DB">
              <w:rPr>
                <w:b/>
                <w:color w:val="0070C0"/>
                <w:szCs w:val="28"/>
              </w:rPr>
              <w:t xml:space="preserve"> когда уплаченный налог на имущество уменьшает размер платежа по налогу на прибыль</w:t>
            </w:r>
            <w:r w:rsidR="000B6104" w:rsidRPr="00EB59DB">
              <w:rPr>
                <w:b/>
                <w:color w:val="0070C0"/>
                <w:szCs w:val="28"/>
              </w:rPr>
              <w:t>?</w:t>
            </w:r>
          </w:p>
        </w:tc>
      </w:tr>
      <w:tr w:rsidR="0070728A" w:rsidRPr="004D3520" w:rsidTr="00DD5D6B">
        <w:tc>
          <w:tcPr>
            <w:tcW w:w="14743" w:type="dxa"/>
          </w:tcPr>
          <w:p w:rsidR="0070728A" w:rsidRDefault="00093084" w:rsidP="009D6BC4">
            <w:pPr>
              <w:ind w:firstLine="707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742573">
              <w:rPr>
                <w:rFonts w:ascii="Times New Roman" w:hAnsi="Times New Roman" w:cs="Times New Roman"/>
                <w:szCs w:val="28"/>
              </w:rPr>
              <w:t xml:space="preserve">Нет, </w:t>
            </w:r>
            <w:r w:rsidR="00836B25" w:rsidRPr="00742573">
              <w:rPr>
                <w:rFonts w:ascii="Times New Roman" w:hAnsi="Times New Roman" w:cs="Times New Roman"/>
                <w:szCs w:val="28"/>
              </w:rPr>
              <w:t>сложностей не будет</w:t>
            </w:r>
            <w:r w:rsidRPr="00742573">
              <w:rPr>
                <w:rFonts w:ascii="Times New Roman" w:hAnsi="Times New Roman" w:cs="Times New Roman"/>
                <w:szCs w:val="28"/>
              </w:rPr>
              <w:t xml:space="preserve">. </w:t>
            </w:r>
            <w:r w:rsidR="009D6BC4" w:rsidRPr="00742573">
              <w:rPr>
                <w:rFonts w:ascii="Times New Roman" w:hAnsi="Times New Roman" w:cs="Times New Roman"/>
                <w:szCs w:val="28"/>
              </w:rPr>
              <w:t xml:space="preserve">Уплаченная сумма налога на имущество будет определяться в соответствии с правилами распределения </w:t>
            </w:r>
            <w:proofErr w:type="gramStart"/>
            <w:r w:rsidRPr="00742573">
              <w:rPr>
                <w:rFonts w:ascii="Times New Roman" w:hAnsi="Times New Roman" w:cs="Times New Roman"/>
                <w:szCs w:val="28"/>
              </w:rPr>
              <w:t>ЕНП</w:t>
            </w:r>
            <w:proofErr w:type="gramEnd"/>
            <w:r w:rsidR="009D6BC4" w:rsidRPr="00742573">
              <w:rPr>
                <w:rFonts w:ascii="Times New Roman" w:hAnsi="Times New Roman" w:cs="Times New Roman"/>
                <w:szCs w:val="28"/>
              </w:rPr>
              <w:t xml:space="preserve"> и учитываться при расчете размера налога на прибыль.</w:t>
            </w:r>
          </w:p>
        </w:tc>
      </w:tr>
      <w:tr w:rsidR="00137503" w:rsidRPr="004D3520" w:rsidTr="00DD5D6B">
        <w:tc>
          <w:tcPr>
            <w:tcW w:w="14743" w:type="dxa"/>
          </w:tcPr>
          <w:p w:rsidR="00137503" w:rsidRPr="00DD5D6B" w:rsidRDefault="00233E1E" w:rsidP="00D501D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  <w:r w:rsidRPr="004D3520">
              <w:rPr>
                <w:b/>
                <w:color w:val="0070C0"/>
                <w:szCs w:val="28"/>
              </w:rPr>
              <w:t>Кто определяет принадлежность ЕНП – плательщик или налоговый орган?</w:t>
            </w:r>
            <w:r w:rsidR="004F0E72">
              <w:rPr>
                <w:b/>
                <w:color w:val="0070C0"/>
                <w:szCs w:val="28"/>
              </w:rPr>
              <w:t xml:space="preserve"> </w:t>
            </w:r>
            <w:r w:rsidR="00DD5D6B">
              <w:rPr>
                <w:b/>
                <w:color w:val="0070C0"/>
                <w:szCs w:val="28"/>
              </w:rPr>
              <w:t xml:space="preserve">Если Единого платежа не </w:t>
            </w:r>
            <w:proofErr w:type="gramStart"/>
            <w:r w:rsidR="00DD5D6B">
              <w:rPr>
                <w:b/>
                <w:color w:val="0070C0"/>
                <w:szCs w:val="28"/>
              </w:rPr>
              <w:t>хватит</w:t>
            </w:r>
            <w:proofErr w:type="gramEnd"/>
            <w:r w:rsidR="00DD5D6B">
              <w:rPr>
                <w:b/>
                <w:color w:val="0070C0"/>
                <w:szCs w:val="28"/>
              </w:rPr>
              <w:t xml:space="preserve"> какой из налогов будет списан первым?</w:t>
            </w:r>
          </w:p>
        </w:tc>
      </w:tr>
      <w:tr w:rsidR="00137503" w:rsidRPr="004D3520" w:rsidTr="00DD5D6B">
        <w:tc>
          <w:tcPr>
            <w:tcW w:w="14743" w:type="dxa"/>
          </w:tcPr>
          <w:p w:rsidR="00137503" w:rsidRDefault="00233E1E" w:rsidP="0021602E">
            <w:pPr>
              <w:ind w:firstLine="317"/>
              <w:rPr>
                <w:rFonts w:ascii="Times New Roman" w:hAnsi="Times New Roman" w:cs="Times New Roman"/>
                <w:szCs w:val="28"/>
              </w:rPr>
            </w:pPr>
            <w:r w:rsidRPr="00A3489C">
              <w:rPr>
                <w:rFonts w:ascii="Times New Roman" w:hAnsi="Times New Roman" w:cs="Times New Roman"/>
                <w:szCs w:val="28"/>
              </w:rPr>
              <w:t>Определение принадлежности ЕНП осуществляется автомат</w:t>
            </w:r>
            <w:r w:rsidR="0021602E">
              <w:rPr>
                <w:rFonts w:ascii="Times New Roman" w:hAnsi="Times New Roman" w:cs="Times New Roman"/>
                <w:szCs w:val="28"/>
              </w:rPr>
              <w:t>ически</w:t>
            </w:r>
            <w:r w:rsidRPr="00A3489C">
              <w:rPr>
                <w:rFonts w:ascii="Times New Roman" w:hAnsi="Times New Roman" w:cs="Times New Roman"/>
                <w:szCs w:val="28"/>
              </w:rPr>
              <w:t xml:space="preserve"> строго в соответствии с правилами, установленными НК РФ. Суммы обязательств ЮЛ и ИП будут погашены исходя </w:t>
            </w:r>
            <w:proofErr w:type="gramStart"/>
            <w:r w:rsidRPr="00A3489C">
              <w:rPr>
                <w:rFonts w:ascii="Times New Roman" w:hAnsi="Times New Roman" w:cs="Times New Roman"/>
                <w:szCs w:val="28"/>
              </w:rPr>
              <w:t>из</w:t>
            </w:r>
            <w:proofErr w:type="gramEnd"/>
            <w:r w:rsidRPr="00A3489C">
              <w:rPr>
                <w:rFonts w:ascii="Times New Roman" w:hAnsi="Times New Roman" w:cs="Times New Roman"/>
                <w:szCs w:val="28"/>
              </w:rPr>
              <w:t xml:space="preserve"> указанных самим плательщиком в декларации или заявлении об исчисленных суммах. </w:t>
            </w:r>
            <w:r w:rsidR="00DD5D6B" w:rsidRPr="00A3489C">
              <w:rPr>
                <w:rFonts w:ascii="Times New Roman" w:hAnsi="Times New Roman" w:cs="Times New Roman"/>
                <w:szCs w:val="28"/>
              </w:rPr>
              <w:t>Сначала будет погашена недоимка - начиная с налога с более ранним сроком уплаты, затем начисления с текущим сроком уплаты, затем пени, проценты и штрафы. Если сроки упла</w:t>
            </w:r>
            <w:r w:rsidR="00B42300">
              <w:rPr>
                <w:rFonts w:ascii="Times New Roman" w:hAnsi="Times New Roman" w:cs="Times New Roman"/>
                <w:szCs w:val="28"/>
              </w:rPr>
              <w:t>ты совпадают</w:t>
            </w:r>
            <w:r w:rsidR="004F0E72">
              <w:rPr>
                <w:rFonts w:ascii="Times New Roman" w:hAnsi="Times New Roman" w:cs="Times New Roman"/>
                <w:szCs w:val="28"/>
              </w:rPr>
              <w:t>,</w:t>
            </w:r>
            <w:r w:rsidR="00B42300">
              <w:rPr>
                <w:rFonts w:ascii="Times New Roman" w:hAnsi="Times New Roman" w:cs="Times New Roman"/>
                <w:szCs w:val="28"/>
              </w:rPr>
              <w:t xml:space="preserve"> то ЕНП распределит</w:t>
            </w:r>
            <w:r w:rsidR="00DD5D6B" w:rsidRPr="00A3489C">
              <w:rPr>
                <w:rFonts w:ascii="Times New Roman" w:hAnsi="Times New Roman" w:cs="Times New Roman"/>
                <w:szCs w:val="28"/>
              </w:rPr>
              <w:t xml:space="preserve">ся пропорционально </w:t>
            </w:r>
            <w:r w:rsidRPr="00A3489C">
              <w:rPr>
                <w:rFonts w:ascii="Times New Roman" w:hAnsi="Times New Roman" w:cs="Times New Roman"/>
                <w:szCs w:val="28"/>
              </w:rPr>
              <w:t>суммам таких обязательств</w:t>
            </w:r>
            <w:r w:rsidR="00B42300">
              <w:rPr>
                <w:rFonts w:ascii="Times New Roman" w:hAnsi="Times New Roman" w:cs="Times New Roman"/>
                <w:szCs w:val="28"/>
              </w:rPr>
              <w:t>.</w:t>
            </w:r>
          </w:p>
        </w:tc>
      </w:tr>
      <w:tr w:rsidR="00BD0505" w:rsidRPr="004D3520" w:rsidTr="00DD5D6B">
        <w:tc>
          <w:tcPr>
            <w:tcW w:w="14743" w:type="dxa"/>
          </w:tcPr>
          <w:p w:rsidR="00BD0505" w:rsidRPr="00BD0505" w:rsidRDefault="00BD0505" w:rsidP="00BD0505">
            <w:pPr>
              <w:numPr>
                <w:ilvl w:val="0"/>
                <w:numId w:val="3"/>
              </w:numPr>
              <w:jc w:val="left"/>
              <w:rPr>
                <w:rFonts w:eastAsia="Times New Roman"/>
              </w:rPr>
            </w:pPr>
            <w:r w:rsidRPr="00BD0505">
              <w:rPr>
                <w:b/>
                <w:color w:val="0070C0"/>
                <w:szCs w:val="28"/>
              </w:rPr>
              <w:lastRenderedPageBreak/>
              <w:t>Будет ли осуществляться информирование налогоплательщика в случае зачета из Единого платежа не по уведомлению налогоплательщика, а в ином порядке или размерах?</w:t>
            </w:r>
          </w:p>
        </w:tc>
      </w:tr>
      <w:tr w:rsidR="00BD0505" w:rsidRPr="004D3520" w:rsidTr="00DD5D6B">
        <w:tc>
          <w:tcPr>
            <w:tcW w:w="14743" w:type="dxa"/>
          </w:tcPr>
          <w:p w:rsidR="001D665C" w:rsidRPr="00565D6B" w:rsidRDefault="003E29C5" w:rsidP="001D665C">
            <w:pPr>
              <w:ind w:firstLine="317"/>
            </w:pPr>
            <w:r w:rsidRPr="00565D6B">
              <w:rPr>
                <w:rFonts w:ascii="Times New Roman" w:hAnsi="Times New Roman" w:cs="Times New Roman"/>
                <w:szCs w:val="28"/>
              </w:rPr>
              <w:t>Да, в течени</w:t>
            </w:r>
            <w:proofErr w:type="gramStart"/>
            <w:r w:rsidRPr="00565D6B">
              <w:rPr>
                <w:rFonts w:ascii="Times New Roman" w:hAnsi="Times New Roman" w:cs="Times New Roman"/>
                <w:szCs w:val="28"/>
              </w:rPr>
              <w:t>и</w:t>
            </w:r>
            <w:proofErr w:type="gramEnd"/>
            <w:r w:rsidRPr="00565D6B">
              <w:rPr>
                <w:rFonts w:ascii="Times New Roman" w:hAnsi="Times New Roman" w:cs="Times New Roman"/>
                <w:szCs w:val="28"/>
              </w:rPr>
              <w:t xml:space="preserve"> 5 дней по запросу налогоплательщика по ТКС, через ЛК или </w:t>
            </w:r>
            <w:r w:rsidR="000D44BA" w:rsidRPr="00565D6B">
              <w:rPr>
                <w:rFonts w:ascii="Times New Roman" w:hAnsi="Times New Roman" w:cs="Times New Roman"/>
                <w:szCs w:val="28"/>
              </w:rPr>
              <w:t>учетную систем</w:t>
            </w:r>
            <w:r w:rsidR="001D665C" w:rsidRPr="00565D6B">
              <w:rPr>
                <w:rFonts w:ascii="Times New Roman" w:hAnsi="Times New Roman" w:cs="Times New Roman"/>
                <w:szCs w:val="28"/>
              </w:rPr>
              <w:t>у</w:t>
            </w:r>
            <w:r w:rsidR="000D44BA" w:rsidRPr="00565D6B">
              <w:rPr>
                <w:rFonts w:ascii="Times New Roman" w:hAnsi="Times New Roman" w:cs="Times New Roman"/>
                <w:szCs w:val="28"/>
              </w:rPr>
              <w:t xml:space="preserve"> налогоплательщика (</w:t>
            </w:r>
            <w:r w:rsidR="000D44BA" w:rsidRPr="00565D6B">
              <w:rPr>
                <w:rFonts w:ascii="Times New Roman" w:hAnsi="Times New Roman" w:cs="Times New Roman"/>
                <w:szCs w:val="28"/>
                <w:lang w:val="en-US"/>
              </w:rPr>
              <w:t>ERP</w:t>
            </w:r>
            <w:r w:rsidR="000D44BA" w:rsidRPr="00565D6B">
              <w:rPr>
                <w:rFonts w:ascii="Times New Roman" w:hAnsi="Times New Roman" w:cs="Times New Roman"/>
                <w:szCs w:val="28"/>
              </w:rPr>
              <w:t xml:space="preserve"> - система) и </w:t>
            </w:r>
            <w:r w:rsidRPr="00565D6B">
              <w:rPr>
                <w:rFonts w:ascii="Times New Roman" w:hAnsi="Times New Roman" w:cs="Times New Roman"/>
                <w:szCs w:val="28"/>
              </w:rPr>
              <w:t>на бумажном носителе</w:t>
            </w:r>
            <w:r w:rsidR="001D665C" w:rsidRPr="00565D6B">
              <w:rPr>
                <w:rFonts w:ascii="Times New Roman" w:hAnsi="Times New Roman" w:cs="Times New Roman"/>
                <w:szCs w:val="28"/>
              </w:rPr>
              <w:t xml:space="preserve">. </w:t>
            </w:r>
            <w:r w:rsidR="001D665C" w:rsidRPr="00565D6B">
              <w:t xml:space="preserve">Справка о принадлежности сумм ЕНП </w:t>
            </w:r>
            <w:r w:rsidR="001D665C" w:rsidRPr="00565D6B">
              <w:rPr>
                <w:szCs w:val="28"/>
              </w:rPr>
              <w:t xml:space="preserve">содержит сведения </w:t>
            </w:r>
            <w:proofErr w:type="gramStart"/>
            <w:r w:rsidR="001D665C" w:rsidRPr="00565D6B">
              <w:rPr>
                <w:szCs w:val="28"/>
              </w:rPr>
              <w:t>о</w:t>
            </w:r>
            <w:proofErr w:type="gramEnd"/>
            <w:r w:rsidR="001D665C" w:rsidRPr="00565D6B">
              <w:rPr>
                <w:szCs w:val="28"/>
              </w:rPr>
              <w:t xml:space="preserve"> всех денежных средствах, </w:t>
            </w:r>
            <w:r w:rsidR="001D665C" w:rsidRPr="00565D6B">
              <w:t xml:space="preserve">поступивших в качестве ЕНП, и иных суммах, формирующих сальдо ЕНС, с указанием их </w:t>
            </w:r>
            <w:r w:rsidR="001D665C" w:rsidRPr="00565D6B">
              <w:rPr>
                <w:szCs w:val="28"/>
              </w:rPr>
              <w:t xml:space="preserve">принадлежности, определенной </w:t>
            </w:r>
            <w:r w:rsidR="001D665C" w:rsidRPr="00565D6B">
              <w:t>на дату формирования справки.</w:t>
            </w:r>
          </w:p>
          <w:p w:rsidR="001D665C" w:rsidRPr="001D665C" w:rsidRDefault="001D665C" w:rsidP="001D665C">
            <w:pPr>
              <w:ind w:firstLine="317"/>
              <w:rPr>
                <w:rFonts w:ascii="Times New Roman" w:hAnsi="Times New Roman" w:cs="Times New Roman"/>
                <w:szCs w:val="28"/>
              </w:rPr>
            </w:pPr>
            <w:r w:rsidRPr="00565D6B">
              <w:rPr>
                <w:rFonts w:ascii="Times New Roman" w:hAnsi="Times New Roman" w:cs="Times New Roman"/>
                <w:szCs w:val="28"/>
              </w:rPr>
              <w:t>Кроме того, данные о состоянии ЕНС и детализированная информация о распределении ЕНП будут доступны в онлайн режиме в личном кабинете налогоплательщика, через ТКС или в учетной системе налогоплательщика (</w:t>
            </w:r>
            <w:r w:rsidRPr="00565D6B">
              <w:rPr>
                <w:rFonts w:ascii="Times New Roman" w:hAnsi="Times New Roman" w:cs="Times New Roman"/>
                <w:szCs w:val="28"/>
                <w:lang w:val="en-US"/>
              </w:rPr>
              <w:t>ERP</w:t>
            </w:r>
            <w:r w:rsidRPr="00565D6B">
              <w:rPr>
                <w:rFonts w:ascii="Times New Roman" w:hAnsi="Times New Roman" w:cs="Times New Roman"/>
                <w:szCs w:val="28"/>
              </w:rPr>
              <w:t xml:space="preserve"> - система).</w:t>
            </w:r>
          </w:p>
        </w:tc>
      </w:tr>
      <w:tr w:rsidR="00863BDD" w:rsidRPr="004D3520" w:rsidTr="00DD5D6B">
        <w:tc>
          <w:tcPr>
            <w:tcW w:w="14743" w:type="dxa"/>
          </w:tcPr>
          <w:p w:rsidR="00863BDD" w:rsidRPr="00863BDD" w:rsidRDefault="00863BDD" w:rsidP="00BD050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  <w:r w:rsidRPr="00696A7E">
              <w:rPr>
                <w:b/>
                <w:color w:val="0070C0"/>
                <w:szCs w:val="28"/>
              </w:rPr>
              <w:t>Может быть изменен баланс ЕНС задним числом?</w:t>
            </w:r>
          </w:p>
        </w:tc>
      </w:tr>
      <w:tr w:rsidR="00863BDD" w:rsidRPr="004D3520" w:rsidTr="00DD5D6B">
        <w:tc>
          <w:tcPr>
            <w:tcW w:w="14743" w:type="dxa"/>
          </w:tcPr>
          <w:p w:rsidR="00863BDD" w:rsidRDefault="006D4753" w:rsidP="00742573">
            <w:pPr>
              <w:ind w:firstLine="707"/>
              <w:rPr>
                <w:rFonts w:ascii="Times New Roman" w:hAnsi="Times New Roman" w:cs="Times New Roman"/>
                <w:szCs w:val="28"/>
              </w:rPr>
            </w:pPr>
            <w:r w:rsidRPr="00742573">
              <w:rPr>
                <w:rFonts w:ascii="Times New Roman" w:hAnsi="Times New Roman" w:cs="Times New Roman"/>
                <w:szCs w:val="28"/>
              </w:rPr>
              <w:t>Изменени</w:t>
            </w:r>
            <w:r w:rsidR="00701280" w:rsidRPr="00742573">
              <w:rPr>
                <w:rFonts w:ascii="Times New Roman" w:hAnsi="Times New Roman" w:cs="Times New Roman"/>
                <w:szCs w:val="28"/>
              </w:rPr>
              <w:t>е</w:t>
            </w:r>
            <w:r w:rsidR="00EF41CD" w:rsidRPr="00742573">
              <w:rPr>
                <w:rFonts w:ascii="Times New Roman" w:hAnsi="Times New Roman" w:cs="Times New Roman"/>
                <w:szCs w:val="28"/>
              </w:rPr>
              <w:t xml:space="preserve"> ЕНС задним числом невозможно. </w:t>
            </w:r>
            <w:r w:rsidR="00863BDD" w:rsidRPr="00742573">
              <w:rPr>
                <w:rFonts w:ascii="Times New Roman" w:hAnsi="Times New Roman" w:cs="Times New Roman"/>
                <w:szCs w:val="28"/>
              </w:rPr>
              <w:t xml:space="preserve">Все </w:t>
            </w:r>
            <w:r w:rsidR="00EF41CD" w:rsidRPr="00742573">
              <w:rPr>
                <w:rFonts w:ascii="Times New Roman" w:hAnsi="Times New Roman" w:cs="Times New Roman"/>
                <w:szCs w:val="28"/>
              </w:rPr>
              <w:t>изменения будут</w:t>
            </w:r>
            <w:r w:rsidR="00863BDD" w:rsidRPr="00742573">
              <w:rPr>
                <w:rFonts w:ascii="Times New Roman" w:hAnsi="Times New Roman" w:cs="Times New Roman"/>
                <w:szCs w:val="28"/>
              </w:rPr>
              <w:t xml:space="preserve"> учитываться текущей датой</w:t>
            </w:r>
          </w:p>
        </w:tc>
      </w:tr>
      <w:tr w:rsidR="00AC58E8" w:rsidRPr="004D3520" w:rsidTr="00DD5D6B">
        <w:tc>
          <w:tcPr>
            <w:tcW w:w="14743" w:type="dxa"/>
          </w:tcPr>
          <w:p w:rsidR="00AC58E8" w:rsidRPr="00AC58E8" w:rsidRDefault="00AC58E8" w:rsidP="00BD050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  <w:r w:rsidRPr="00696A7E">
              <w:rPr>
                <w:b/>
                <w:color w:val="0070C0"/>
                <w:szCs w:val="28"/>
              </w:rPr>
              <w:t>Зачет ЕНП идет на погашение пеней и ранее сформированной задолженности?</w:t>
            </w:r>
          </w:p>
        </w:tc>
      </w:tr>
      <w:tr w:rsidR="00AC58E8" w:rsidRPr="004D3520" w:rsidTr="00DD5D6B">
        <w:tc>
          <w:tcPr>
            <w:tcW w:w="14743" w:type="dxa"/>
          </w:tcPr>
          <w:p w:rsidR="00AC58E8" w:rsidRPr="002E4BF0" w:rsidRDefault="00952A57" w:rsidP="001D665C">
            <w:pPr>
              <w:ind w:firstLine="317"/>
              <w:rPr>
                <w:rFonts w:ascii="Times New Roman" w:hAnsi="Times New Roman" w:cs="Times New Roman"/>
                <w:color w:val="ED7D31" w:themeColor="accent2"/>
                <w:szCs w:val="28"/>
              </w:rPr>
            </w:pPr>
            <w:r w:rsidRPr="00742573">
              <w:rPr>
                <w:rFonts w:ascii="Times New Roman" w:hAnsi="Times New Roman" w:cs="Times New Roman"/>
                <w:szCs w:val="28"/>
              </w:rPr>
              <w:t xml:space="preserve">Сначала </w:t>
            </w:r>
            <w:r w:rsidR="009D6BC4" w:rsidRPr="00742573">
              <w:rPr>
                <w:rFonts w:ascii="Times New Roman" w:hAnsi="Times New Roman" w:cs="Times New Roman"/>
                <w:szCs w:val="28"/>
              </w:rPr>
              <w:t>погашается задолженность с более ранней датой возникновения</w:t>
            </w:r>
            <w:r w:rsidR="001D665C">
              <w:rPr>
                <w:rFonts w:ascii="Times New Roman" w:hAnsi="Times New Roman" w:cs="Times New Roman"/>
                <w:szCs w:val="28"/>
              </w:rPr>
              <w:t>.</w:t>
            </w:r>
            <w:r w:rsidR="008B4EE5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1D665C">
              <w:rPr>
                <w:rFonts w:ascii="Times New Roman" w:hAnsi="Times New Roman" w:cs="Times New Roman"/>
                <w:szCs w:val="28"/>
              </w:rPr>
              <w:t>Потом начисления с текущей датой. После этого ЕНП</w:t>
            </w:r>
            <w:r w:rsidR="009D6BC4" w:rsidRPr="00742573">
              <w:rPr>
                <w:rFonts w:ascii="Times New Roman" w:hAnsi="Times New Roman" w:cs="Times New Roman"/>
                <w:szCs w:val="28"/>
              </w:rPr>
              <w:t xml:space="preserve"> определяется в погашение пеней.</w:t>
            </w:r>
            <w:r w:rsidR="008B4EE5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2E4BF0" w:rsidRPr="00742573">
              <w:rPr>
                <w:rFonts w:ascii="Times New Roman" w:hAnsi="Times New Roman" w:cs="Times New Roman"/>
                <w:szCs w:val="28"/>
              </w:rPr>
              <w:t xml:space="preserve">Погашение обязательств по хронологии их возникновения позволит </w:t>
            </w:r>
            <w:r w:rsidR="009D6BC4" w:rsidRPr="00742573">
              <w:rPr>
                <w:rFonts w:ascii="Times New Roman" w:hAnsi="Times New Roman" w:cs="Times New Roman"/>
                <w:szCs w:val="28"/>
              </w:rPr>
              <w:t>исключ</w:t>
            </w:r>
            <w:r w:rsidR="002E4BF0" w:rsidRPr="00742573">
              <w:rPr>
                <w:rFonts w:ascii="Times New Roman" w:hAnsi="Times New Roman" w:cs="Times New Roman"/>
                <w:szCs w:val="28"/>
              </w:rPr>
              <w:t>ить</w:t>
            </w:r>
            <w:r w:rsidR="009D6BC4" w:rsidRPr="00742573">
              <w:rPr>
                <w:rFonts w:ascii="Times New Roman" w:hAnsi="Times New Roman" w:cs="Times New Roman"/>
                <w:szCs w:val="28"/>
              </w:rPr>
              <w:t xml:space="preserve"> дополнительн</w:t>
            </w:r>
            <w:r w:rsidR="002E4BF0" w:rsidRPr="00742573">
              <w:rPr>
                <w:rFonts w:ascii="Times New Roman" w:hAnsi="Times New Roman" w:cs="Times New Roman"/>
                <w:szCs w:val="28"/>
              </w:rPr>
              <w:t xml:space="preserve">ые издержки налогоплательщиков, поскольку ст. </w:t>
            </w:r>
            <w:r w:rsidRPr="00742573">
              <w:rPr>
                <w:rFonts w:ascii="Times New Roman" w:hAnsi="Times New Roman" w:cs="Times New Roman"/>
                <w:szCs w:val="28"/>
              </w:rPr>
              <w:t xml:space="preserve">75 </w:t>
            </w:r>
            <w:r w:rsidR="002E4BF0" w:rsidRPr="00742573">
              <w:rPr>
                <w:rFonts w:ascii="Times New Roman" w:hAnsi="Times New Roman" w:cs="Times New Roman"/>
                <w:szCs w:val="28"/>
              </w:rPr>
              <w:t>НК РФ предусмотрены более серьезные санкции в зависимости от срока просрочки уплаты налога</w:t>
            </w:r>
            <w:r w:rsidR="002E4BF0" w:rsidRPr="001D665C">
              <w:rPr>
                <w:rFonts w:ascii="Times New Roman" w:hAnsi="Times New Roman" w:cs="Times New Roman"/>
                <w:szCs w:val="28"/>
              </w:rPr>
              <w:t>.</w:t>
            </w:r>
          </w:p>
        </w:tc>
      </w:tr>
      <w:tr w:rsidR="003365C8" w:rsidRPr="004D3520" w:rsidTr="00DD5D6B">
        <w:tc>
          <w:tcPr>
            <w:tcW w:w="14743" w:type="dxa"/>
          </w:tcPr>
          <w:p w:rsidR="003365C8" w:rsidRPr="00FE28DB" w:rsidRDefault="003365C8" w:rsidP="00BD050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  <w:r w:rsidRPr="00696A7E">
              <w:rPr>
                <w:b/>
                <w:color w:val="0070C0"/>
                <w:szCs w:val="28"/>
              </w:rPr>
              <w:t>Бывают случаи потери платежа?</w:t>
            </w:r>
          </w:p>
        </w:tc>
      </w:tr>
      <w:tr w:rsidR="003365C8" w:rsidRPr="004D3520" w:rsidTr="00DD5D6B">
        <w:tc>
          <w:tcPr>
            <w:tcW w:w="14743" w:type="dxa"/>
          </w:tcPr>
          <w:p w:rsidR="003365C8" w:rsidRDefault="003860AD" w:rsidP="004F0E72">
            <w:pPr>
              <w:ind w:firstLine="317"/>
              <w:rPr>
                <w:rFonts w:ascii="Times New Roman" w:hAnsi="Times New Roman" w:cs="Times New Roman"/>
                <w:szCs w:val="28"/>
              </w:rPr>
            </w:pPr>
            <w:r w:rsidRPr="00742573">
              <w:rPr>
                <w:rFonts w:ascii="Times New Roman" w:hAnsi="Times New Roman" w:cs="Times New Roman"/>
                <w:szCs w:val="28"/>
              </w:rPr>
              <w:t xml:space="preserve">Потеря платежа и сейчас влечет недоимку. </w:t>
            </w:r>
            <w:r w:rsidR="009E07D7">
              <w:rPr>
                <w:rFonts w:ascii="Times New Roman" w:hAnsi="Times New Roman" w:cs="Times New Roman"/>
                <w:szCs w:val="28"/>
              </w:rPr>
              <w:t>Однако в случае уплаты по ЕНП п</w:t>
            </w:r>
            <w:r w:rsidR="00863BDD" w:rsidRPr="00742573">
              <w:rPr>
                <w:rFonts w:ascii="Times New Roman" w:hAnsi="Times New Roman" w:cs="Times New Roman"/>
                <w:szCs w:val="28"/>
              </w:rPr>
              <w:t>отерять платеж</w:t>
            </w:r>
            <w:r w:rsidR="009E07D7">
              <w:rPr>
                <w:rFonts w:ascii="Times New Roman" w:hAnsi="Times New Roman" w:cs="Times New Roman"/>
                <w:szCs w:val="28"/>
              </w:rPr>
              <w:t>,</w:t>
            </w:r>
            <w:r w:rsidR="00863BDD" w:rsidRPr="00742573">
              <w:rPr>
                <w:rFonts w:ascii="Times New Roman" w:hAnsi="Times New Roman" w:cs="Times New Roman"/>
                <w:szCs w:val="28"/>
              </w:rPr>
              <w:t xml:space="preserve"> с </w:t>
            </w:r>
            <w:r w:rsidRPr="00742573">
              <w:rPr>
                <w:rFonts w:ascii="Times New Roman" w:hAnsi="Times New Roman" w:cs="Times New Roman"/>
                <w:szCs w:val="28"/>
              </w:rPr>
              <w:t xml:space="preserve">учетом </w:t>
            </w:r>
            <w:r w:rsidR="00863BDD" w:rsidRPr="00742573">
              <w:rPr>
                <w:rFonts w:ascii="Times New Roman" w:hAnsi="Times New Roman" w:cs="Times New Roman"/>
                <w:szCs w:val="28"/>
              </w:rPr>
              <w:t>указани</w:t>
            </w:r>
            <w:r w:rsidRPr="00742573">
              <w:rPr>
                <w:rFonts w:ascii="Times New Roman" w:hAnsi="Times New Roman" w:cs="Times New Roman"/>
                <w:szCs w:val="28"/>
              </w:rPr>
              <w:t>я</w:t>
            </w:r>
            <w:r w:rsidR="004F0E72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546EC0" w:rsidRPr="00742573">
              <w:rPr>
                <w:rFonts w:ascii="Times New Roman" w:hAnsi="Times New Roman" w:cs="Times New Roman"/>
                <w:szCs w:val="28"/>
              </w:rPr>
              <w:t xml:space="preserve">в нем </w:t>
            </w:r>
            <w:r w:rsidR="00863BDD" w:rsidRPr="00742573">
              <w:rPr>
                <w:rFonts w:ascii="Times New Roman" w:hAnsi="Times New Roman" w:cs="Times New Roman"/>
                <w:szCs w:val="28"/>
              </w:rPr>
              <w:t>двух реквизитов (ИНН и сумма)</w:t>
            </w:r>
            <w:r w:rsidR="009E07D7">
              <w:rPr>
                <w:rFonts w:ascii="Times New Roman" w:hAnsi="Times New Roman" w:cs="Times New Roman"/>
                <w:szCs w:val="28"/>
              </w:rPr>
              <w:t>,</w:t>
            </w:r>
            <w:r w:rsidR="00863BDD" w:rsidRPr="00742573">
              <w:rPr>
                <w:rFonts w:ascii="Times New Roman" w:hAnsi="Times New Roman" w:cs="Times New Roman"/>
                <w:szCs w:val="28"/>
              </w:rPr>
              <w:t xml:space="preserve"> практически невозможно. </w:t>
            </w:r>
            <w:r w:rsidR="00546EC0" w:rsidRPr="00742573">
              <w:rPr>
                <w:rFonts w:ascii="Times New Roman" w:hAnsi="Times New Roman" w:cs="Times New Roman"/>
                <w:szCs w:val="28"/>
              </w:rPr>
              <w:t>Кроме того,</w:t>
            </w:r>
            <w:r w:rsidR="00863BDD" w:rsidRPr="00742573">
              <w:rPr>
                <w:rFonts w:ascii="Times New Roman" w:hAnsi="Times New Roman" w:cs="Times New Roman"/>
                <w:szCs w:val="28"/>
              </w:rPr>
              <w:t xml:space="preserve"> для поиска платежа в личном кабинете </w:t>
            </w:r>
            <w:r w:rsidR="002258F3" w:rsidRPr="009E07D7">
              <w:rPr>
                <w:rFonts w:ascii="Times New Roman" w:hAnsi="Times New Roman" w:cs="Times New Roman"/>
                <w:szCs w:val="28"/>
              </w:rPr>
              <w:t xml:space="preserve">уже сейчас </w:t>
            </w:r>
            <w:r w:rsidR="00863BDD" w:rsidRPr="009E07D7">
              <w:rPr>
                <w:rFonts w:ascii="Times New Roman" w:hAnsi="Times New Roman" w:cs="Times New Roman"/>
                <w:szCs w:val="28"/>
              </w:rPr>
              <w:t>существует одноименный сервис</w:t>
            </w:r>
            <w:r w:rsidR="001D665C">
              <w:rPr>
                <w:rFonts w:ascii="Times New Roman" w:hAnsi="Times New Roman" w:cs="Times New Roman"/>
                <w:szCs w:val="28"/>
              </w:rPr>
              <w:t>.</w:t>
            </w:r>
          </w:p>
        </w:tc>
      </w:tr>
      <w:tr w:rsidR="008C0063" w:rsidRPr="004D3520" w:rsidTr="00DD5D6B">
        <w:tc>
          <w:tcPr>
            <w:tcW w:w="14743" w:type="dxa"/>
          </w:tcPr>
          <w:p w:rsidR="008C0063" w:rsidRPr="004D3520" w:rsidRDefault="008C0063" w:rsidP="00BD050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  <w:r w:rsidRPr="004D3520">
              <w:rPr>
                <w:b/>
                <w:color w:val="0070C0"/>
                <w:szCs w:val="28"/>
              </w:rPr>
              <w:t>Можно ли изменить ранее определенную принадлежность ЕНП?</w:t>
            </w:r>
          </w:p>
        </w:tc>
      </w:tr>
      <w:tr w:rsidR="008C0063" w:rsidRPr="004D3520" w:rsidTr="00DD5D6B">
        <w:tc>
          <w:tcPr>
            <w:tcW w:w="14743" w:type="dxa"/>
          </w:tcPr>
          <w:p w:rsidR="008C0063" w:rsidRPr="004D3520" w:rsidRDefault="00FE5444" w:rsidP="00381AC5">
            <w:pPr>
              <w:ind w:firstLine="317"/>
              <w:rPr>
                <w:rFonts w:ascii="Times New Roman" w:hAnsi="Times New Roman" w:cs="Times New Roman"/>
                <w:szCs w:val="28"/>
              </w:rPr>
            </w:pPr>
            <w:r w:rsidRPr="004D3520">
              <w:rPr>
                <w:rFonts w:ascii="Times New Roman" w:hAnsi="Times New Roman" w:cs="Times New Roman"/>
                <w:szCs w:val="28"/>
              </w:rPr>
              <w:t>Можно, в</w:t>
            </w:r>
            <w:r w:rsidR="00701280">
              <w:rPr>
                <w:rFonts w:ascii="Times New Roman" w:hAnsi="Times New Roman" w:cs="Times New Roman"/>
                <w:szCs w:val="28"/>
              </w:rPr>
              <w:t xml:space="preserve"> случае уменьшения обязательств</w:t>
            </w:r>
            <w:r w:rsidRPr="004D3520">
              <w:rPr>
                <w:rFonts w:ascii="Times New Roman" w:hAnsi="Times New Roman" w:cs="Times New Roman"/>
                <w:szCs w:val="28"/>
              </w:rPr>
              <w:t xml:space="preserve">. В этом случае происходит высвобождение сумм </w:t>
            </w:r>
            <w:r w:rsidR="00701280">
              <w:rPr>
                <w:rFonts w:ascii="Times New Roman" w:hAnsi="Times New Roman" w:cs="Times New Roman"/>
                <w:szCs w:val="28"/>
              </w:rPr>
              <w:t xml:space="preserve">ЕНП и определяется новая </w:t>
            </w:r>
            <w:r w:rsidR="00701280" w:rsidRPr="00844AAC">
              <w:rPr>
                <w:rFonts w:ascii="Times New Roman" w:hAnsi="Times New Roman" w:cs="Times New Roman"/>
                <w:szCs w:val="28"/>
              </w:rPr>
              <w:t>принадлежность</w:t>
            </w:r>
            <w:r w:rsidR="00F14174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381AC5" w:rsidRPr="00844AAC">
              <w:rPr>
                <w:rFonts w:ascii="Times New Roman" w:hAnsi="Times New Roman" w:cs="Times New Roman"/>
                <w:szCs w:val="28"/>
              </w:rPr>
              <w:t>или возврат ЕНП после проведения распределения</w:t>
            </w:r>
            <w:r w:rsidR="00CB5735" w:rsidRPr="00844AAC">
              <w:rPr>
                <w:rFonts w:ascii="Times New Roman" w:hAnsi="Times New Roman" w:cs="Times New Roman"/>
                <w:szCs w:val="28"/>
              </w:rPr>
              <w:t xml:space="preserve"> денежных средств</w:t>
            </w:r>
            <w:r w:rsidR="00381AC5" w:rsidRPr="00844AAC">
              <w:rPr>
                <w:rFonts w:ascii="Times New Roman" w:hAnsi="Times New Roman" w:cs="Times New Roman"/>
                <w:szCs w:val="28"/>
              </w:rPr>
              <w:t xml:space="preserve"> по обязательствам</w:t>
            </w:r>
            <w:r w:rsidR="001D665C">
              <w:rPr>
                <w:rFonts w:ascii="Times New Roman" w:hAnsi="Times New Roman" w:cs="Times New Roman"/>
                <w:szCs w:val="28"/>
              </w:rPr>
              <w:t>.</w:t>
            </w:r>
          </w:p>
        </w:tc>
      </w:tr>
      <w:tr w:rsidR="003365C8" w:rsidRPr="004D3520" w:rsidTr="00DD5D6B">
        <w:tc>
          <w:tcPr>
            <w:tcW w:w="14743" w:type="dxa"/>
          </w:tcPr>
          <w:p w:rsidR="003365C8" w:rsidRPr="00FE28DB" w:rsidRDefault="009040C1" w:rsidP="00BD050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  <w:r w:rsidRPr="00696A7E">
              <w:rPr>
                <w:b/>
                <w:color w:val="0070C0"/>
                <w:szCs w:val="28"/>
              </w:rPr>
              <w:t>Ситуация</w:t>
            </w:r>
            <w:r w:rsidR="00974F06" w:rsidRPr="00696A7E">
              <w:rPr>
                <w:b/>
                <w:color w:val="0070C0"/>
                <w:szCs w:val="28"/>
              </w:rPr>
              <w:t xml:space="preserve"> бы</w:t>
            </w:r>
            <w:r w:rsidRPr="00696A7E">
              <w:rPr>
                <w:b/>
                <w:color w:val="0070C0"/>
                <w:szCs w:val="28"/>
              </w:rPr>
              <w:t>ла бы</w:t>
            </w:r>
            <w:r w:rsidR="00974F06" w:rsidRPr="00696A7E">
              <w:rPr>
                <w:b/>
                <w:color w:val="0070C0"/>
                <w:szCs w:val="28"/>
              </w:rPr>
              <w:t xml:space="preserve"> идеально</w:t>
            </w:r>
            <w:r w:rsidRPr="00696A7E">
              <w:rPr>
                <w:b/>
                <w:color w:val="0070C0"/>
                <w:szCs w:val="28"/>
              </w:rPr>
              <w:t>й</w:t>
            </w:r>
            <w:r w:rsidR="00844AAC">
              <w:rPr>
                <w:b/>
                <w:color w:val="0070C0"/>
                <w:szCs w:val="28"/>
              </w:rPr>
              <w:t>,</w:t>
            </w:r>
            <w:r w:rsidR="00974F06" w:rsidRPr="00696A7E">
              <w:rPr>
                <w:b/>
                <w:color w:val="0070C0"/>
                <w:szCs w:val="28"/>
              </w:rPr>
              <w:t xml:space="preserve"> если налогоплательщик </w:t>
            </w:r>
            <w:r w:rsidR="00F15177" w:rsidRPr="00696A7E">
              <w:rPr>
                <w:b/>
                <w:color w:val="0070C0"/>
                <w:szCs w:val="28"/>
              </w:rPr>
              <w:t xml:space="preserve">будет </w:t>
            </w:r>
            <w:r w:rsidR="003365C8" w:rsidRPr="00696A7E">
              <w:rPr>
                <w:b/>
                <w:color w:val="0070C0"/>
                <w:szCs w:val="28"/>
              </w:rPr>
              <w:t xml:space="preserve">видеть сколько именно налогов и взносов </w:t>
            </w:r>
            <w:r w:rsidR="00701280" w:rsidRPr="00696A7E">
              <w:rPr>
                <w:b/>
                <w:color w:val="0070C0"/>
                <w:szCs w:val="28"/>
              </w:rPr>
              <w:t xml:space="preserve">он </w:t>
            </w:r>
            <w:r w:rsidR="003365C8" w:rsidRPr="00696A7E">
              <w:rPr>
                <w:b/>
                <w:color w:val="0070C0"/>
                <w:szCs w:val="28"/>
              </w:rPr>
              <w:t>долж</w:t>
            </w:r>
            <w:r w:rsidR="00F15177" w:rsidRPr="00696A7E">
              <w:rPr>
                <w:b/>
                <w:color w:val="0070C0"/>
                <w:szCs w:val="28"/>
              </w:rPr>
              <w:t>ен</w:t>
            </w:r>
            <w:r w:rsidR="003365C8" w:rsidRPr="00696A7E">
              <w:rPr>
                <w:b/>
                <w:color w:val="0070C0"/>
                <w:szCs w:val="28"/>
              </w:rPr>
              <w:t xml:space="preserve"> заплатить с точки зрения ФНС</w:t>
            </w:r>
          </w:p>
        </w:tc>
      </w:tr>
      <w:tr w:rsidR="003365C8" w:rsidRPr="004D3520" w:rsidTr="00DD5D6B">
        <w:tc>
          <w:tcPr>
            <w:tcW w:w="14743" w:type="dxa"/>
          </w:tcPr>
          <w:p w:rsidR="003365C8" w:rsidRPr="004D3520" w:rsidRDefault="00574D91" w:rsidP="002253EE">
            <w:pPr>
              <w:ind w:firstLine="317"/>
              <w:rPr>
                <w:rFonts w:ascii="Times New Roman" w:hAnsi="Times New Roman" w:cs="Times New Roman"/>
                <w:szCs w:val="28"/>
              </w:rPr>
            </w:pPr>
            <w:r w:rsidRPr="00742573">
              <w:rPr>
                <w:rFonts w:ascii="Times New Roman" w:hAnsi="Times New Roman" w:cs="Times New Roman"/>
                <w:szCs w:val="28"/>
              </w:rPr>
              <w:t xml:space="preserve">Так и будет. </w:t>
            </w:r>
            <w:r w:rsidR="002E4BF0" w:rsidRPr="00742573">
              <w:rPr>
                <w:rFonts w:ascii="Times New Roman" w:hAnsi="Times New Roman" w:cs="Times New Roman"/>
                <w:szCs w:val="28"/>
              </w:rPr>
              <w:t>Н</w:t>
            </w:r>
            <w:r w:rsidRPr="00742573">
              <w:rPr>
                <w:rFonts w:ascii="Times New Roman" w:hAnsi="Times New Roman" w:cs="Times New Roman"/>
                <w:szCs w:val="28"/>
              </w:rPr>
              <w:t>алогоплательщик</w:t>
            </w:r>
            <w:r w:rsidR="002E4BF0" w:rsidRPr="00742573">
              <w:rPr>
                <w:rFonts w:ascii="Times New Roman" w:hAnsi="Times New Roman" w:cs="Times New Roman"/>
                <w:szCs w:val="28"/>
              </w:rPr>
              <w:t>у</w:t>
            </w:r>
            <w:r w:rsidR="009040C1" w:rsidRPr="00742573">
              <w:rPr>
                <w:rFonts w:ascii="Times New Roman" w:hAnsi="Times New Roman" w:cs="Times New Roman"/>
                <w:szCs w:val="28"/>
              </w:rPr>
              <w:t xml:space="preserve"> буду</w:t>
            </w:r>
            <w:r w:rsidRPr="00742573">
              <w:rPr>
                <w:rFonts w:ascii="Times New Roman" w:hAnsi="Times New Roman" w:cs="Times New Roman"/>
                <w:szCs w:val="28"/>
              </w:rPr>
              <w:t>т</w:t>
            </w:r>
            <w:r w:rsidR="00F14174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2E4BF0" w:rsidRPr="00742573">
              <w:rPr>
                <w:rFonts w:ascii="Times New Roman" w:hAnsi="Times New Roman" w:cs="Times New Roman"/>
                <w:szCs w:val="28"/>
              </w:rPr>
              <w:t xml:space="preserve">доступны </w:t>
            </w:r>
            <w:r w:rsidR="009040C1" w:rsidRPr="00742573">
              <w:rPr>
                <w:rFonts w:ascii="Times New Roman" w:hAnsi="Times New Roman" w:cs="Times New Roman"/>
                <w:szCs w:val="28"/>
              </w:rPr>
              <w:t>в</w:t>
            </w:r>
            <w:r w:rsidR="00F14174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9040C1" w:rsidRPr="00742573">
              <w:rPr>
                <w:rFonts w:ascii="Times New Roman" w:hAnsi="Times New Roman" w:cs="Times New Roman"/>
                <w:szCs w:val="28"/>
              </w:rPr>
              <w:t>онлайн режиме</w:t>
            </w:r>
            <w:r w:rsidR="00F14174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742573">
              <w:rPr>
                <w:rFonts w:ascii="Times New Roman" w:hAnsi="Times New Roman" w:cs="Times New Roman"/>
                <w:szCs w:val="28"/>
              </w:rPr>
              <w:t>данные о состоянии ЕНС</w:t>
            </w:r>
            <w:r w:rsidR="002253EE">
              <w:rPr>
                <w:rFonts w:ascii="Times New Roman" w:hAnsi="Times New Roman" w:cs="Times New Roman"/>
                <w:szCs w:val="28"/>
              </w:rPr>
              <w:t xml:space="preserve"> в </w:t>
            </w:r>
            <w:r w:rsidR="002253EE" w:rsidRPr="004D3520">
              <w:rPr>
                <w:rFonts w:ascii="Times New Roman" w:hAnsi="Times New Roman" w:cs="Times New Roman"/>
                <w:szCs w:val="28"/>
              </w:rPr>
              <w:t>личном кабинете налогоплательщика</w:t>
            </w:r>
            <w:r w:rsidR="002253EE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2253EE" w:rsidRPr="00844AAC">
              <w:rPr>
                <w:rFonts w:ascii="Times New Roman" w:hAnsi="Times New Roman" w:cs="Times New Roman"/>
                <w:szCs w:val="28"/>
              </w:rPr>
              <w:t>или</w:t>
            </w:r>
            <w:r w:rsidR="002253EE" w:rsidRPr="004D3520">
              <w:rPr>
                <w:rFonts w:ascii="Times New Roman" w:hAnsi="Times New Roman" w:cs="Times New Roman"/>
                <w:szCs w:val="28"/>
              </w:rPr>
              <w:t xml:space="preserve"> в</w:t>
            </w:r>
            <w:r w:rsidR="002253EE">
              <w:rPr>
                <w:rFonts w:ascii="Times New Roman" w:hAnsi="Times New Roman" w:cs="Times New Roman"/>
                <w:szCs w:val="28"/>
              </w:rPr>
              <w:t xml:space="preserve"> его</w:t>
            </w:r>
            <w:r w:rsidR="002253EE" w:rsidRPr="004D3520">
              <w:rPr>
                <w:rFonts w:ascii="Times New Roman" w:hAnsi="Times New Roman" w:cs="Times New Roman"/>
                <w:szCs w:val="28"/>
              </w:rPr>
              <w:t xml:space="preserve"> учетной системе (</w:t>
            </w:r>
            <w:r w:rsidR="002253EE" w:rsidRPr="004D3520">
              <w:rPr>
                <w:rFonts w:ascii="Times New Roman" w:hAnsi="Times New Roman" w:cs="Times New Roman"/>
                <w:szCs w:val="28"/>
                <w:lang w:val="en-US"/>
              </w:rPr>
              <w:t>ERP</w:t>
            </w:r>
            <w:r w:rsidR="002253EE" w:rsidRPr="004D3520">
              <w:rPr>
                <w:rFonts w:ascii="Times New Roman" w:hAnsi="Times New Roman" w:cs="Times New Roman"/>
                <w:szCs w:val="28"/>
              </w:rPr>
              <w:t xml:space="preserve"> - система)</w:t>
            </w:r>
            <w:r w:rsidR="002253EE">
              <w:rPr>
                <w:rFonts w:ascii="Times New Roman" w:hAnsi="Times New Roman" w:cs="Times New Roman"/>
                <w:szCs w:val="28"/>
              </w:rPr>
              <w:t xml:space="preserve"> по </w:t>
            </w:r>
            <w:r w:rsidR="002253EE">
              <w:rPr>
                <w:rFonts w:ascii="Times New Roman" w:hAnsi="Times New Roman" w:cs="Times New Roman"/>
                <w:szCs w:val="28"/>
                <w:lang w:val="en-US"/>
              </w:rPr>
              <w:t>API</w:t>
            </w:r>
            <w:r w:rsidR="001D665C">
              <w:rPr>
                <w:rFonts w:ascii="Times New Roman" w:hAnsi="Times New Roman" w:cs="Times New Roman"/>
                <w:szCs w:val="28"/>
              </w:rPr>
              <w:t>.</w:t>
            </w:r>
          </w:p>
        </w:tc>
      </w:tr>
      <w:tr w:rsidR="00F14A95" w:rsidRPr="004D3520" w:rsidTr="00DD5D6B">
        <w:tc>
          <w:tcPr>
            <w:tcW w:w="14743" w:type="dxa"/>
          </w:tcPr>
          <w:p w:rsidR="00F14A95" w:rsidRPr="00F14A95" w:rsidRDefault="00402259" w:rsidP="00BD050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  <w:r w:rsidRPr="00696A7E">
              <w:rPr>
                <w:b/>
                <w:color w:val="0070C0"/>
                <w:szCs w:val="28"/>
              </w:rPr>
              <w:t>Делать зачеты должен сам налогоплательщик, поскольку перебрасывать п</w:t>
            </w:r>
            <w:r w:rsidR="00DF3957" w:rsidRPr="00696A7E">
              <w:rPr>
                <w:b/>
                <w:color w:val="0070C0"/>
                <w:szCs w:val="28"/>
              </w:rPr>
              <w:t>ереплату</w:t>
            </w:r>
            <w:r w:rsidR="00F14A95" w:rsidRPr="00696A7E">
              <w:rPr>
                <w:b/>
                <w:color w:val="0070C0"/>
                <w:szCs w:val="28"/>
              </w:rPr>
              <w:t xml:space="preserve"> с одного КБК на другой КБК через </w:t>
            </w:r>
            <w:proofErr w:type="spellStart"/>
            <w:r w:rsidR="00F14A95" w:rsidRPr="00696A7E">
              <w:rPr>
                <w:b/>
                <w:color w:val="0070C0"/>
                <w:szCs w:val="28"/>
              </w:rPr>
              <w:t>камералку</w:t>
            </w:r>
            <w:proofErr w:type="spellEnd"/>
            <w:r w:rsidR="00F14A95" w:rsidRPr="00696A7E">
              <w:rPr>
                <w:b/>
                <w:color w:val="0070C0"/>
                <w:szCs w:val="28"/>
              </w:rPr>
              <w:t xml:space="preserve"> – это время</w:t>
            </w:r>
          </w:p>
        </w:tc>
      </w:tr>
      <w:tr w:rsidR="00F14A95" w:rsidRPr="004D3520" w:rsidTr="00DD5D6B">
        <w:tc>
          <w:tcPr>
            <w:tcW w:w="14743" w:type="dxa"/>
          </w:tcPr>
          <w:p w:rsidR="00F14A95" w:rsidRPr="00EB31DA" w:rsidRDefault="002E4BF0" w:rsidP="00381AC5">
            <w:pPr>
              <w:ind w:firstLine="317"/>
              <w:rPr>
                <w:rFonts w:ascii="Times New Roman" w:hAnsi="Times New Roman" w:cs="Times New Roman"/>
                <w:color w:val="FF0000"/>
                <w:szCs w:val="28"/>
              </w:rPr>
            </w:pPr>
            <w:r w:rsidRPr="004F0E72">
              <w:rPr>
                <w:rFonts w:ascii="Times New Roman" w:hAnsi="Times New Roman" w:cs="Times New Roman"/>
                <w:szCs w:val="28"/>
              </w:rPr>
              <w:t>Учет переплат в счет погашения недоимки, е</w:t>
            </w:r>
            <w:r w:rsidR="007E2F20" w:rsidRPr="004F0E72">
              <w:rPr>
                <w:rFonts w:ascii="Times New Roman" w:hAnsi="Times New Roman" w:cs="Times New Roman"/>
                <w:szCs w:val="28"/>
              </w:rPr>
              <w:t xml:space="preserve">сли это не связано с уменьшением обязательств, </w:t>
            </w:r>
            <w:r w:rsidRPr="004F0E72">
              <w:rPr>
                <w:rFonts w:ascii="Times New Roman" w:hAnsi="Times New Roman" w:cs="Times New Roman"/>
                <w:szCs w:val="28"/>
              </w:rPr>
              <w:t>будет проводиться</w:t>
            </w:r>
            <w:r w:rsidR="00844AAC" w:rsidRPr="004F0E72">
              <w:rPr>
                <w:rFonts w:ascii="Times New Roman" w:hAnsi="Times New Roman" w:cs="Times New Roman"/>
                <w:szCs w:val="28"/>
              </w:rPr>
              <w:t xml:space="preserve"> автоматически в</w:t>
            </w:r>
            <w:r w:rsidR="004F0E72">
              <w:rPr>
                <w:rFonts w:ascii="Times New Roman" w:hAnsi="Times New Roman" w:cs="Times New Roman"/>
                <w:szCs w:val="28"/>
              </w:rPr>
              <w:t xml:space="preserve"> течение</w:t>
            </w:r>
            <w:r w:rsidR="007E2F20" w:rsidRPr="004F0E72">
              <w:rPr>
                <w:rFonts w:ascii="Times New Roman" w:hAnsi="Times New Roman" w:cs="Times New Roman"/>
                <w:szCs w:val="28"/>
              </w:rPr>
              <w:t xml:space="preserve"> одного дня</w:t>
            </w:r>
            <w:r w:rsidR="00FE5DBD" w:rsidRPr="004F0E72">
              <w:rPr>
                <w:rFonts w:ascii="Times New Roman" w:hAnsi="Times New Roman" w:cs="Times New Roman"/>
                <w:szCs w:val="28"/>
              </w:rPr>
              <w:t xml:space="preserve">. </w:t>
            </w:r>
            <w:r w:rsidR="00381AC5" w:rsidRPr="004F0E72">
              <w:rPr>
                <w:rFonts w:ascii="Times New Roman" w:hAnsi="Times New Roman" w:cs="Times New Roman"/>
                <w:szCs w:val="28"/>
              </w:rPr>
              <w:t>Суммы</w:t>
            </w:r>
            <w:r w:rsidR="00FE5DBD" w:rsidRPr="004F0E72">
              <w:rPr>
                <w:rFonts w:ascii="Times New Roman" w:hAnsi="Times New Roman" w:cs="Times New Roman"/>
                <w:szCs w:val="28"/>
              </w:rPr>
              <w:t xml:space="preserve"> обязательств ЮЛ и ИП будут </w:t>
            </w:r>
            <w:r w:rsidR="00381AC5" w:rsidRPr="004F0E72">
              <w:rPr>
                <w:rFonts w:ascii="Times New Roman" w:hAnsi="Times New Roman" w:cs="Times New Roman"/>
                <w:szCs w:val="28"/>
              </w:rPr>
              <w:t xml:space="preserve">погашены исходя </w:t>
            </w:r>
            <w:proofErr w:type="gramStart"/>
            <w:r w:rsidR="00381AC5" w:rsidRPr="004F0E72">
              <w:rPr>
                <w:rFonts w:ascii="Times New Roman" w:hAnsi="Times New Roman" w:cs="Times New Roman"/>
                <w:szCs w:val="28"/>
              </w:rPr>
              <w:t>из</w:t>
            </w:r>
            <w:proofErr w:type="gramEnd"/>
            <w:r w:rsidR="00381AC5" w:rsidRPr="004F0E72">
              <w:rPr>
                <w:rFonts w:ascii="Times New Roman" w:hAnsi="Times New Roman" w:cs="Times New Roman"/>
                <w:szCs w:val="28"/>
              </w:rPr>
              <w:t xml:space="preserve"> указанных плательщиком в декларации или заявлении об исчисленных суммах</w:t>
            </w:r>
            <w:r w:rsidR="001D665C" w:rsidRPr="004F0E72">
              <w:rPr>
                <w:rFonts w:ascii="Times New Roman" w:hAnsi="Times New Roman" w:cs="Times New Roman"/>
                <w:szCs w:val="28"/>
              </w:rPr>
              <w:t>.</w:t>
            </w:r>
          </w:p>
        </w:tc>
      </w:tr>
      <w:tr w:rsidR="008C0063" w:rsidRPr="004D3520" w:rsidTr="00DD5D6B">
        <w:tc>
          <w:tcPr>
            <w:tcW w:w="14743" w:type="dxa"/>
          </w:tcPr>
          <w:p w:rsidR="008C0063" w:rsidRPr="004D3520" w:rsidRDefault="008C0063" w:rsidP="007F4DC4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  <w:r w:rsidRPr="004D3520">
              <w:rPr>
                <w:b/>
                <w:color w:val="0070C0"/>
                <w:szCs w:val="28"/>
              </w:rPr>
              <w:t xml:space="preserve">Как получить информацию о </w:t>
            </w:r>
            <w:r w:rsidR="00F22D43">
              <w:rPr>
                <w:b/>
                <w:color w:val="0070C0"/>
                <w:szCs w:val="28"/>
              </w:rPr>
              <w:t>состоянии ЕНС</w:t>
            </w:r>
            <w:r w:rsidR="007F4DC4">
              <w:rPr>
                <w:b/>
                <w:color w:val="0070C0"/>
                <w:szCs w:val="28"/>
              </w:rPr>
              <w:t xml:space="preserve"> и информацию о распределении</w:t>
            </w:r>
            <w:r w:rsidR="007F4DC4" w:rsidRPr="004D3520">
              <w:rPr>
                <w:b/>
                <w:color w:val="0070C0"/>
                <w:szCs w:val="28"/>
              </w:rPr>
              <w:t xml:space="preserve"> суммы единого налогового платежа</w:t>
            </w:r>
            <w:r w:rsidR="007F4DC4">
              <w:rPr>
                <w:b/>
                <w:color w:val="0070C0"/>
                <w:szCs w:val="28"/>
              </w:rPr>
              <w:t xml:space="preserve"> по налогам для ее отражения в бухгалтерском учете</w:t>
            </w:r>
            <w:r w:rsidR="007F4DC4" w:rsidRPr="00604071">
              <w:rPr>
                <w:b/>
                <w:color w:val="0070C0"/>
                <w:szCs w:val="28"/>
              </w:rPr>
              <w:t>?</w:t>
            </w:r>
          </w:p>
        </w:tc>
      </w:tr>
      <w:tr w:rsidR="008C0063" w:rsidRPr="004D3520" w:rsidTr="00DD5D6B">
        <w:tc>
          <w:tcPr>
            <w:tcW w:w="14743" w:type="dxa"/>
          </w:tcPr>
          <w:p w:rsidR="008C0063" w:rsidRPr="004D3520" w:rsidRDefault="007E2F20" w:rsidP="007F4DC4">
            <w:pPr>
              <w:ind w:firstLine="317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lastRenderedPageBreak/>
              <w:t>Данные о состоянии</w:t>
            </w:r>
            <w:r w:rsidR="008967DA" w:rsidRPr="004D3520">
              <w:rPr>
                <w:rFonts w:ascii="Times New Roman" w:hAnsi="Times New Roman" w:cs="Times New Roman"/>
                <w:szCs w:val="28"/>
              </w:rPr>
              <w:t xml:space="preserve"> ЕНС</w:t>
            </w:r>
            <w:r w:rsidR="007F4DC4">
              <w:rPr>
                <w:rFonts w:ascii="Times New Roman" w:hAnsi="Times New Roman" w:cs="Times New Roman"/>
                <w:szCs w:val="28"/>
              </w:rPr>
              <w:t xml:space="preserve"> и д</w:t>
            </w:r>
            <w:r w:rsidR="007F4DC4" w:rsidRPr="004D3520">
              <w:rPr>
                <w:rFonts w:ascii="Times New Roman" w:hAnsi="Times New Roman" w:cs="Times New Roman"/>
                <w:szCs w:val="28"/>
              </w:rPr>
              <w:t>етал</w:t>
            </w:r>
            <w:r w:rsidR="007F4DC4">
              <w:rPr>
                <w:rFonts w:ascii="Times New Roman" w:hAnsi="Times New Roman" w:cs="Times New Roman"/>
                <w:szCs w:val="28"/>
              </w:rPr>
              <w:t xml:space="preserve">изированная информация о распределении ЕНП </w:t>
            </w:r>
            <w:r w:rsidR="002E4BF0">
              <w:rPr>
                <w:rFonts w:ascii="Times New Roman" w:hAnsi="Times New Roman" w:cs="Times New Roman"/>
                <w:szCs w:val="28"/>
              </w:rPr>
              <w:t xml:space="preserve">будут </w:t>
            </w:r>
            <w:r w:rsidR="008967DA" w:rsidRPr="004D3520">
              <w:rPr>
                <w:rFonts w:ascii="Times New Roman" w:hAnsi="Times New Roman" w:cs="Times New Roman"/>
                <w:szCs w:val="28"/>
              </w:rPr>
              <w:t>доступн</w:t>
            </w:r>
            <w:r w:rsidR="00701280">
              <w:rPr>
                <w:rFonts w:ascii="Times New Roman" w:hAnsi="Times New Roman" w:cs="Times New Roman"/>
                <w:szCs w:val="28"/>
              </w:rPr>
              <w:t>ы</w:t>
            </w:r>
            <w:r w:rsidR="008967DA" w:rsidRPr="004D3520">
              <w:rPr>
                <w:rFonts w:ascii="Times New Roman" w:hAnsi="Times New Roman" w:cs="Times New Roman"/>
                <w:szCs w:val="28"/>
              </w:rPr>
              <w:t xml:space="preserve"> в</w:t>
            </w:r>
            <w:r w:rsidR="004F0E72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2E4BF0" w:rsidRPr="002E4BF0">
              <w:rPr>
                <w:rFonts w:ascii="Times New Roman" w:hAnsi="Times New Roman" w:cs="Times New Roman"/>
                <w:szCs w:val="28"/>
              </w:rPr>
              <w:t>онлайн режиме</w:t>
            </w:r>
            <w:r w:rsidR="002E4BF0">
              <w:rPr>
                <w:rFonts w:ascii="Times New Roman" w:hAnsi="Times New Roman" w:cs="Times New Roman"/>
                <w:szCs w:val="28"/>
              </w:rPr>
              <w:t xml:space="preserve"> в</w:t>
            </w:r>
            <w:r w:rsidR="008C0063" w:rsidRPr="004D3520">
              <w:rPr>
                <w:rFonts w:ascii="Times New Roman" w:hAnsi="Times New Roman" w:cs="Times New Roman"/>
                <w:szCs w:val="28"/>
              </w:rPr>
              <w:t xml:space="preserve"> личном кабинете </w:t>
            </w:r>
            <w:r w:rsidR="008967DA" w:rsidRPr="004D3520">
              <w:rPr>
                <w:rFonts w:ascii="Times New Roman" w:hAnsi="Times New Roman" w:cs="Times New Roman"/>
                <w:szCs w:val="28"/>
              </w:rPr>
              <w:t>налогоплательщика</w:t>
            </w:r>
            <w:r w:rsidR="008A5BD7" w:rsidRPr="00844AAC">
              <w:rPr>
                <w:rFonts w:ascii="Times New Roman" w:hAnsi="Times New Roman" w:cs="Times New Roman"/>
                <w:szCs w:val="28"/>
              </w:rPr>
              <w:t>, через ТКС</w:t>
            </w:r>
            <w:r w:rsidR="0002532D" w:rsidRPr="00844AAC">
              <w:rPr>
                <w:rFonts w:ascii="Times New Roman" w:hAnsi="Times New Roman" w:cs="Times New Roman"/>
                <w:szCs w:val="28"/>
              </w:rPr>
              <w:t xml:space="preserve"> или</w:t>
            </w:r>
            <w:r w:rsidR="0002532D" w:rsidRPr="004D3520">
              <w:rPr>
                <w:rFonts w:ascii="Times New Roman" w:hAnsi="Times New Roman" w:cs="Times New Roman"/>
                <w:szCs w:val="28"/>
              </w:rPr>
              <w:t xml:space="preserve"> в учетной системе налогоплательщика (</w:t>
            </w:r>
            <w:r w:rsidR="0002532D" w:rsidRPr="004D3520">
              <w:rPr>
                <w:rFonts w:ascii="Times New Roman" w:hAnsi="Times New Roman" w:cs="Times New Roman"/>
                <w:szCs w:val="28"/>
                <w:lang w:val="en-US"/>
              </w:rPr>
              <w:t>ERP</w:t>
            </w:r>
            <w:r w:rsidR="00863440" w:rsidRPr="004D3520">
              <w:rPr>
                <w:rFonts w:ascii="Times New Roman" w:hAnsi="Times New Roman" w:cs="Times New Roman"/>
                <w:szCs w:val="28"/>
              </w:rPr>
              <w:t xml:space="preserve"> - система</w:t>
            </w:r>
            <w:r w:rsidR="0002532D" w:rsidRPr="004D3520">
              <w:rPr>
                <w:rFonts w:ascii="Times New Roman" w:hAnsi="Times New Roman" w:cs="Times New Roman"/>
                <w:szCs w:val="28"/>
              </w:rPr>
              <w:t xml:space="preserve">).  </w:t>
            </w:r>
          </w:p>
        </w:tc>
      </w:tr>
      <w:tr w:rsidR="00604071" w:rsidRPr="004D3520" w:rsidTr="00DD5D6B">
        <w:tc>
          <w:tcPr>
            <w:tcW w:w="14743" w:type="dxa"/>
          </w:tcPr>
          <w:p w:rsidR="00604071" w:rsidRPr="00604071" w:rsidRDefault="00604071" w:rsidP="00BD050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  <w:r w:rsidRPr="00604071">
              <w:rPr>
                <w:b/>
                <w:color w:val="0070C0"/>
                <w:szCs w:val="28"/>
              </w:rPr>
              <w:t xml:space="preserve">Как </w:t>
            </w:r>
            <w:r>
              <w:rPr>
                <w:b/>
                <w:color w:val="0070C0"/>
                <w:szCs w:val="28"/>
              </w:rPr>
              <w:t>будет обеспечена обратная связь с налоговым органом</w:t>
            </w:r>
            <w:r w:rsidRPr="00604071">
              <w:rPr>
                <w:b/>
                <w:color w:val="0070C0"/>
                <w:szCs w:val="28"/>
              </w:rPr>
              <w:t>?</w:t>
            </w:r>
          </w:p>
        </w:tc>
      </w:tr>
      <w:tr w:rsidR="00604071" w:rsidRPr="004D3520" w:rsidTr="00DD5D6B">
        <w:tc>
          <w:tcPr>
            <w:tcW w:w="14743" w:type="dxa"/>
          </w:tcPr>
          <w:p w:rsidR="00604071" w:rsidRPr="004D3520" w:rsidRDefault="00604071" w:rsidP="00DF0EC0">
            <w:pPr>
              <w:ind w:firstLine="317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Посредством </w:t>
            </w:r>
            <w:r w:rsidRPr="004D3520">
              <w:rPr>
                <w:rFonts w:ascii="Times New Roman" w:hAnsi="Times New Roman" w:cs="Times New Roman"/>
                <w:szCs w:val="28"/>
              </w:rPr>
              <w:t>лично</w:t>
            </w:r>
            <w:r>
              <w:rPr>
                <w:rFonts w:ascii="Times New Roman" w:hAnsi="Times New Roman" w:cs="Times New Roman"/>
                <w:szCs w:val="28"/>
              </w:rPr>
              <w:t>го</w:t>
            </w:r>
            <w:r w:rsidRPr="004D3520">
              <w:rPr>
                <w:rFonts w:ascii="Times New Roman" w:hAnsi="Times New Roman" w:cs="Times New Roman"/>
                <w:szCs w:val="28"/>
              </w:rPr>
              <w:t xml:space="preserve"> кабинет</w:t>
            </w:r>
            <w:r>
              <w:rPr>
                <w:rFonts w:ascii="Times New Roman" w:hAnsi="Times New Roman" w:cs="Times New Roman"/>
                <w:szCs w:val="28"/>
              </w:rPr>
              <w:t>а</w:t>
            </w:r>
            <w:r w:rsidR="00EB31DA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844AAC">
              <w:rPr>
                <w:rFonts w:ascii="Times New Roman" w:hAnsi="Times New Roman" w:cs="Times New Roman"/>
                <w:szCs w:val="28"/>
              </w:rPr>
              <w:t>налогоплательщика</w:t>
            </w:r>
            <w:r w:rsidR="00DF0EC0" w:rsidRPr="00844AAC">
              <w:rPr>
                <w:rFonts w:ascii="Times New Roman" w:hAnsi="Times New Roman" w:cs="Times New Roman"/>
                <w:szCs w:val="28"/>
              </w:rPr>
              <w:t>, через ТКС</w:t>
            </w:r>
            <w:r w:rsidRPr="004D3520">
              <w:rPr>
                <w:rFonts w:ascii="Times New Roman" w:hAnsi="Times New Roman" w:cs="Times New Roman"/>
                <w:szCs w:val="28"/>
              </w:rPr>
              <w:t xml:space="preserve"> или учетн</w:t>
            </w:r>
            <w:r>
              <w:rPr>
                <w:rFonts w:ascii="Times New Roman" w:hAnsi="Times New Roman" w:cs="Times New Roman"/>
                <w:szCs w:val="28"/>
              </w:rPr>
              <w:t>ую</w:t>
            </w:r>
            <w:r w:rsidRPr="004D3520">
              <w:rPr>
                <w:rFonts w:ascii="Times New Roman" w:hAnsi="Times New Roman" w:cs="Times New Roman"/>
                <w:szCs w:val="28"/>
              </w:rPr>
              <w:t xml:space="preserve"> систем</w:t>
            </w:r>
            <w:r>
              <w:rPr>
                <w:rFonts w:ascii="Times New Roman" w:hAnsi="Times New Roman" w:cs="Times New Roman"/>
                <w:szCs w:val="28"/>
              </w:rPr>
              <w:t>у</w:t>
            </w:r>
            <w:r w:rsidRPr="004D3520">
              <w:rPr>
                <w:rFonts w:ascii="Times New Roman" w:hAnsi="Times New Roman" w:cs="Times New Roman"/>
                <w:szCs w:val="28"/>
              </w:rPr>
              <w:t xml:space="preserve"> налогоплательщика (</w:t>
            </w:r>
            <w:r w:rsidRPr="004D3520">
              <w:rPr>
                <w:rFonts w:ascii="Times New Roman" w:hAnsi="Times New Roman" w:cs="Times New Roman"/>
                <w:szCs w:val="28"/>
                <w:lang w:val="en-US"/>
              </w:rPr>
              <w:t>ERP</w:t>
            </w:r>
            <w:r w:rsidRPr="004D3520">
              <w:rPr>
                <w:rFonts w:ascii="Times New Roman" w:hAnsi="Times New Roman" w:cs="Times New Roman"/>
                <w:szCs w:val="28"/>
              </w:rPr>
              <w:t xml:space="preserve"> - система).</w:t>
            </w:r>
          </w:p>
        </w:tc>
      </w:tr>
      <w:tr w:rsidR="00634BA5" w:rsidRPr="004D3520" w:rsidTr="00DD5D6B">
        <w:tc>
          <w:tcPr>
            <w:tcW w:w="14743" w:type="dxa"/>
          </w:tcPr>
          <w:p w:rsidR="00634BA5" w:rsidRPr="004D3520" w:rsidRDefault="00634BA5" w:rsidP="00BD050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  <w:r w:rsidRPr="004D3520">
              <w:rPr>
                <w:rFonts w:ascii="Times New Roman" w:hAnsi="Times New Roman" w:cs="Times New Roman"/>
                <w:b/>
                <w:color w:val="0070C0"/>
                <w:szCs w:val="28"/>
              </w:rPr>
              <w:t>Если пропущен срок взыскания, что будет долгом?</w:t>
            </w:r>
          </w:p>
        </w:tc>
      </w:tr>
      <w:tr w:rsidR="00634BA5" w:rsidRPr="004D3520" w:rsidTr="00DD5D6B">
        <w:tc>
          <w:tcPr>
            <w:tcW w:w="14743" w:type="dxa"/>
          </w:tcPr>
          <w:p w:rsidR="00634BA5" w:rsidRPr="004D3520" w:rsidRDefault="00634BA5" w:rsidP="001D665C">
            <w:pPr>
              <w:pStyle w:val="a3"/>
              <w:ind w:left="33" w:firstLine="284"/>
              <w:rPr>
                <w:rFonts w:ascii="Times New Roman" w:hAnsi="Times New Roman" w:cs="Times New Roman"/>
                <w:szCs w:val="28"/>
              </w:rPr>
            </w:pPr>
            <w:r w:rsidRPr="004D3520">
              <w:rPr>
                <w:rFonts w:ascii="Times New Roman" w:hAnsi="Times New Roman" w:cs="Times New Roman"/>
                <w:szCs w:val="28"/>
              </w:rPr>
              <w:t>Такой долг будет исключен из ЕНС</w:t>
            </w:r>
            <w:r w:rsidR="002E4BF0">
              <w:rPr>
                <w:rFonts w:ascii="Times New Roman" w:hAnsi="Times New Roman" w:cs="Times New Roman"/>
                <w:szCs w:val="28"/>
              </w:rPr>
              <w:t xml:space="preserve">. </w:t>
            </w:r>
            <w:r w:rsidR="00844AAC">
              <w:rPr>
                <w:rFonts w:ascii="Times New Roman" w:hAnsi="Times New Roman" w:cs="Times New Roman"/>
                <w:szCs w:val="28"/>
              </w:rPr>
              <w:t>Без</w:t>
            </w:r>
            <w:r w:rsidR="002E4BF0">
              <w:rPr>
                <w:rFonts w:ascii="Times New Roman" w:hAnsi="Times New Roman" w:cs="Times New Roman"/>
                <w:szCs w:val="28"/>
              </w:rPr>
              <w:t xml:space="preserve"> восстановления возможности его взыскания судом данная сумма не </w:t>
            </w:r>
            <w:proofErr w:type="gramStart"/>
            <w:r w:rsidR="002E4BF0">
              <w:rPr>
                <w:rFonts w:ascii="Times New Roman" w:hAnsi="Times New Roman" w:cs="Times New Roman"/>
                <w:szCs w:val="28"/>
              </w:rPr>
              <w:t>будет влиять на состояние расчетов налогоплательщика с бюджетом и</w:t>
            </w:r>
            <w:proofErr w:type="gramEnd"/>
            <w:r w:rsidR="002E4BF0">
              <w:rPr>
                <w:rFonts w:ascii="Times New Roman" w:hAnsi="Times New Roman" w:cs="Times New Roman"/>
                <w:szCs w:val="28"/>
              </w:rPr>
              <w:t xml:space="preserve"> будет исключаться из справки об исполнении обязанности.</w:t>
            </w:r>
          </w:p>
        </w:tc>
      </w:tr>
      <w:tr w:rsidR="00D03582" w:rsidRPr="004D3520" w:rsidTr="00DD5D6B">
        <w:tc>
          <w:tcPr>
            <w:tcW w:w="14743" w:type="dxa"/>
          </w:tcPr>
          <w:p w:rsidR="00D03582" w:rsidRPr="00786C95" w:rsidRDefault="004216CF" w:rsidP="00786C9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color w:val="7030A0"/>
                <w:szCs w:val="28"/>
              </w:rPr>
            </w:pPr>
            <w:r w:rsidRPr="00ED35AF">
              <w:rPr>
                <w:rFonts w:ascii="Times New Roman" w:hAnsi="Times New Roman" w:cs="Times New Roman"/>
                <w:b/>
                <w:color w:val="0070C0"/>
                <w:szCs w:val="28"/>
              </w:rPr>
              <w:t xml:space="preserve">Существует ли какое-то наказание для сотрудников налоговой инспекции за неправомерное отражение недоимок или пеней в лицевом счете налогоплательщика? Сейчас налогоплательщик тратит уйму времени и сил на </w:t>
            </w:r>
            <w:proofErr w:type="spellStart"/>
            <w:r w:rsidRPr="00ED35AF">
              <w:rPr>
                <w:rFonts w:ascii="Times New Roman" w:hAnsi="Times New Roman" w:cs="Times New Roman"/>
                <w:b/>
                <w:color w:val="0070C0"/>
                <w:szCs w:val="28"/>
              </w:rPr>
              <w:t>разруливание</w:t>
            </w:r>
            <w:proofErr w:type="spellEnd"/>
            <w:r w:rsidRPr="00ED35AF">
              <w:rPr>
                <w:rFonts w:ascii="Times New Roman" w:hAnsi="Times New Roman" w:cs="Times New Roman"/>
                <w:b/>
                <w:color w:val="0070C0"/>
                <w:szCs w:val="28"/>
              </w:rPr>
              <w:t xml:space="preserve"> непонятных ситуаций в лицевом счете, возникших не по вине самого налогоплательщика.</w:t>
            </w:r>
            <w:r w:rsidR="00786C95" w:rsidRPr="00ED35AF">
              <w:rPr>
                <w:rFonts w:ascii="Times New Roman" w:hAnsi="Times New Roman" w:cs="Times New Roman"/>
                <w:b/>
                <w:color w:val="0070C0"/>
                <w:szCs w:val="28"/>
              </w:rPr>
              <w:t xml:space="preserve"> Что можно сделать в случае несогласия с имеющимся долгом?</w:t>
            </w:r>
            <w:r w:rsidR="0015126E">
              <w:rPr>
                <w:rFonts w:ascii="Times New Roman" w:hAnsi="Times New Roman" w:cs="Times New Roman"/>
                <w:b/>
                <w:color w:val="0070C0"/>
                <w:szCs w:val="28"/>
              </w:rPr>
              <w:t xml:space="preserve"> </w:t>
            </w:r>
            <w:r w:rsidR="00786C95" w:rsidRPr="00ED35AF">
              <w:rPr>
                <w:rFonts w:ascii="Times New Roman" w:hAnsi="Times New Roman" w:cs="Times New Roman"/>
                <w:b/>
                <w:color w:val="0070C0"/>
                <w:szCs w:val="28"/>
              </w:rPr>
              <w:t xml:space="preserve">Если </w:t>
            </w:r>
            <w:proofErr w:type="gramStart"/>
            <w:r w:rsidR="00786C95" w:rsidRPr="00ED35AF">
              <w:rPr>
                <w:rFonts w:ascii="Times New Roman" w:hAnsi="Times New Roman" w:cs="Times New Roman"/>
                <w:b/>
                <w:color w:val="0070C0"/>
                <w:szCs w:val="28"/>
              </w:rPr>
              <w:t>налоговая</w:t>
            </w:r>
            <w:proofErr w:type="gramEnd"/>
            <w:r w:rsidR="00786C95" w:rsidRPr="00ED35AF">
              <w:rPr>
                <w:rFonts w:ascii="Times New Roman" w:hAnsi="Times New Roman" w:cs="Times New Roman"/>
                <w:b/>
                <w:color w:val="0070C0"/>
                <w:szCs w:val="28"/>
              </w:rPr>
              <w:t xml:space="preserve"> неправомерно зачтет платеж в счет несуществующей недоимки так, что на налог уже денег не хватит, каков порядок обжалования данной ситуации?</w:t>
            </w:r>
          </w:p>
        </w:tc>
      </w:tr>
      <w:tr w:rsidR="00D03582" w:rsidRPr="004D3520" w:rsidTr="00DD5D6B">
        <w:tc>
          <w:tcPr>
            <w:tcW w:w="14743" w:type="dxa"/>
          </w:tcPr>
          <w:p w:rsidR="00D03582" w:rsidRPr="004D3520" w:rsidRDefault="00786C95" w:rsidP="002157C2">
            <w:pPr>
              <w:ind w:firstLine="317"/>
              <w:rPr>
                <w:rFonts w:ascii="Times New Roman" w:hAnsi="Times New Roman" w:cs="Times New Roman"/>
                <w:szCs w:val="28"/>
              </w:rPr>
            </w:pPr>
            <w:r w:rsidRPr="00786C95">
              <w:rPr>
                <w:rFonts w:ascii="Times New Roman" w:hAnsi="Times New Roman" w:cs="Times New Roman"/>
                <w:szCs w:val="28"/>
              </w:rPr>
              <w:t xml:space="preserve">При ЕНС человеческий фактор практически исключается. Суммы обязательств ЮЛ и ИП будут погашены </w:t>
            </w:r>
            <w:r w:rsidR="002253EE">
              <w:rPr>
                <w:rFonts w:ascii="Times New Roman" w:hAnsi="Times New Roman" w:cs="Times New Roman"/>
                <w:szCs w:val="28"/>
              </w:rPr>
              <w:t>«</w:t>
            </w:r>
            <w:r w:rsidRPr="00786C95">
              <w:rPr>
                <w:rFonts w:ascii="Times New Roman" w:hAnsi="Times New Roman" w:cs="Times New Roman"/>
                <w:szCs w:val="28"/>
              </w:rPr>
              <w:t>автоматом</w:t>
            </w:r>
            <w:r w:rsidR="002253EE">
              <w:rPr>
                <w:rFonts w:ascii="Times New Roman" w:hAnsi="Times New Roman" w:cs="Times New Roman"/>
                <w:szCs w:val="28"/>
              </w:rPr>
              <w:t>»</w:t>
            </w:r>
            <w:r w:rsidRPr="00786C95">
              <w:rPr>
                <w:rFonts w:ascii="Times New Roman" w:hAnsi="Times New Roman" w:cs="Times New Roman"/>
                <w:szCs w:val="28"/>
              </w:rPr>
              <w:t xml:space="preserve"> исходя </w:t>
            </w:r>
            <w:proofErr w:type="gramStart"/>
            <w:r w:rsidRPr="00786C95">
              <w:rPr>
                <w:rFonts w:ascii="Times New Roman" w:hAnsi="Times New Roman" w:cs="Times New Roman"/>
                <w:szCs w:val="28"/>
              </w:rPr>
              <w:t>из</w:t>
            </w:r>
            <w:proofErr w:type="gramEnd"/>
            <w:r w:rsidRPr="00786C95">
              <w:rPr>
                <w:rFonts w:ascii="Times New Roman" w:hAnsi="Times New Roman" w:cs="Times New Roman"/>
                <w:szCs w:val="28"/>
              </w:rPr>
              <w:t xml:space="preserve"> указанных самим плательщиком в декларации или заявлении об </w:t>
            </w:r>
            <w:r w:rsidR="004F0E72">
              <w:rPr>
                <w:rFonts w:ascii="Times New Roman" w:hAnsi="Times New Roman" w:cs="Times New Roman"/>
                <w:szCs w:val="28"/>
              </w:rPr>
              <w:t>исчисленных суммах. В случае не</w:t>
            </w:r>
            <w:r w:rsidRPr="00786C95">
              <w:rPr>
                <w:rFonts w:ascii="Times New Roman" w:hAnsi="Times New Roman" w:cs="Times New Roman"/>
                <w:szCs w:val="28"/>
              </w:rPr>
              <w:t>согласия с долгом нужно п</w:t>
            </w:r>
            <w:r w:rsidR="00D03582" w:rsidRPr="00786C95">
              <w:rPr>
                <w:rFonts w:ascii="Times New Roman" w:hAnsi="Times New Roman" w:cs="Times New Roman"/>
                <w:szCs w:val="28"/>
              </w:rPr>
              <w:t>рове</w:t>
            </w:r>
            <w:r w:rsidR="002C1895" w:rsidRPr="00786C95">
              <w:rPr>
                <w:rFonts w:ascii="Times New Roman" w:hAnsi="Times New Roman" w:cs="Times New Roman"/>
                <w:szCs w:val="28"/>
              </w:rPr>
              <w:t xml:space="preserve">сти </w:t>
            </w:r>
            <w:r w:rsidR="00D03582" w:rsidRPr="00786C95">
              <w:rPr>
                <w:rFonts w:ascii="Times New Roman" w:hAnsi="Times New Roman" w:cs="Times New Roman"/>
                <w:szCs w:val="28"/>
              </w:rPr>
              <w:t>сверк</w:t>
            </w:r>
            <w:r w:rsidR="002C1895" w:rsidRPr="00786C95">
              <w:rPr>
                <w:rFonts w:ascii="Times New Roman" w:hAnsi="Times New Roman" w:cs="Times New Roman"/>
                <w:szCs w:val="28"/>
              </w:rPr>
              <w:t>у с налоговой для</w:t>
            </w:r>
            <w:r w:rsidR="00FF25AD" w:rsidRPr="00786C95">
              <w:rPr>
                <w:rFonts w:ascii="Times New Roman" w:hAnsi="Times New Roman" w:cs="Times New Roman"/>
                <w:szCs w:val="28"/>
              </w:rPr>
              <w:t xml:space="preserve"> устранения причин (при их наличии) повлиявших на наличие задолженности</w:t>
            </w:r>
            <w:r w:rsidR="002157C2" w:rsidRPr="00786C95">
              <w:rPr>
                <w:rFonts w:ascii="Times New Roman" w:hAnsi="Times New Roman" w:cs="Times New Roman"/>
                <w:szCs w:val="28"/>
              </w:rPr>
              <w:t>. Все способы разрешения спорных начислений, имеющиеся сейчас, остаются доступны налогоплательщику</w:t>
            </w:r>
            <w:r w:rsidR="002157C2">
              <w:rPr>
                <w:rFonts w:ascii="Times New Roman" w:hAnsi="Times New Roman" w:cs="Times New Roman"/>
                <w:szCs w:val="28"/>
              </w:rPr>
              <w:t xml:space="preserve">. Дополнительно появляется возможность отслеживания своих расчетов с бюджетом в оперативном режиме. </w:t>
            </w:r>
          </w:p>
        </w:tc>
      </w:tr>
      <w:tr w:rsidR="00237979" w:rsidRPr="004D3520" w:rsidTr="00DD5D6B">
        <w:tc>
          <w:tcPr>
            <w:tcW w:w="14743" w:type="dxa"/>
          </w:tcPr>
          <w:p w:rsidR="00237979" w:rsidRPr="00237979" w:rsidRDefault="0033114A" w:rsidP="00BD050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  <w:r w:rsidRPr="00696A7E">
              <w:rPr>
                <w:rFonts w:ascii="Times New Roman" w:hAnsi="Times New Roman" w:cs="Times New Roman"/>
                <w:b/>
                <w:color w:val="0070C0"/>
                <w:szCs w:val="28"/>
              </w:rPr>
              <w:t>Будет ли</w:t>
            </w:r>
            <w:r w:rsidR="00BF4002">
              <w:rPr>
                <w:rFonts w:ascii="Times New Roman" w:hAnsi="Times New Roman" w:cs="Times New Roman"/>
                <w:b/>
                <w:color w:val="0070C0"/>
                <w:szCs w:val="28"/>
              </w:rPr>
              <w:t xml:space="preserve"> </w:t>
            </w:r>
            <w:proofErr w:type="spellStart"/>
            <w:r w:rsidR="0082170C" w:rsidRPr="00696A7E">
              <w:rPr>
                <w:rFonts w:ascii="Times New Roman" w:hAnsi="Times New Roman" w:cs="Times New Roman"/>
                <w:b/>
                <w:color w:val="0070C0"/>
                <w:szCs w:val="28"/>
              </w:rPr>
              <w:t>авто</w:t>
            </w:r>
            <w:r w:rsidRPr="00696A7E">
              <w:rPr>
                <w:rFonts w:ascii="Times New Roman" w:hAnsi="Times New Roman" w:cs="Times New Roman"/>
                <w:b/>
                <w:color w:val="0070C0"/>
                <w:szCs w:val="28"/>
              </w:rPr>
              <w:t>списание</w:t>
            </w:r>
            <w:proofErr w:type="spellEnd"/>
            <w:r w:rsidR="00BF4002">
              <w:rPr>
                <w:rFonts w:ascii="Times New Roman" w:hAnsi="Times New Roman" w:cs="Times New Roman"/>
                <w:b/>
                <w:color w:val="0070C0"/>
                <w:szCs w:val="28"/>
              </w:rPr>
              <w:t xml:space="preserve"> </w:t>
            </w:r>
            <w:r w:rsidR="003749CA" w:rsidRPr="00696A7E">
              <w:rPr>
                <w:rFonts w:ascii="Times New Roman" w:hAnsi="Times New Roman" w:cs="Times New Roman"/>
                <w:b/>
                <w:color w:val="0070C0"/>
                <w:szCs w:val="28"/>
              </w:rPr>
              <w:t>сумм</w:t>
            </w:r>
            <w:r w:rsidR="002253EE">
              <w:rPr>
                <w:rFonts w:ascii="Times New Roman" w:hAnsi="Times New Roman" w:cs="Times New Roman"/>
                <w:b/>
                <w:color w:val="0070C0"/>
                <w:szCs w:val="28"/>
              </w:rPr>
              <w:t>,</w:t>
            </w:r>
            <w:r w:rsidRPr="00696A7E">
              <w:rPr>
                <w:rFonts w:ascii="Times New Roman" w:hAnsi="Times New Roman" w:cs="Times New Roman"/>
                <w:b/>
                <w:color w:val="0070C0"/>
                <w:szCs w:val="28"/>
              </w:rPr>
              <w:t xml:space="preserve"> если плательщик не согласен?</w:t>
            </w:r>
          </w:p>
        </w:tc>
      </w:tr>
      <w:tr w:rsidR="00237979" w:rsidRPr="004D3520" w:rsidTr="00DD5D6B">
        <w:tc>
          <w:tcPr>
            <w:tcW w:w="14743" w:type="dxa"/>
          </w:tcPr>
          <w:p w:rsidR="00237979" w:rsidRPr="00844AAC" w:rsidRDefault="0082170C" w:rsidP="00F51BBE">
            <w:pPr>
              <w:ind w:firstLine="317"/>
              <w:rPr>
                <w:rFonts w:ascii="Times New Roman" w:hAnsi="Times New Roman" w:cs="Times New Roman"/>
                <w:szCs w:val="28"/>
              </w:rPr>
            </w:pPr>
            <w:r w:rsidRPr="00844AAC">
              <w:rPr>
                <w:rFonts w:ascii="Times New Roman" w:hAnsi="Times New Roman" w:cs="Times New Roman"/>
                <w:szCs w:val="28"/>
              </w:rPr>
              <w:t xml:space="preserve">Не будет. </w:t>
            </w:r>
            <w:r w:rsidR="002157C2" w:rsidRPr="00844AAC">
              <w:rPr>
                <w:rFonts w:ascii="Times New Roman" w:hAnsi="Times New Roman" w:cs="Times New Roman"/>
                <w:szCs w:val="28"/>
              </w:rPr>
              <w:t xml:space="preserve">Существующая сегодня процедура оспаривания налогоплательщиком своих обязательств, в случае несогласия с начисленными суммами, не меняется. </w:t>
            </w:r>
            <w:r w:rsidR="00F51BBE" w:rsidRPr="00844AAC">
              <w:rPr>
                <w:rFonts w:ascii="Times New Roman" w:hAnsi="Times New Roman" w:cs="Times New Roman"/>
                <w:szCs w:val="28"/>
              </w:rPr>
              <w:t>Е</w:t>
            </w:r>
            <w:r w:rsidR="0033114A" w:rsidRPr="00844AAC">
              <w:rPr>
                <w:rFonts w:ascii="Times New Roman" w:hAnsi="Times New Roman" w:cs="Times New Roman"/>
                <w:szCs w:val="28"/>
              </w:rPr>
              <w:t xml:space="preserve">сли долг оспаривается в </w:t>
            </w:r>
            <w:r w:rsidR="00F51BBE" w:rsidRPr="00844AAC">
              <w:rPr>
                <w:rFonts w:ascii="Times New Roman" w:hAnsi="Times New Roman" w:cs="Times New Roman"/>
                <w:szCs w:val="28"/>
              </w:rPr>
              <w:t xml:space="preserve">апелляционном порядке или </w:t>
            </w:r>
            <w:r w:rsidR="0033114A" w:rsidRPr="00844AAC">
              <w:rPr>
                <w:rFonts w:ascii="Times New Roman" w:hAnsi="Times New Roman" w:cs="Times New Roman"/>
                <w:szCs w:val="28"/>
              </w:rPr>
              <w:t>суде</w:t>
            </w:r>
            <w:r w:rsidR="002157C2" w:rsidRPr="00844AAC">
              <w:rPr>
                <w:rFonts w:ascii="Times New Roman" w:hAnsi="Times New Roman" w:cs="Times New Roman"/>
                <w:szCs w:val="28"/>
              </w:rPr>
              <w:t xml:space="preserve"> и судом наложены обеспечительные меры,</w:t>
            </w:r>
            <w:r w:rsidR="00BF4002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2157C2" w:rsidRPr="00844AAC">
              <w:rPr>
                <w:rFonts w:ascii="Times New Roman" w:hAnsi="Times New Roman" w:cs="Times New Roman"/>
                <w:szCs w:val="28"/>
              </w:rPr>
              <w:t xml:space="preserve">указанная сумма </w:t>
            </w:r>
            <w:r w:rsidR="0033114A" w:rsidRPr="00844AAC">
              <w:rPr>
                <w:rFonts w:ascii="Times New Roman" w:hAnsi="Times New Roman" w:cs="Times New Roman"/>
                <w:szCs w:val="28"/>
              </w:rPr>
              <w:t>не подлежит взысканию</w:t>
            </w:r>
            <w:r w:rsidR="00462A4F" w:rsidRPr="00844AAC">
              <w:rPr>
                <w:rFonts w:ascii="Times New Roman" w:hAnsi="Times New Roman" w:cs="Times New Roman"/>
                <w:szCs w:val="28"/>
              </w:rPr>
              <w:t xml:space="preserve"> и исключается из ЕНС</w:t>
            </w:r>
            <w:r w:rsidR="0033114A" w:rsidRPr="00844AAC">
              <w:rPr>
                <w:rFonts w:ascii="Times New Roman" w:hAnsi="Times New Roman" w:cs="Times New Roman"/>
                <w:szCs w:val="28"/>
              </w:rPr>
              <w:t xml:space="preserve">. </w:t>
            </w:r>
          </w:p>
        </w:tc>
      </w:tr>
      <w:tr w:rsidR="00076462" w:rsidRPr="004D3520" w:rsidTr="00DD5D6B">
        <w:tc>
          <w:tcPr>
            <w:tcW w:w="14743" w:type="dxa"/>
          </w:tcPr>
          <w:p w:rsidR="00076462" w:rsidRPr="00844AAC" w:rsidRDefault="00076462" w:rsidP="00BD050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  <w:r w:rsidRPr="00844AAC">
              <w:rPr>
                <w:rFonts w:ascii="Times New Roman" w:hAnsi="Times New Roman" w:cs="Times New Roman"/>
                <w:b/>
                <w:color w:val="0070C0"/>
                <w:szCs w:val="28"/>
              </w:rPr>
              <w:t>Изменяются ли сроки и порядок представления информации в следственные органы?</w:t>
            </w:r>
          </w:p>
        </w:tc>
      </w:tr>
      <w:tr w:rsidR="00076462" w:rsidRPr="004D3520" w:rsidTr="00DD5D6B">
        <w:tc>
          <w:tcPr>
            <w:tcW w:w="14743" w:type="dxa"/>
          </w:tcPr>
          <w:p w:rsidR="00076462" w:rsidRPr="00844AAC" w:rsidRDefault="00850B74" w:rsidP="00850B74">
            <w:pPr>
              <w:ind w:firstLine="317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Порядок не меняется</w:t>
            </w:r>
            <w:r w:rsidR="002C1895" w:rsidRPr="00844AAC">
              <w:rPr>
                <w:rFonts w:ascii="Times New Roman" w:hAnsi="Times New Roman" w:cs="Times New Roman"/>
                <w:szCs w:val="28"/>
              </w:rPr>
              <w:t xml:space="preserve">. </w:t>
            </w:r>
            <w:r w:rsidR="00B8603B" w:rsidRPr="00844AAC">
              <w:rPr>
                <w:rFonts w:ascii="Times New Roman" w:hAnsi="Times New Roman" w:cs="Times New Roman"/>
                <w:szCs w:val="28"/>
              </w:rPr>
              <w:t>Срок представления сведений увеличивается до 75 рабочих дней</w:t>
            </w:r>
            <w:r w:rsidR="00462A4F" w:rsidRPr="00844AAC">
              <w:rPr>
                <w:rFonts w:ascii="Times New Roman" w:hAnsi="Times New Roman" w:cs="Times New Roman"/>
                <w:szCs w:val="28"/>
              </w:rPr>
              <w:t xml:space="preserve"> (около 15 недель). </w:t>
            </w:r>
          </w:p>
        </w:tc>
      </w:tr>
      <w:tr w:rsidR="008C0063" w:rsidRPr="004D3520" w:rsidTr="00DD5D6B">
        <w:tc>
          <w:tcPr>
            <w:tcW w:w="14743" w:type="dxa"/>
          </w:tcPr>
          <w:p w:rsidR="008C0063" w:rsidRPr="004D3520" w:rsidRDefault="00E73965" w:rsidP="00BD050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  <w:r w:rsidRPr="004D3520">
              <w:rPr>
                <w:b/>
                <w:color w:val="0070C0"/>
                <w:szCs w:val="28"/>
              </w:rPr>
              <w:t>Как будут начисляться пени?</w:t>
            </w:r>
          </w:p>
        </w:tc>
      </w:tr>
      <w:tr w:rsidR="008C0063" w:rsidRPr="004D3520" w:rsidTr="00DD5D6B">
        <w:tc>
          <w:tcPr>
            <w:tcW w:w="14743" w:type="dxa"/>
          </w:tcPr>
          <w:p w:rsidR="008C0063" w:rsidRPr="00735E48" w:rsidRDefault="00E73965" w:rsidP="003F25AA">
            <w:pPr>
              <w:ind w:firstLine="317"/>
              <w:rPr>
                <w:rFonts w:ascii="Times New Roman" w:hAnsi="Times New Roman" w:cs="Times New Roman"/>
                <w:szCs w:val="28"/>
              </w:rPr>
            </w:pPr>
            <w:r w:rsidRPr="004D3520">
              <w:rPr>
                <w:rFonts w:ascii="Times New Roman" w:hAnsi="Times New Roman" w:cs="Times New Roman"/>
                <w:szCs w:val="28"/>
              </w:rPr>
              <w:t xml:space="preserve">Механизм начисления пени не </w:t>
            </w:r>
            <w:r w:rsidRPr="00127E3C">
              <w:rPr>
                <w:rFonts w:ascii="Times New Roman" w:hAnsi="Times New Roman" w:cs="Times New Roman"/>
                <w:szCs w:val="28"/>
              </w:rPr>
              <w:t>меняется.</w:t>
            </w:r>
            <w:r w:rsidR="00812559" w:rsidRPr="00127E3C">
              <w:rPr>
                <w:rFonts w:ascii="Times New Roman" w:hAnsi="Times New Roman" w:cs="Times New Roman"/>
                <w:szCs w:val="28"/>
              </w:rPr>
              <w:t xml:space="preserve"> Существующие ставки пени</w:t>
            </w:r>
            <w:r w:rsidR="004F0E72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3F25AA" w:rsidRPr="00127E3C">
              <w:rPr>
                <w:rFonts w:ascii="Times New Roman" w:hAnsi="Times New Roman" w:cs="Times New Roman"/>
                <w:szCs w:val="28"/>
              </w:rPr>
              <w:t>(</w:t>
            </w:r>
            <w:r w:rsidR="00735E48" w:rsidRPr="00127E3C">
              <w:rPr>
                <w:rFonts w:ascii="Times New Roman" w:hAnsi="Times New Roman" w:cs="Times New Roman"/>
                <w:szCs w:val="28"/>
              </w:rPr>
              <w:t xml:space="preserve">1/300 </w:t>
            </w:r>
            <w:r w:rsidR="00812559" w:rsidRPr="00127E3C">
              <w:rPr>
                <w:rFonts w:ascii="Times New Roman" w:hAnsi="Times New Roman" w:cs="Times New Roman"/>
                <w:szCs w:val="28"/>
              </w:rPr>
              <w:t>за просрочку уплаты до 30 дней</w:t>
            </w:r>
            <w:r w:rsidR="004F0E72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735E48" w:rsidRPr="00127E3C">
              <w:rPr>
                <w:rFonts w:ascii="Times New Roman" w:hAnsi="Times New Roman" w:cs="Times New Roman"/>
                <w:szCs w:val="28"/>
              </w:rPr>
              <w:t>и 1/150</w:t>
            </w:r>
            <w:r w:rsidR="003F25AA" w:rsidRPr="00127E3C">
              <w:rPr>
                <w:rFonts w:ascii="Times New Roman" w:hAnsi="Times New Roman" w:cs="Times New Roman"/>
                <w:szCs w:val="28"/>
              </w:rPr>
              <w:t xml:space="preserve"> за просрочку уплаты начиная с 31 дня) остаются без изменения</w:t>
            </w:r>
            <w:r w:rsidR="001D665C">
              <w:rPr>
                <w:rFonts w:ascii="Times New Roman" w:hAnsi="Times New Roman" w:cs="Times New Roman"/>
                <w:szCs w:val="28"/>
              </w:rPr>
              <w:t>.</w:t>
            </w:r>
          </w:p>
        </w:tc>
      </w:tr>
      <w:tr w:rsidR="008C0063" w:rsidRPr="004D3520" w:rsidTr="00DD5D6B">
        <w:tc>
          <w:tcPr>
            <w:tcW w:w="14743" w:type="dxa"/>
          </w:tcPr>
          <w:p w:rsidR="008C0063" w:rsidRPr="004D3520" w:rsidRDefault="008C0063" w:rsidP="00BD0505">
            <w:pPr>
              <w:pStyle w:val="a3"/>
              <w:numPr>
                <w:ilvl w:val="0"/>
                <w:numId w:val="3"/>
              </w:numPr>
              <w:spacing w:line="360" w:lineRule="auto"/>
              <w:jc w:val="center"/>
              <w:rPr>
                <w:b/>
                <w:szCs w:val="28"/>
              </w:rPr>
            </w:pPr>
            <w:r w:rsidRPr="004D3520">
              <w:rPr>
                <w:b/>
                <w:color w:val="0070C0"/>
                <w:szCs w:val="28"/>
              </w:rPr>
              <w:t xml:space="preserve">Основные изменения </w:t>
            </w:r>
            <w:r w:rsidR="00176176" w:rsidRPr="004D3520">
              <w:rPr>
                <w:b/>
                <w:color w:val="0070C0"/>
                <w:szCs w:val="28"/>
              </w:rPr>
              <w:t>для получателей доходов (бюджетов)</w:t>
            </w:r>
          </w:p>
        </w:tc>
      </w:tr>
      <w:tr w:rsidR="008C0063" w:rsidRPr="004D3520" w:rsidTr="00DD5D6B">
        <w:tc>
          <w:tcPr>
            <w:tcW w:w="14743" w:type="dxa"/>
          </w:tcPr>
          <w:p w:rsidR="00783C6C" w:rsidRPr="004F0E72" w:rsidRDefault="005217D2" w:rsidP="00C126AD">
            <w:pPr>
              <w:ind w:firstLine="317"/>
              <w:contextualSpacing/>
              <w:rPr>
                <w:rFonts w:ascii="Times New Roman" w:hAnsi="Times New Roman" w:cs="Times New Roman"/>
                <w:szCs w:val="28"/>
              </w:rPr>
            </w:pPr>
            <w:r w:rsidRPr="004F0E72">
              <w:rPr>
                <w:rFonts w:ascii="Times New Roman" w:hAnsi="Times New Roman" w:cs="Times New Roman"/>
                <w:szCs w:val="28"/>
              </w:rPr>
              <w:t xml:space="preserve">Информация о распределении ЕНП по бюджетам будет направлена в ФК в день платежа, на основании сведений о платежах, поступающих из ГИС ГМП (Государственной информационной системы о государственных и муниципальных платежах). </w:t>
            </w:r>
            <w:r w:rsidR="00783C6C" w:rsidRPr="004F0E72">
              <w:rPr>
                <w:rFonts w:ascii="Times New Roman" w:hAnsi="Times New Roman" w:cs="Times New Roman"/>
                <w:szCs w:val="28"/>
              </w:rPr>
              <w:t xml:space="preserve">Сегодня задержка от даты платежа может достигать до 4 дней (с выходными днями). </w:t>
            </w:r>
          </w:p>
          <w:p w:rsidR="008C0063" w:rsidRPr="004F0E72" w:rsidRDefault="008C0063" w:rsidP="00C126AD">
            <w:pPr>
              <w:ind w:firstLine="317"/>
              <w:contextualSpacing/>
              <w:rPr>
                <w:rFonts w:ascii="Times New Roman" w:hAnsi="Times New Roman" w:cs="Times New Roman"/>
                <w:szCs w:val="28"/>
              </w:rPr>
            </w:pPr>
            <w:r w:rsidRPr="004F0E72">
              <w:rPr>
                <w:rFonts w:ascii="Times New Roman" w:hAnsi="Times New Roman" w:cs="Times New Roman"/>
                <w:szCs w:val="28"/>
              </w:rPr>
              <w:lastRenderedPageBreak/>
              <w:t xml:space="preserve">Поскольку распределение </w:t>
            </w:r>
            <w:r w:rsidR="005217D2" w:rsidRPr="004F0E72">
              <w:rPr>
                <w:rFonts w:ascii="Times New Roman" w:hAnsi="Times New Roman" w:cs="Times New Roman"/>
                <w:szCs w:val="28"/>
              </w:rPr>
              <w:t xml:space="preserve">ЕНП </w:t>
            </w:r>
            <w:r w:rsidRPr="004F0E72">
              <w:rPr>
                <w:rFonts w:ascii="Times New Roman" w:hAnsi="Times New Roman" w:cs="Times New Roman"/>
                <w:szCs w:val="28"/>
              </w:rPr>
              <w:t>осуществляется в зависимости от имеющихся у налогоплательщика обязательств, будут исключены ситуации, при которых у налогоплательщика в одном бюджете имеется переплата, а перед другим задолженность.</w:t>
            </w:r>
          </w:p>
          <w:p w:rsidR="001D665C" w:rsidRPr="004F0E72" w:rsidRDefault="004F0E72" w:rsidP="00C126AD">
            <w:pPr>
              <w:ind w:firstLine="317"/>
              <w:contextualSpacing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С</w:t>
            </w:r>
            <w:r w:rsidR="001D665C" w:rsidRPr="004F0E72">
              <w:rPr>
                <w:rFonts w:ascii="Times New Roman" w:hAnsi="Times New Roman" w:cs="Times New Roman"/>
                <w:szCs w:val="28"/>
              </w:rPr>
              <w:t>редства становятся доходами бюджета с момента исполнения уполномоченным органом Федерального казначейства распоряжения налогового органа об определении принадлежности ЕНП.</w:t>
            </w:r>
          </w:p>
          <w:p w:rsidR="008C0063" w:rsidRPr="004F0E72" w:rsidRDefault="008C0063" w:rsidP="00C126AD">
            <w:pPr>
              <w:ind w:firstLine="317"/>
              <w:contextualSpacing/>
              <w:rPr>
                <w:rFonts w:ascii="Times New Roman" w:hAnsi="Times New Roman" w:cs="Times New Roman"/>
                <w:szCs w:val="28"/>
              </w:rPr>
            </w:pPr>
            <w:r w:rsidRPr="004F0E72">
              <w:rPr>
                <w:rFonts w:ascii="Times New Roman" w:hAnsi="Times New Roman" w:cs="Times New Roman"/>
                <w:szCs w:val="28"/>
              </w:rPr>
              <w:t xml:space="preserve">До распределения по налогам </w:t>
            </w:r>
            <w:r w:rsidR="00A672EB" w:rsidRPr="004F0E72">
              <w:rPr>
                <w:rFonts w:ascii="Times New Roman" w:hAnsi="Times New Roman" w:cs="Times New Roman"/>
                <w:szCs w:val="28"/>
              </w:rPr>
              <w:t xml:space="preserve">переплата по </w:t>
            </w:r>
            <w:r w:rsidR="001D665C" w:rsidRPr="004F0E72">
              <w:rPr>
                <w:rFonts w:ascii="Times New Roman" w:hAnsi="Times New Roman" w:cs="Times New Roman"/>
                <w:szCs w:val="28"/>
              </w:rPr>
              <w:t>ЕНП находится в распоряжении плательщика и может быть возвращен</w:t>
            </w:r>
            <w:r w:rsidR="00A672EB" w:rsidRPr="004F0E72">
              <w:rPr>
                <w:rFonts w:ascii="Times New Roman" w:hAnsi="Times New Roman" w:cs="Times New Roman"/>
                <w:szCs w:val="28"/>
              </w:rPr>
              <w:t>а.</w:t>
            </w:r>
            <w:r w:rsidR="003F73B5" w:rsidRPr="004F0E72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gramStart"/>
            <w:r w:rsidR="00A672EB" w:rsidRPr="004F0E72">
              <w:rPr>
                <w:rFonts w:ascii="Times New Roman" w:hAnsi="Times New Roman" w:cs="Times New Roman"/>
                <w:szCs w:val="28"/>
              </w:rPr>
              <w:t>Налоговая</w:t>
            </w:r>
            <w:proofErr w:type="gramEnd"/>
            <w:r w:rsidR="00A672EB" w:rsidRPr="004F0E72">
              <w:rPr>
                <w:rFonts w:ascii="Times New Roman" w:hAnsi="Times New Roman" w:cs="Times New Roman"/>
                <w:szCs w:val="28"/>
              </w:rPr>
              <w:t xml:space="preserve"> направит в казначейство поручение на возврат на следующий день после получения заявления плательщика.</w:t>
            </w:r>
          </w:p>
          <w:p w:rsidR="008C1045" w:rsidRPr="004F0E72" w:rsidRDefault="008C1045" w:rsidP="008C1045">
            <w:pPr>
              <w:ind w:firstLine="317"/>
              <w:contextualSpacing/>
              <w:rPr>
                <w:rFonts w:ascii="Times New Roman" w:hAnsi="Times New Roman" w:cs="Times New Roman"/>
                <w:szCs w:val="28"/>
              </w:rPr>
            </w:pPr>
            <w:r w:rsidRPr="004F0E72">
              <w:rPr>
                <w:rFonts w:ascii="Times New Roman" w:hAnsi="Times New Roman" w:cs="Times New Roman"/>
                <w:szCs w:val="28"/>
              </w:rPr>
              <w:t xml:space="preserve">Вместе с тем, в целях реализации обеспечения сохранения в региональных и местных бюджетах сумм денежных средств, перечисленных в качестве авансовых платежей, по которым декларирование (расчет) </w:t>
            </w:r>
            <w:proofErr w:type="gramStart"/>
            <w:r w:rsidRPr="004F0E72">
              <w:rPr>
                <w:rFonts w:ascii="Times New Roman" w:hAnsi="Times New Roman" w:cs="Times New Roman"/>
                <w:szCs w:val="28"/>
              </w:rPr>
              <w:t>будет произведен только в 2023 году в поправках ко второму чтению предоставляется</w:t>
            </w:r>
            <w:proofErr w:type="gramEnd"/>
            <w:r w:rsidRPr="004F0E72">
              <w:rPr>
                <w:rFonts w:ascii="Times New Roman" w:hAnsi="Times New Roman" w:cs="Times New Roman"/>
                <w:szCs w:val="28"/>
              </w:rPr>
              <w:t xml:space="preserve"> возможность доначисления указанных сумм в объеме уплаченных </w:t>
            </w:r>
            <w:r w:rsidRPr="00963381">
              <w:rPr>
                <w:rFonts w:ascii="Times New Roman" w:hAnsi="Times New Roman" w:cs="Times New Roman"/>
                <w:szCs w:val="28"/>
              </w:rPr>
              <w:t>авансов.</w:t>
            </w:r>
          </w:p>
          <w:p w:rsidR="008C1045" w:rsidRPr="004F0E72" w:rsidRDefault="008C1045" w:rsidP="008C1045">
            <w:pPr>
              <w:ind w:firstLine="317"/>
              <w:contextualSpacing/>
              <w:rPr>
                <w:rFonts w:ascii="Times New Roman" w:hAnsi="Times New Roman" w:cs="Times New Roman"/>
                <w:szCs w:val="28"/>
              </w:rPr>
            </w:pPr>
            <w:r w:rsidRPr="004F0E72">
              <w:rPr>
                <w:rFonts w:ascii="Times New Roman" w:hAnsi="Times New Roman" w:cs="Times New Roman"/>
                <w:szCs w:val="28"/>
              </w:rPr>
              <w:t xml:space="preserve">Кроме того, поправками может быть предусмотрена возможность учесть сумму положительного сальдо ЕНС в счет уплаты предстоящей обязанности с четким ее </w:t>
            </w:r>
            <w:proofErr w:type="gramStart"/>
            <w:r w:rsidRPr="004F0E72">
              <w:rPr>
                <w:rFonts w:ascii="Times New Roman" w:hAnsi="Times New Roman" w:cs="Times New Roman"/>
                <w:szCs w:val="28"/>
              </w:rPr>
              <w:t>определением</w:t>
            </w:r>
            <w:proofErr w:type="gramEnd"/>
            <w:r w:rsidRPr="004F0E72">
              <w:rPr>
                <w:rFonts w:ascii="Times New Roman" w:hAnsi="Times New Roman" w:cs="Times New Roman"/>
                <w:szCs w:val="28"/>
              </w:rPr>
              <w:t xml:space="preserve"> в том числе сроком и принадлежностью платежа. Эта операция будет осуществляться на основании заявления налогоплательщика, поданного в налоговый орган.</w:t>
            </w:r>
          </w:p>
          <w:p w:rsidR="008C1045" w:rsidRPr="004F0E72" w:rsidRDefault="008C1045" w:rsidP="008C1045">
            <w:pPr>
              <w:ind w:firstLine="317"/>
              <w:contextualSpacing/>
              <w:rPr>
                <w:rFonts w:ascii="Times New Roman" w:hAnsi="Times New Roman" w:cs="Times New Roman"/>
                <w:szCs w:val="28"/>
              </w:rPr>
            </w:pPr>
            <w:r w:rsidRPr="004F0E72">
              <w:rPr>
                <w:rFonts w:ascii="Times New Roman" w:hAnsi="Times New Roman" w:cs="Times New Roman"/>
                <w:szCs w:val="28"/>
              </w:rPr>
              <w:t>Указанные денежные средства могут «храниться» в счет предстоящей обязанности по уплате налогов до ее возникновения, либо до образования отрицательного сальдо ЕНС.</w:t>
            </w:r>
          </w:p>
          <w:p w:rsidR="003F73B5" w:rsidRPr="00C126AD" w:rsidRDefault="008C1045" w:rsidP="008C1045">
            <w:pPr>
              <w:ind w:firstLine="317"/>
              <w:contextualSpacing/>
              <w:rPr>
                <w:rFonts w:ascii="Times New Roman" w:hAnsi="Times New Roman" w:cs="Times New Roman"/>
                <w:szCs w:val="28"/>
                <w:highlight w:val="yellow"/>
              </w:rPr>
            </w:pPr>
            <w:r w:rsidRPr="004F0E72">
              <w:rPr>
                <w:rFonts w:ascii="Times New Roman" w:hAnsi="Times New Roman" w:cs="Times New Roman"/>
                <w:szCs w:val="28"/>
              </w:rPr>
              <w:t>Также, в целях увеличения вероятности поступлений самих авансов и ускорения процесса взыскания в случае их неуплаты, в поправках ко второму чтению введена обязанность представления в налоговые органы налогоплательщиками Уведомления об исчисленных суммах налогов, авансовых платежей по налогам, страховых взносов.</w:t>
            </w:r>
          </w:p>
        </w:tc>
      </w:tr>
      <w:tr w:rsidR="00714AE8" w:rsidRPr="004D3520" w:rsidTr="00DD5D6B">
        <w:tc>
          <w:tcPr>
            <w:tcW w:w="14743" w:type="dxa"/>
          </w:tcPr>
          <w:p w:rsidR="00714AE8" w:rsidRPr="00714AE8" w:rsidRDefault="00714AE8" w:rsidP="008C104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  <w:r w:rsidRPr="00714AE8">
              <w:rPr>
                <w:b/>
                <w:color w:val="0070C0"/>
                <w:szCs w:val="28"/>
              </w:rPr>
              <w:lastRenderedPageBreak/>
              <w:t>Можно ли будет «хранить</w:t>
            </w:r>
            <w:r>
              <w:rPr>
                <w:b/>
                <w:color w:val="0070C0"/>
                <w:szCs w:val="28"/>
              </w:rPr>
              <w:t>»</w:t>
            </w:r>
            <w:r w:rsidRPr="00714AE8">
              <w:rPr>
                <w:b/>
                <w:color w:val="0070C0"/>
                <w:szCs w:val="28"/>
              </w:rPr>
              <w:t xml:space="preserve"> переплату </w:t>
            </w:r>
            <w:r w:rsidR="008C1045">
              <w:rPr>
                <w:b/>
                <w:color w:val="0070C0"/>
                <w:szCs w:val="28"/>
              </w:rPr>
              <w:t>на налоге</w:t>
            </w:r>
            <w:r w:rsidRPr="00714AE8">
              <w:rPr>
                <w:b/>
                <w:color w:val="0070C0"/>
                <w:szCs w:val="28"/>
              </w:rPr>
              <w:t>?</w:t>
            </w:r>
          </w:p>
        </w:tc>
      </w:tr>
      <w:tr w:rsidR="00714AE8" w:rsidRPr="004D3520" w:rsidTr="00DD5D6B">
        <w:tc>
          <w:tcPr>
            <w:tcW w:w="14743" w:type="dxa"/>
          </w:tcPr>
          <w:p w:rsidR="00714AE8" w:rsidRPr="00714AE8" w:rsidRDefault="0017755E" w:rsidP="00DA2A30">
            <w:pPr>
              <w:ind w:firstLine="317"/>
              <w:contextualSpacing/>
              <w:rPr>
                <w:rFonts w:ascii="Times New Roman" w:hAnsi="Times New Roman" w:cs="Times New Roman"/>
                <w:szCs w:val="28"/>
                <w:highlight w:val="yellow"/>
              </w:rPr>
            </w:pPr>
            <w:r w:rsidRPr="00DA2A30">
              <w:rPr>
                <w:rFonts w:ascii="Times New Roman" w:hAnsi="Times New Roman" w:cs="Times New Roman"/>
                <w:szCs w:val="28"/>
              </w:rPr>
              <w:t>Да, можно на основании заявления налогоплательщи</w:t>
            </w:r>
            <w:r w:rsidR="008204FA" w:rsidRPr="00DA2A30">
              <w:rPr>
                <w:rFonts w:ascii="Times New Roman" w:hAnsi="Times New Roman" w:cs="Times New Roman"/>
                <w:szCs w:val="28"/>
              </w:rPr>
              <w:t>ка, поданного в налоговый орган.</w:t>
            </w:r>
            <w:r w:rsidR="00DA2A30" w:rsidRPr="00DA2A30">
              <w:rPr>
                <w:rFonts w:ascii="Times New Roman" w:hAnsi="Times New Roman" w:cs="Times New Roman"/>
                <w:szCs w:val="28"/>
              </w:rPr>
              <w:t xml:space="preserve"> Переплата может быть направлена в счет предстоящей обязанности по</w:t>
            </w:r>
            <w:r w:rsidR="00DA2A30" w:rsidRPr="004F0E72">
              <w:rPr>
                <w:rFonts w:ascii="Times New Roman" w:hAnsi="Times New Roman" w:cs="Times New Roman"/>
                <w:szCs w:val="28"/>
              </w:rPr>
              <w:t xml:space="preserve"> уплате налогов </w:t>
            </w:r>
            <w:r w:rsidR="00DA2A30">
              <w:rPr>
                <w:rFonts w:ascii="Times New Roman" w:hAnsi="Times New Roman" w:cs="Times New Roman"/>
                <w:szCs w:val="28"/>
              </w:rPr>
              <w:t xml:space="preserve">и «храниться» </w:t>
            </w:r>
            <w:r w:rsidR="00DA2A30" w:rsidRPr="004F0E72">
              <w:rPr>
                <w:rFonts w:ascii="Times New Roman" w:hAnsi="Times New Roman" w:cs="Times New Roman"/>
                <w:szCs w:val="28"/>
              </w:rPr>
              <w:t>до ее возникновения, либо до образования отрицательного сальдо ЕНС.</w:t>
            </w:r>
          </w:p>
        </w:tc>
      </w:tr>
      <w:tr w:rsidR="00F5246E" w:rsidRPr="004D3520" w:rsidTr="00DD5D6B">
        <w:tc>
          <w:tcPr>
            <w:tcW w:w="14743" w:type="dxa"/>
          </w:tcPr>
          <w:p w:rsidR="00F5246E" w:rsidRPr="004D3520" w:rsidRDefault="00F5246E" w:rsidP="00BD0505">
            <w:pPr>
              <w:pStyle w:val="Default"/>
              <w:numPr>
                <w:ilvl w:val="0"/>
                <w:numId w:val="3"/>
              </w:numPr>
              <w:jc w:val="center"/>
              <w:rPr>
                <w:rFonts w:cstheme="minorBidi"/>
                <w:color w:val="auto"/>
                <w:sz w:val="28"/>
                <w:szCs w:val="28"/>
              </w:rPr>
            </w:pPr>
            <w:r w:rsidRPr="005217D2">
              <w:rPr>
                <w:rFonts w:ascii="Times New Roman CYR" w:hAnsi="Times New Roman CYR" w:cstheme="minorBidi"/>
                <w:b/>
                <w:color w:val="0070C0"/>
                <w:sz w:val="28"/>
                <w:szCs w:val="28"/>
              </w:rPr>
              <w:t>Налоговики не могут посчитать авансовые платежи, а платить их надо. И как их собираются удерживать из единого счета?</w:t>
            </w:r>
          </w:p>
        </w:tc>
      </w:tr>
      <w:tr w:rsidR="00F5246E" w:rsidRPr="004D3520" w:rsidTr="00DD5D6B">
        <w:tc>
          <w:tcPr>
            <w:tcW w:w="14743" w:type="dxa"/>
          </w:tcPr>
          <w:p w:rsidR="00F5246E" w:rsidRPr="004D3520" w:rsidRDefault="00AD1E9F" w:rsidP="00AD1E9F">
            <w:pPr>
              <w:pStyle w:val="Default"/>
              <w:ind w:firstLine="317"/>
              <w:jc w:val="both"/>
              <w:rPr>
                <w:rFonts w:cstheme="minorBidi"/>
                <w:color w:val="auto"/>
                <w:sz w:val="28"/>
                <w:szCs w:val="28"/>
              </w:rPr>
            </w:pPr>
            <w:r>
              <w:rPr>
                <w:rFonts w:cstheme="minorBidi"/>
                <w:color w:val="auto"/>
                <w:sz w:val="28"/>
                <w:szCs w:val="28"/>
              </w:rPr>
              <w:t xml:space="preserve">Для распределения ЕНП в налоги с авансовой системой расчетов предусмотрено представление налогоплательщиком Уведомления об исчисленных суммах. Данное Уведомление содержит всего 5 реквизитов </w:t>
            </w:r>
            <w:r w:rsidRPr="00AD1E9F">
              <w:rPr>
                <w:rFonts w:cstheme="minorBidi"/>
                <w:color w:val="auto"/>
                <w:sz w:val="28"/>
                <w:szCs w:val="28"/>
              </w:rPr>
              <w:t>(ИНН, КПП, КБК, ОКТМО, срок уплаты), что в 2,5 ра</w:t>
            </w:r>
            <w:r>
              <w:rPr>
                <w:rFonts w:cstheme="minorBidi"/>
                <w:color w:val="auto"/>
                <w:sz w:val="28"/>
                <w:szCs w:val="28"/>
              </w:rPr>
              <w:t>за меньше реквизитов в платежке, которой сегодня перечисляются авансы.</w:t>
            </w:r>
          </w:p>
        </w:tc>
      </w:tr>
      <w:tr w:rsidR="003C0022" w:rsidRPr="004D3520" w:rsidTr="00DD5D6B">
        <w:tc>
          <w:tcPr>
            <w:tcW w:w="14743" w:type="dxa"/>
          </w:tcPr>
          <w:p w:rsidR="003C0022" w:rsidRDefault="003C0022" w:rsidP="003C0022">
            <w:pPr>
              <w:pStyle w:val="Default"/>
              <w:numPr>
                <w:ilvl w:val="0"/>
                <w:numId w:val="3"/>
              </w:numPr>
              <w:jc w:val="center"/>
              <w:rPr>
                <w:rFonts w:cstheme="minorBidi"/>
                <w:color w:val="auto"/>
                <w:sz w:val="28"/>
                <w:szCs w:val="28"/>
              </w:rPr>
            </w:pPr>
            <w:r w:rsidRPr="003C0022">
              <w:rPr>
                <w:rFonts w:ascii="Times New Roman CYR" w:hAnsi="Times New Roman CYR" w:cstheme="minorBidi"/>
                <w:b/>
                <w:color w:val="0070C0"/>
                <w:sz w:val="28"/>
                <w:szCs w:val="28"/>
              </w:rPr>
              <w:t>Как будут расцениваться авансовые платежи по налогу УСН? Сейчас они в лицевом счете отображаются как переплата, и имеются случаи самовольного зачета ФНС "якобы переплаты" в счет недоимок по пеням, образуя недоимку уже по налогу УСН</w:t>
            </w:r>
          </w:p>
        </w:tc>
      </w:tr>
      <w:tr w:rsidR="003C0022" w:rsidRPr="004D3520" w:rsidTr="00DD5D6B">
        <w:tc>
          <w:tcPr>
            <w:tcW w:w="14743" w:type="dxa"/>
          </w:tcPr>
          <w:p w:rsidR="00A65FF6" w:rsidRPr="004F0E72" w:rsidRDefault="003C0022" w:rsidP="00A65FF6">
            <w:pPr>
              <w:ind w:firstLine="317"/>
              <w:contextualSpacing/>
              <w:rPr>
                <w:szCs w:val="28"/>
              </w:rPr>
            </w:pPr>
            <w:r w:rsidRPr="004F0E72">
              <w:rPr>
                <w:szCs w:val="28"/>
              </w:rPr>
              <w:t xml:space="preserve">В ЕНС уплата предусмотрена только </w:t>
            </w:r>
            <w:r w:rsidR="00A65FF6" w:rsidRPr="004F0E72">
              <w:rPr>
                <w:szCs w:val="28"/>
              </w:rPr>
              <w:t>на ЕНП. Для распределения ЕНП в налоги с авансовой системой расчетов предусмотрено представление налогоплательщиком Уведомления об исчисленных суммах.</w:t>
            </w:r>
          </w:p>
          <w:p w:rsidR="003C0022" w:rsidRPr="00A65FF6" w:rsidRDefault="00A65FF6" w:rsidP="004F0E72">
            <w:pPr>
              <w:ind w:firstLine="317"/>
              <w:contextualSpacing/>
              <w:rPr>
                <w:rFonts w:ascii="Times New Roman" w:hAnsi="Times New Roman" w:cs="Times New Roman"/>
                <w:szCs w:val="28"/>
                <w:highlight w:val="yellow"/>
              </w:rPr>
            </w:pPr>
            <w:r w:rsidRPr="004F0E72">
              <w:rPr>
                <w:szCs w:val="28"/>
              </w:rPr>
              <w:t xml:space="preserve"> Переплата</w:t>
            </w:r>
            <w:r w:rsidRPr="004F0E72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4F0E72">
              <w:rPr>
                <w:szCs w:val="28"/>
              </w:rPr>
              <w:t xml:space="preserve">на налогах может </w:t>
            </w:r>
            <w:r w:rsidRPr="004F0E72">
              <w:rPr>
                <w:rFonts w:ascii="Times New Roman" w:hAnsi="Times New Roman" w:cs="Times New Roman"/>
                <w:szCs w:val="28"/>
              </w:rPr>
              <w:t xml:space="preserve">«храниться» только если сам налогоплательщик напишет заявление с четким ее </w:t>
            </w:r>
            <w:proofErr w:type="gramStart"/>
            <w:r w:rsidRPr="004F0E72">
              <w:rPr>
                <w:rFonts w:ascii="Times New Roman" w:hAnsi="Times New Roman" w:cs="Times New Roman"/>
                <w:szCs w:val="28"/>
              </w:rPr>
              <w:lastRenderedPageBreak/>
              <w:t>определением</w:t>
            </w:r>
            <w:proofErr w:type="gramEnd"/>
            <w:r w:rsidRPr="004F0E72">
              <w:rPr>
                <w:rFonts w:ascii="Times New Roman" w:hAnsi="Times New Roman" w:cs="Times New Roman"/>
                <w:szCs w:val="28"/>
              </w:rPr>
              <w:t xml:space="preserve"> в том числе сроком и принадлежностью платежа. Когда наступит срок </w:t>
            </w:r>
            <w:r w:rsidR="00B5501D" w:rsidRPr="004F0E72">
              <w:rPr>
                <w:rFonts w:ascii="Times New Roman" w:hAnsi="Times New Roman" w:cs="Times New Roman"/>
                <w:szCs w:val="28"/>
              </w:rPr>
              <w:t>уплаты такой</w:t>
            </w:r>
            <w:r w:rsidRPr="004F0E72">
              <w:rPr>
                <w:rFonts w:ascii="Times New Roman" w:hAnsi="Times New Roman" w:cs="Times New Roman"/>
                <w:szCs w:val="28"/>
              </w:rPr>
              <w:t xml:space="preserve"> обязанности или образуется отрицательно</w:t>
            </w:r>
            <w:r w:rsidR="004F0E72">
              <w:rPr>
                <w:rFonts w:ascii="Times New Roman" w:hAnsi="Times New Roman" w:cs="Times New Roman"/>
                <w:szCs w:val="28"/>
              </w:rPr>
              <w:t>е</w:t>
            </w:r>
            <w:r w:rsidRPr="004F0E72">
              <w:rPr>
                <w:rFonts w:ascii="Times New Roman" w:hAnsi="Times New Roman" w:cs="Times New Roman"/>
                <w:szCs w:val="28"/>
              </w:rPr>
              <w:t xml:space="preserve"> сальдо ЕНС, переплата будет списана автоматически</w:t>
            </w:r>
            <w:r w:rsidR="00B5501D" w:rsidRPr="004F0E72">
              <w:rPr>
                <w:rFonts w:ascii="Times New Roman" w:hAnsi="Times New Roman" w:cs="Times New Roman"/>
                <w:szCs w:val="28"/>
              </w:rPr>
              <w:t xml:space="preserve"> в счет погашения долга</w:t>
            </w:r>
            <w:r w:rsidRPr="004F0E72">
              <w:rPr>
                <w:rFonts w:ascii="Times New Roman" w:hAnsi="Times New Roman" w:cs="Times New Roman"/>
                <w:szCs w:val="28"/>
              </w:rPr>
              <w:t>.</w:t>
            </w:r>
          </w:p>
        </w:tc>
      </w:tr>
      <w:tr w:rsidR="008C0063" w:rsidRPr="004D3520" w:rsidTr="00DD5D6B">
        <w:tc>
          <w:tcPr>
            <w:tcW w:w="14743" w:type="dxa"/>
          </w:tcPr>
          <w:p w:rsidR="008C0063" w:rsidRPr="004D3520" w:rsidRDefault="008C0063" w:rsidP="00BD050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  <w:r w:rsidRPr="004D3520">
              <w:rPr>
                <w:b/>
                <w:color w:val="0070C0"/>
                <w:szCs w:val="28"/>
              </w:rPr>
              <w:lastRenderedPageBreak/>
              <w:t xml:space="preserve">Как будут поступать в бюджеты денежные средства по налогам, имеющим авансовые платежи (платежи, уплачиваемые </w:t>
            </w:r>
            <w:proofErr w:type="gramStart"/>
            <w:r w:rsidRPr="004D3520">
              <w:rPr>
                <w:b/>
                <w:color w:val="0070C0"/>
                <w:szCs w:val="28"/>
              </w:rPr>
              <w:t>ранее</w:t>
            </w:r>
            <w:proofErr w:type="gramEnd"/>
            <w:r w:rsidRPr="004D3520">
              <w:rPr>
                <w:b/>
                <w:color w:val="0070C0"/>
                <w:szCs w:val="28"/>
              </w:rPr>
              <w:t xml:space="preserve"> чем представление деклараций)</w:t>
            </w:r>
          </w:p>
        </w:tc>
      </w:tr>
      <w:tr w:rsidR="008C0063" w:rsidRPr="004D3520" w:rsidTr="00DD5D6B">
        <w:tc>
          <w:tcPr>
            <w:tcW w:w="14743" w:type="dxa"/>
          </w:tcPr>
          <w:p w:rsidR="008C0063" w:rsidRPr="004F0E72" w:rsidRDefault="00F934DD" w:rsidP="00A672EB">
            <w:pPr>
              <w:ind w:firstLine="707"/>
              <w:rPr>
                <w:rFonts w:ascii="Times New Roman" w:hAnsi="Times New Roman" w:cs="Times New Roman"/>
                <w:szCs w:val="28"/>
              </w:rPr>
            </w:pPr>
            <w:r w:rsidRPr="004F0E72">
              <w:rPr>
                <w:rFonts w:ascii="Times New Roman" w:hAnsi="Times New Roman" w:cs="Times New Roman"/>
                <w:szCs w:val="28"/>
              </w:rPr>
              <w:t>Для региональных бюджетов период поступления денежных средств не изменится. Налоговый орган распределит ЕНП, н</w:t>
            </w:r>
            <w:r w:rsidR="00E73965" w:rsidRPr="004F0E72">
              <w:rPr>
                <w:rFonts w:ascii="Times New Roman" w:hAnsi="Times New Roman" w:cs="Times New Roman"/>
                <w:szCs w:val="28"/>
              </w:rPr>
              <w:t xml:space="preserve">а основании информации </w:t>
            </w:r>
            <w:r w:rsidRPr="004F0E72">
              <w:rPr>
                <w:rFonts w:ascii="Times New Roman" w:hAnsi="Times New Roman" w:cs="Times New Roman"/>
                <w:szCs w:val="28"/>
              </w:rPr>
              <w:t xml:space="preserve">ежемесячно </w:t>
            </w:r>
            <w:r w:rsidR="00E73965" w:rsidRPr="004F0E72">
              <w:rPr>
                <w:rFonts w:ascii="Times New Roman" w:hAnsi="Times New Roman" w:cs="Times New Roman"/>
                <w:szCs w:val="28"/>
              </w:rPr>
              <w:t>представленной плательщиком в виде Уведомления об исчисленных суммах налогов, авансовых платежей по налогам, страховых взносов</w:t>
            </w:r>
            <w:r w:rsidRPr="004F0E72">
              <w:rPr>
                <w:rFonts w:ascii="Times New Roman" w:hAnsi="Times New Roman" w:cs="Times New Roman"/>
                <w:szCs w:val="28"/>
              </w:rPr>
              <w:t>.</w:t>
            </w:r>
          </w:p>
          <w:p w:rsidR="00183B2F" w:rsidRPr="004D3520" w:rsidRDefault="00183B2F" w:rsidP="00A672EB">
            <w:pPr>
              <w:ind w:firstLine="707"/>
              <w:rPr>
                <w:rFonts w:ascii="Times New Roman" w:hAnsi="Times New Roman" w:cs="Times New Roman"/>
                <w:szCs w:val="28"/>
              </w:rPr>
            </w:pPr>
            <w:r w:rsidRPr="004F0E72">
              <w:rPr>
                <w:rFonts w:ascii="Times New Roman" w:hAnsi="Times New Roman" w:cs="Times New Roman"/>
                <w:szCs w:val="28"/>
              </w:rPr>
              <w:t>В целях увеличения вероятности поступлений самих авансов и ускорения процесса взыскания в случае их неуплаты, в поправках ко второму чтению введена обязанность представления в налоговые органы налогоплательщиками Уведомления об исчисленных суммах налогов, авансовых платежей по налогам, страховых взносов.</w:t>
            </w:r>
          </w:p>
        </w:tc>
      </w:tr>
      <w:tr w:rsidR="008C6360" w:rsidRPr="004D3520" w:rsidTr="00DD5D6B">
        <w:tc>
          <w:tcPr>
            <w:tcW w:w="14743" w:type="dxa"/>
          </w:tcPr>
          <w:p w:rsidR="008C6360" w:rsidRPr="008C6360" w:rsidRDefault="008C6360" w:rsidP="008C6360">
            <w:pPr>
              <w:pStyle w:val="a3"/>
              <w:numPr>
                <w:ilvl w:val="0"/>
                <w:numId w:val="3"/>
              </w:numPr>
              <w:jc w:val="center"/>
              <w:rPr>
                <w:rFonts w:eastAsia="Times New Roman"/>
              </w:rPr>
            </w:pPr>
            <w:r w:rsidRPr="008C6360">
              <w:rPr>
                <w:b/>
                <w:color w:val="0070C0"/>
                <w:szCs w:val="28"/>
              </w:rPr>
              <w:t>Есть ли форма уведомления об исчисленных суммах налогов. Это будет установленный бланк или произвольная форма? В каком виде можно подавать уведомление об исчисленных суммах налогов? Можно ли его подавать по ТКС (не через личный кабинет)? Можно ли направить такое уведомление Почтой России?</w:t>
            </w:r>
          </w:p>
        </w:tc>
      </w:tr>
      <w:tr w:rsidR="008C6360" w:rsidRPr="004D3520" w:rsidTr="00DD5D6B">
        <w:tc>
          <w:tcPr>
            <w:tcW w:w="14743" w:type="dxa"/>
          </w:tcPr>
          <w:p w:rsidR="008C6360" w:rsidRPr="004F0E72" w:rsidRDefault="008C6360" w:rsidP="002253EE">
            <w:pPr>
              <w:ind w:firstLine="707"/>
              <w:rPr>
                <w:rFonts w:ascii="Times New Roman" w:hAnsi="Times New Roman" w:cs="Times New Roman"/>
                <w:szCs w:val="28"/>
              </w:rPr>
            </w:pPr>
            <w:r w:rsidRPr="004F0E72">
              <w:rPr>
                <w:rFonts w:ascii="Times New Roman" w:hAnsi="Times New Roman" w:cs="Times New Roman"/>
                <w:szCs w:val="28"/>
              </w:rPr>
              <w:t xml:space="preserve">Форма и формат </w:t>
            </w:r>
            <w:r w:rsidRPr="004F0E72">
              <w:rPr>
                <w:szCs w:val="28"/>
              </w:rPr>
              <w:t xml:space="preserve">уведомления об исчисленных суммах налогов </w:t>
            </w:r>
            <w:r w:rsidR="00A672EB" w:rsidRPr="004F0E72">
              <w:rPr>
                <w:szCs w:val="28"/>
              </w:rPr>
              <w:t>содержит всего 5 реквизитов (ИНН, КПП, КБК, ОКТМО, срок уплаты</w:t>
            </w:r>
            <w:r w:rsidR="00BE0405" w:rsidRPr="004F0E72">
              <w:rPr>
                <w:szCs w:val="28"/>
              </w:rPr>
              <w:t>)</w:t>
            </w:r>
            <w:r w:rsidR="00A672EB" w:rsidRPr="004F0E72">
              <w:rPr>
                <w:szCs w:val="28"/>
              </w:rPr>
              <w:t xml:space="preserve"> и </w:t>
            </w:r>
            <w:r w:rsidRPr="009F4050">
              <w:rPr>
                <w:szCs w:val="28"/>
              </w:rPr>
              <w:t>утвержд</w:t>
            </w:r>
            <w:r w:rsidR="002253EE" w:rsidRPr="009F4050">
              <w:rPr>
                <w:szCs w:val="28"/>
              </w:rPr>
              <w:t>ена</w:t>
            </w:r>
            <w:r w:rsidRPr="009F4050">
              <w:rPr>
                <w:szCs w:val="28"/>
              </w:rPr>
              <w:t xml:space="preserve"> Приказом ФНС России</w:t>
            </w:r>
            <w:r w:rsidR="009F4050" w:rsidRPr="009F4050">
              <w:t xml:space="preserve"> </w:t>
            </w:r>
            <w:r w:rsidR="009F4050" w:rsidRPr="009F4050">
              <w:rPr>
                <w:szCs w:val="28"/>
              </w:rPr>
              <w:t>№ ЕД-7-8/178@ от 02.03.2022</w:t>
            </w:r>
            <w:r w:rsidRPr="004F0E72">
              <w:rPr>
                <w:szCs w:val="28"/>
              </w:rPr>
              <w:t>. Представить уведомлени</w:t>
            </w:r>
            <w:r w:rsidR="00CF3185" w:rsidRPr="004F0E72">
              <w:rPr>
                <w:szCs w:val="28"/>
              </w:rPr>
              <w:t>е</w:t>
            </w:r>
            <w:r w:rsidRPr="004F0E72">
              <w:rPr>
                <w:szCs w:val="28"/>
              </w:rPr>
              <w:t xml:space="preserve"> об исчисленных суммах налогов можно по </w:t>
            </w:r>
            <w:r w:rsidR="00BE0405" w:rsidRPr="004F0E72">
              <w:rPr>
                <w:szCs w:val="28"/>
              </w:rPr>
              <w:t xml:space="preserve">ТКС, </w:t>
            </w:r>
            <w:r w:rsidRPr="004F0E72">
              <w:rPr>
                <w:szCs w:val="28"/>
              </w:rPr>
              <w:t>через ЛК</w:t>
            </w:r>
            <w:r w:rsidR="004F0E72">
              <w:rPr>
                <w:szCs w:val="28"/>
              </w:rPr>
              <w:t xml:space="preserve"> </w:t>
            </w:r>
            <w:r w:rsidR="00BE0405" w:rsidRPr="004F0E72">
              <w:rPr>
                <w:szCs w:val="28"/>
              </w:rPr>
              <w:t>или</w:t>
            </w:r>
            <w:r w:rsidR="004F0E72">
              <w:rPr>
                <w:szCs w:val="28"/>
              </w:rPr>
              <w:t xml:space="preserve"> </w:t>
            </w:r>
            <w:r w:rsidR="00BE0405" w:rsidRPr="004F0E72">
              <w:rPr>
                <w:rFonts w:ascii="Times New Roman" w:hAnsi="Times New Roman" w:cs="Times New Roman"/>
                <w:szCs w:val="28"/>
              </w:rPr>
              <w:t>учетную систему налогоплательщика (</w:t>
            </w:r>
            <w:r w:rsidR="00BE0405" w:rsidRPr="004F0E72">
              <w:rPr>
                <w:rFonts w:ascii="Times New Roman" w:hAnsi="Times New Roman" w:cs="Times New Roman"/>
                <w:szCs w:val="28"/>
                <w:lang w:val="en-US"/>
              </w:rPr>
              <w:t>ERP</w:t>
            </w:r>
            <w:r w:rsidR="00BE0405" w:rsidRPr="004F0E72">
              <w:rPr>
                <w:rFonts w:ascii="Times New Roman" w:hAnsi="Times New Roman" w:cs="Times New Roman"/>
                <w:szCs w:val="28"/>
              </w:rPr>
              <w:t xml:space="preserve"> - система) и на бумажном носителе</w:t>
            </w:r>
            <w:r w:rsidR="009F58FF" w:rsidRPr="004F0E72">
              <w:rPr>
                <w:rFonts w:ascii="Times New Roman" w:hAnsi="Times New Roman" w:cs="Times New Roman"/>
                <w:szCs w:val="28"/>
              </w:rPr>
              <w:t>,</w:t>
            </w:r>
            <w:r w:rsidR="009F58FF" w:rsidRPr="004F0E72">
              <w:rPr>
                <w:color w:val="000000"/>
                <w:szCs w:val="28"/>
              </w:rPr>
              <w:t xml:space="preserve"> в случае представления налогоплательщиком отчетности также на бумажных носителях.</w:t>
            </w:r>
          </w:p>
        </w:tc>
      </w:tr>
      <w:tr w:rsidR="008C0063" w:rsidRPr="004D3520" w:rsidTr="00DD5D6B">
        <w:tc>
          <w:tcPr>
            <w:tcW w:w="14743" w:type="dxa"/>
          </w:tcPr>
          <w:p w:rsidR="008C0063" w:rsidRPr="008C6360" w:rsidRDefault="00233E1E" w:rsidP="00D31FB8">
            <w:pPr>
              <w:pStyle w:val="a3"/>
              <w:numPr>
                <w:ilvl w:val="0"/>
                <w:numId w:val="3"/>
              </w:numPr>
              <w:jc w:val="center"/>
              <w:rPr>
                <w:rFonts w:eastAsia="Times New Roman"/>
              </w:rPr>
            </w:pPr>
            <w:r w:rsidRPr="00D31FB8">
              <w:rPr>
                <w:b/>
                <w:color w:val="0070C0"/>
                <w:szCs w:val="28"/>
              </w:rPr>
              <w:t xml:space="preserve">Если налоговое обязательство будет </w:t>
            </w:r>
            <w:r w:rsidR="00A3489C" w:rsidRPr="00D31FB8">
              <w:rPr>
                <w:b/>
                <w:color w:val="0070C0"/>
                <w:szCs w:val="28"/>
              </w:rPr>
              <w:t>впоследствии</w:t>
            </w:r>
            <w:r w:rsidRPr="00D31FB8">
              <w:rPr>
                <w:b/>
                <w:color w:val="0070C0"/>
                <w:szCs w:val="28"/>
              </w:rPr>
              <w:t xml:space="preserve"> скорректировано, какой механизм корректировки уведомлений об уплате налога?</w:t>
            </w:r>
            <w:r w:rsidR="00A50082">
              <w:rPr>
                <w:b/>
                <w:color w:val="0070C0"/>
                <w:szCs w:val="28"/>
              </w:rPr>
              <w:t xml:space="preserve"> </w:t>
            </w:r>
            <w:r w:rsidR="00905127" w:rsidRPr="00D31FB8">
              <w:rPr>
                <w:b/>
                <w:color w:val="0070C0"/>
                <w:szCs w:val="28"/>
              </w:rPr>
              <w:t xml:space="preserve">Если размер налогового обязательства не совпадает с величиной, указанной в декларации, какая цифра </w:t>
            </w:r>
            <w:proofErr w:type="gramStart"/>
            <w:r w:rsidR="00905127" w:rsidRPr="00D31FB8">
              <w:rPr>
                <w:b/>
                <w:color w:val="0070C0"/>
                <w:szCs w:val="28"/>
              </w:rPr>
              <w:t>принимается корректной и от какой</w:t>
            </w:r>
            <w:proofErr w:type="gramEnd"/>
            <w:r w:rsidR="00905127" w:rsidRPr="00D31FB8">
              <w:rPr>
                <w:b/>
                <w:color w:val="0070C0"/>
                <w:szCs w:val="28"/>
              </w:rPr>
              <w:t xml:space="preserve"> будут считаться недоимки и пени?</w:t>
            </w:r>
          </w:p>
        </w:tc>
      </w:tr>
      <w:tr w:rsidR="008C0063" w:rsidRPr="004D3520" w:rsidTr="00DD5D6B">
        <w:tc>
          <w:tcPr>
            <w:tcW w:w="14743" w:type="dxa"/>
          </w:tcPr>
          <w:p w:rsidR="008C0063" w:rsidRPr="00D31FB8" w:rsidRDefault="00ED35AF" w:rsidP="00A672E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>
              <w:rPr>
                <w:szCs w:val="28"/>
              </w:rPr>
              <w:t>С</w:t>
            </w:r>
            <w:r w:rsidR="00D31FB8" w:rsidRPr="00D31FB8">
              <w:rPr>
                <w:szCs w:val="28"/>
              </w:rPr>
              <w:t>корректировать данные уведомления об исчислен</w:t>
            </w:r>
            <w:r w:rsidR="00A672EB">
              <w:rPr>
                <w:szCs w:val="28"/>
              </w:rPr>
              <w:t>ных суммах налогов можно будет</w:t>
            </w:r>
            <w:r w:rsidR="00D31FB8" w:rsidRPr="00D31FB8">
              <w:rPr>
                <w:szCs w:val="28"/>
              </w:rPr>
              <w:t xml:space="preserve"> до </w:t>
            </w:r>
            <w:r w:rsidR="00A3489C">
              <w:rPr>
                <w:szCs w:val="28"/>
              </w:rPr>
              <w:t xml:space="preserve">срока </w:t>
            </w:r>
            <w:r w:rsidR="00D31FB8" w:rsidRPr="00D31FB8">
              <w:rPr>
                <w:szCs w:val="28"/>
              </w:rPr>
              <w:t xml:space="preserve">представления декларации. </w:t>
            </w:r>
            <w:r w:rsidR="00A3489C">
              <w:rPr>
                <w:rFonts w:ascii="Times New Roman" w:hAnsi="Times New Roman" w:cs="Times New Roman"/>
                <w:szCs w:val="28"/>
              </w:rPr>
              <w:t xml:space="preserve">Форма, </w:t>
            </w:r>
            <w:r w:rsidR="00D31FB8" w:rsidRPr="00D31FB8">
              <w:rPr>
                <w:rFonts w:ascii="Times New Roman" w:hAnsi="Times New Roman" w:cs="Times New Roman"/>
                <w:szCs w:val="28"/>
              </w:rPr>
              <w:t xml:space="preserve">формат </w:t>
            </w:r>
            <w:r w:rsidR="00A3489C">
              <w:rPr>
                <w:rFonts w:ascii="Times New Roman" w:hAnsi="Times New Roman" w:cs="Times New Roman"/>
                <w:szCs w:val="28"/>
              </w:rPr>
              <w:t xml:space="preserve">и способ направления корректировки </w:t>
            </w:r>
            <w:r w:rsidR="00D31FB8" w:rsidRPr="00D31FB8">
              <w:rPr>
                <w:szCs w:val="28"/>
              </w:rPr>
              <w:t xml:space="preserve">уведомления об исчисленных суммах налогов </w:t>
            </w:r>
            <w:r w:rsidR="00A3489C">
              <w:rPr>
                <w:szCs w:val="28"/>
              </w:rPr>
              <w:t xml:space="preserve">не </w:t>
            </w:r>
            <w:r>
              <w:rPr>
                <w:szCs w:val="28"/>
              </w:rPr>
              <w:t xml:space="preserve">отличаются </w:t>
            </w:r>
            <w:proofErr w:type="gramStart"/>
            <w:r>
              <w:rPr>
                <w:szCs w:val="28"/>
              </w:rPr>
              <w:t>от</w:t>
            </w:r>
            <w:proofErr w:type="gramEnd"/>
            <w:r>
              <w:rPr>
                <w:szCs w:val="28"/>
              </w:rPr>
              <w:t xml:space="preserve"> первичной</w:t>
            </w:r>
            <w:r w:rsidR="00D31FB8" w:rsidRPr="00D31FB8">
              <w:rPr>
                <w:szCs w:val="28"/>
              </w:rPr>
              <w:t xml:space="preserve">. </w:t>
            </w:r>
            <w:r w:rsidR="00A3489C" w:rsidRPr="00A3489C">
              <w:rPr>
                <w:szCs w:val="28"/>
              </w:rPr>
              <w:t>Если после представления декларации размер налогового обязательства не совпадает с величиной, указанной в декларации, цифра из декларации принимается корректной.</w:t>
            </w:r>
          </w:p>
        </w:tc>
      </w:tr>
      <w:tr w:rsidR="00AD0339" w:rsidRPr="004D3520" w:rsidTr="00DD5D6B">
        <w:tc>
          <w:tcPr>
            <w:tcW w:w="14743" w:type="dxa"/>
          </w:tcPr>
          <w:p w:rsidR="00AD0339" w:rsidRPr="00AD0339" w:rsidRDefault="00AD0339" w:rsidP="00AD0339">
            <w:pPr>
              <w:pStyle w:val="a3"/>
              <w:numPr>
                <w:ilvl w:val="0"/>
                <w:numId w:val="3"/>
              </w:numPr>
              <w:jc w:val="center"/>
              <w:rPr>
                <w:rFonts w:eastAsia="Times New Roman"/>
                <w:color w:val="7030A0"/>
              </w:rPr>
            </w:pPr>
            <w:r w:rsidRPr="0021602E">
              <w:rPr>
                <w:b/>
                <w:color w:val="0070C0"/>
                <w:szCs w:val="28"/>
              </w:rPr>
              <w:t xml:space="preserve">Будет ли считаться недоимкой ситуация, когда уведомление об исчисленном налоге подано </w:t>
            </w:r>
            <w:proofErr w:type="gramStart"/>
            <w:r w:rsidRPr="0021602E">
              <w:rPr>
                <w:b/>
                <w:color w:val="0070C0"/>
                <w:szCs w:val="28"/>
              </w:rPr>
              <w:t>позже</w:t>
            </w:r>
            <w:proofErr w:type="gramEnd"/>
            <w:r w:rsidRPr="0021602E">
              <w:rPr>
                <w:b/>
                <w:color w:val="0070C0"/>
                <w:szCs w:val="28"/>
              </w:rPr>
              <w:t xml:space="preserve"> чем за 5 дней до срока уплаты налога, но ранее чем срок уплаты налога?</w:t>
            </w:r>
          </w:p>
        </w:tc>
      </w:tr>
      <w:tr w:rsidR="00AD0339" w:rsidRPr="004D3520" w:rsidTr="00DD5D6B">
        <w:tc>
          <w:tcPr>
            <w:tcW w:w="14743" w:type="dxa"/>
          </w:tcPr>
          <w:p w:rsidR="00AD0339" w:rsidRDefault="0021602E" w:rsidP="0021602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Недоимка возникает со следующего дня после срока уплаты. Следовательно, подача </w:t>
            </w:r>
            <w:r w:rsidRPr="00D31FB8">
              <w:rPr>
                <w:szCs w:val="28"/>
              </w:rPr>
              <w:t>уведомления об исчисленных суммах налогов</w:t>
            </w:r>
            <w:r>
              <w:rPr>
                <w:szCs w:val="28"/>
              </w:rPr>
              <w:t xml:space="preserve"> до срока уплаты не может привести к возникновению недоимки</w:t>
            </w:r>
            <w:r w:rsidR="00A672EB">
              <w:rPr>
                <w:szCs w:val="28"/>
              </w:rPr>
              <w:t>.</w:t>
            </w:r>
          </w:p>
        </w:tc>
      </w:tr>
    </w:tbl>
    <w:p w:rsidR="00A90F99" w:rsidRDefault="00A90F99" w:rsidP="00AC1589">
      <w:pPr>
        <w:rPr>
          <w:b/>
          <w:bCs/>
        </w:rPr>
      </w:pPr>
    </w:p>
    <w:p w:rsidR="0085562A" w:rsidRDefault="0085562A" w:rsidP="00AC1589">
      <w:pPr>
        <w:rPr>
          <w:b/>
          <w:bCs/>
        </w:rPr>
      </w:pPr>
    </w:p>
    <w:p w:rsidR="0085562A" w:rsidRDefault="0085562A" w:rsidP="009F4050">
      <w:pPr>
        <w:ind w:firstLine="0"/>
        <w:rPr>
          <w:b/>
          <w:bCs/>
        </w:rPr>
      </w:pPr>
    </w:p>
    <w:sectPr w:rsidR="0085562A" w:rsidSect="00B176BC">
      <w:pgSz w:w="15840" w:h="12240" w:orient="landscape"/>
      <w:pgMar w:top="426" w:right="1134" w:bottom="426" w:left="1134" w:header="720" w:footer="150" w:gutter="0"/>
      <w:cols w:space="720"/>
      <w:docGrid w:linePitch="381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8714E5" w16cex:dateUtc="2022-01-10T17:26:00Z"/>
  <w16cex:commentExtensible w16cex:durableId="25871BFC" w16cex:dateUtc="2022-01-10T17:56:00Z"/>
  <w16cex:commentExtensible w16cex:durableId="25872437" w16cex:dateUtc="2022-01-10T18:31:00Z"/>
  <w16cex:commentExtensible w16cex:durableId="258725A6" w16cex:dateUtc="2022-01-10T18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B7A35BD" w16cid:durableId="258714E5"/>
  <w16cid:commentId w16cid:paraId="3A2A56FE" w16cid:durableId="25871BFC"/>
  <w16cid:commentId w16cid:paraId="3F6746EB" w16cid:durableId="25872437"/>
  <w16cid:commentId w16cid:paraId="05BA0C63" w16cid:durableId="258725A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99C" w:rsidRDefault="007C199C" w:rsidP="006A2C9F">
      <w:r>
        <w:separator/>
      </w:r>
    </w:p>
  </w:endnote>
  <w:endnote w:type="continuationSeparator" w:id="0">
    <w:p w:rsidR="007C199C" w:rsidRDefault="007C199C" w:rsidP="006A2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ned-ico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99C" w:rsidRDefault="007C199C" w:rsidP="006A2C9F">
      <w:r>
        <w:separator/>
      </w:r>
    </w:p>
  </w:footnote>
  <w:footnote w:type="continuationSeparator" w:id="0">
    <w:p w:rsidR="007C199C" w:rsidRDefault="007C199C" w:rsidP="006A2C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46348"/>
    <w:multiLevelType w:val="hybridMultilevel"/>
    <w:tmpl w:val="641AB51E"/>
    <w:lvl w:ilvl="0" w:tplc="9CE81A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1F512B3"/>
    <w:multiLevelType w:val="hybridMultilevel"/>
    <w:tmpl w:val="9BC8E3AE"/>
    <w:lvl w:ilvl="0" w:tplc="C82A7E08">
      <w:start w:val="27"/>
      <w:numFmt w:val="decimal"/>
      <w:lvlText w:val="%1."/>
      <w:lvlJc w:val="left"/>
      <w:pPr>
        <w:ind w:left="1084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F0B13E4"/>
    <w:multiLevelType w:val="hybridMultilevel"/>
    <w:tmpl w:val="88209600"/>
    <w:lvl w:ilvl="0" w:tplc="E5AE0394">
      <w:start w:val="1"/>
      <w:numFmt w:val="decimal"/>
      <w:lvlText w:val="%1."/>
      <w:lvlJc w:val="left"/>
      <w:pPr>
        <w:ind w:left="1155" w:hanging="5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0D13306"/>
    <w:multiLevelType w:val="hybridMultilevel"/>
    <w:tmpl w:val="3CFAC80C"/>
    <w:lvl w:ilvl="0" w:tplc="27927EF6">
      <w:start w:val="2"/>
      <w:numFmt w:val="decimal"/>
      <w:lvlText w:val="%1)"/>
      <w:lvlJc w:val="left"/>
      <w:pPr>
        <w:ind w:left="1648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368" w:hanging="360"/>
      </w:pPr>
    </w:lvl>
    <w:lvl w:ilvl="2" w:tplc="0419001B" w:tentative="1">
      <w:start w:val="1"/>
      <w:numFmt w:val="lowerRoman"/>
      <w:lvlText w:val="%3."/>
      <w:lvlJc w:val="right"/>
      <w:pPr>
        <w:ind w:left="3088" w:hanging="180"/>
      </w:pPr>
    </w:lvl>
    <w:lvl w:ilvl="3" w:tplc="0419000F" w:tentative="1">
      <w:start w:val="1"/>
      <w:numFmt w:val="decimal"/>
      <w:lvlText w:val="%4."/>
      <w:lvlJc w:val="left"/>
      <w:pPr>
        <w:ind w:left="3808" w:hanging="360"/>
      </w:pPr>
    </w:lvl>
    <w:lvl w:ilvl="4" w:tplc="04190019" w:tentative="1">
      <w:start w:val="1"/>
      <w:numFmt w:val="lowerLetter"/>
      <w:lvlText w:val="%5."/>
      <w:lvlJc w:val="left"/>
      <w:pPr>
        <w:ind w:left="4528" w:hanging="360"/>
      </w:pPr>
    </w:lvl>
    <w:lvl w:ilvl="5" w:tplc="0419001B" w:tentative="1">
      <w:start w:val="1"/>
      <w:numFmt w:val="lowerRoman"/>
      <w:lvlText w:val="%6."/>
      <w:lvlJc w:val="right"/>
      <w:pPr>
        <w:ind w:left="5248" w:hanging="180"/>
      </w:pPr>
    </w:lvl>
    <w:lvl w:ilvl="6" w:tplc="0419000F" w:tentative="1">
      <w:start w:val="1"/>
      <w:numFmt w:val="decimal"/>
      <w:lvlText w:val="%7."/>
      <w:lvlJc w:val="left"/>
      <w:pPr>
        <w:ind w:left="5968" w:hanging="360"/>
      </w:pPr>
    </w:lvl>
    <w:lvl w:ilvl="7" w:tplc="04190019" w:tentative="1">
      <w:start w:val="1"/>
      <w:numFmt w:val="lowerLetter"/>
      <w:lvlText w:val="%8."/>
      <w:lvlJc w:val="left"/>
      <w:pPr>
        <w:ind w:left="6688" w:hanging="360"/>
      </w:pPr>
    </w:lvl>
    <w:lvl w:ilvl="8" w:tplc="041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4">
    <w:nsid w:val="26622C99"/>
    <w:multiLevelType w:val="multilevel"/>
    <w:tmpl w:val="168C41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2160"/>
      </w:pPr>
      <w:rPr>
        <w:rFonts w:hint="default"/>
      </w:rPr>
    </w:lvl>
  </w:abstractNum>
  <w:abstractNum w:abstractNumId="5">
    <w:nsid w:val="2D9A2FC1"/>
    <w:multiLevelType w:val="hybridMultilevel"/>
    <w:tmpl w:val="21589D1E"/>
    <w:lvl w:ilvl="0" w:tplc="FC82C84A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70C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273619"/>
    <w:multiLevelType w:val="multilevel"/>
    <w:tmpl w:val="28A6A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8A130FF"/>
    <w:multiLevelType w:val="hybridMultilevel"/>
    <w:tmpl w:val="15A6F2C4"/>
    <w:lvl w:ilvl="0" w:tplc="B0727E20">
      <w:start w:val="35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62133F"/>
    <w:multiLevelType w:val="hybridMultilevel"/>
    <w:tmpl w:val="64C8DD76"/>
    <w:lvl w:ilvl="0" w:tplc="69705A94">
      <w:start w:val="1"/>
      <w:numFmt w:val="decimal"/>
      <w:lvlText w:val="%1."/>
      <w:lvlJc w:val="left"/>
      <w:pPr>
        <w:ind w:left="10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9">
    <w:nsid w:val="3B380A27"/>
    <w:multiLevelType w:val="hybridMultilevel"/>
    <w:tmpl w:val="131EEBD0"/>
    <w:lvl w:ilvl="0" w:tplc="8B629790">
      <w:start w:val="3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1D4DD1"/>
    <w:multiLevelType w:val="hybridMultilevel"/>
    <w:tmpl w:val="24228D0E"/>
    <w:lvl w:ilvl="0" w:tplc="F8FA35EE">
      <w:start w:val="1"/>
      <w:numFmt w:val="bullet"/>
      <w:lvlText w:val=""/>
      <w:lvlJc w:val="left"/>
      <w:pPr>
        <w:tabs>
          <w:tab w:val="num" w:pos="720"/>
        </w:tabs>
        <w:ind w:left="720" w:hanging="360"/>
      </w:pPr>
      <w:rPr>
        <w:rFonts w:ascii="lined-icons" w:hAnsi="lined-icons" w:hint="default"/>
      </w:rPr>
    </w:lvl>
    <w:lvl w:ilvl="1" w:tplc="5B320036" w:tentative="1">
      <w:start w:val="1"/>
      <w:numFmt w:val="bullet"/>
      <w:lvlText w:val=""/>
      <w:lvlJc w:val="left"/>
      <w:pPr>
        <w:tabs>
          <w:tab w:val="num" w:pos="1440"/>
        </w:tabs>
        <w:ind w:left="1440" w:hanging="360"/>
      </w:pPr>
      <w:rPr>
        <w:rFonts w:ascii="lined-icons" w:hAnsi="lined-icons" w:hint="default"/>
      </w:rPr>
    </w:lvl>
    <w:lvl w:ilvl="2" w:tplc="536CE242" w:tentative="1">
      <w:start w:val="1"/>
      <w:numFmt w:val="bullet"/>
      <w:lvlText w:val=""/>
      <w:lvlJc w:val="left"/>
      <w:pPr>
        <w:tabs>
          <w:tab w:val="num" w:pos="2160"/>
        </w:tabs>
        <w:ind w:left="2160" w:hanging="360"/>
      </w:pPr>
      <w:rPr>
        <w:rFonts w:ascii="lined-icons" w:hAnsi="lined-icons" w:hint="default"/>
      </w:rPr>
    </w:lvl>
    <w:lvl w:ilvl="3" w:tplc="7D36224E" w:tentative="1">
      <w:start w:val="1"/>
      <w:numFmt w:val="bullet"/>
      <w:lvlText w:val=""/>
      <w:lvlJc w:val="left"/>
      <w:pPr>
        <w:tabs>
          <w:tab w:val="num" w:pos="2880"/>
        </w:tabs>
        <w:ind w:left="2880" w:hanging="360"/>
      </w:pPr>
      <w:rPr>
        <w:rFonts w:ascii="lined-icons" w:hAnsi="lined-icons" w:hint="default"/>
      </w:rPr>
    </w:lvl>
    <w:lvl w:ilvl="4" w:tplc="4C002BF4" w:tentative="1">
      <w:start w:val="1"/>
      <w:numFmt w:val="bullet"/>
      <w:lvlText w:val=""/>
      <w:lvlJc w:val="left"/>
      <w:pPr>
        <w:tabs>
          <w:tab w:val="num" w:pos="3600"/>
        </w:tabs>
        <w:ind w:left="3600" w:hanging="360"/>
      </w:pPr>
      <w:rPr>
        <w:rFonts w:ascii="lined-icons" w:hAnsi="lined-icons" w:hint="default"/>
      </w:rPr>
    </w:lvl>
    <w:lvl w:ilvl="5" w:tplc="786C3872" w:tentative="1">
      <w:start w:val="1"/>
      <w:numFmt w:val="bullet"/>
      <w:lvlText w:val=""/>
      <w:lvlJc w:val="left"/>
      <w:pPr>
        <w:tabs>
          <w:tab w:val="num" w:pos="4320"/>
        </w:tabs>
        <w:ind w:left="4320" w:hanging="360"/>
      </w:pPr>
      <w:rPr>
        <w:rFonts w:ascii="lined-icons" w:hAnsi="lined-icons" w:hint="default"/>
      </w:rPr>
    </w:lvl>
    <w:lvl w:ilvl="6" w:tplc="BAC81D80" w:tentative="1">
      <w:start w:val="1"/>
      <w:numFmt w:val="bullet"/>
      <w:lvlText w:val=""/>
      <w:lvlJc w:val="left"/>
      <w:pPr>
        <w:tabs>
          <w:tab w:val="num" w:pos="5040"/>
        </w:tabs>
        <w:ind w:left="5040" w:hanging="360"/>
      </w:pPr>
      <w:rPr>
        <w:rFonts w:ascii="lined-icons" w:hAnsi="lined-icons" w:hint="default"/>
      </w:rPr>
    </w:lvl>
    <w:lvl w:ilvl="7" w:tplc="F8243FFA" w:tentative="1">
      <w:start w:val="1"/>
      <w:numFmt w:val="bullet"/>
      <w:lvlText w:val=""/>
      <w:lvlJc w:val="left"/>
      <w:pPr>
        <w:tabs>
          <w:tab w:val="num" w:pos="5760"/>
        </w:tabs>
        <w:ind w:left="5760" w:hanging="360"/>
      </w:pPr>
      <w:rPr>
        <w:rFonts w:ascii="lined-icons" w:hAnsi="lined-icons" w:hint="default"/>
      </w:rPr>
    </w:lvl>
    <w:lvl w:ilvl="8" w:tplc="B2A87BEA" w:tentative="1">
      <w:start w:val="1"/>
      <w:numFmt w:val="bullet"/>
      <w:lvlText w:val=""/>
      <w:lvlJc w:val="left"/>
      <w:pPr>
        <w:tabs>
          <w:tab w:val="num" w:pos="6480"/>
        </w:tabs>
        <w:ind w:left="6480" w:hanging="360"/>
      </w:pPr>
      <w:rPr>
        <w:rFonts w:ascii="lined-icons" w:hAnsi="lined-icons" w:hint="default"/>
      </w:rPr>
    </w:lvl>
  </w:abstractNum>
  <w:abstractNum w:abstractNumId="11">
    <w:nsid w:val="4FCB5F3C"/>
    <w:multiLevelType w:val="hybridMultilevel"/>
    <w:tmpl w:val="B1C0C5C8"/>
    <w:lvl w:ilvl="0" w:tplc="FC82C84A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70C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4A2259"/>
    <w:multiLevelType w:val="hybridMultilevel"/>
    <w:tmpl w:val="7A4C15F0"/>
    <w:lvl w:ilvl="0" w:tplc="FC82C84A">
      <w:start w:val="1"/>
      <w:numFmt w:val="decimal"/>
      <w:lvlText w:val="%1."/>
      <w:lvlJc w:val="left"/>
      <w:pPr>
        <w:ind w:left="1920" w:hanging="360"/>
      </w:pPr>
      <w:rPr>
        <w:rFonts w:hint="default"/>
        <w:b/>
        <w:color w:val="0070C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847294"/>
    <w:multiLevelType w:val="hybridMultilevel"/>
    <w:tmpl w:val="96DE5604"/>
    <w:lvl w:ilvl="0" w:tplc="FC82C84A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70C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CD2EDA"/>
    <w:multiLevelType w:val="hybridMultilevel"/>
    <w:tmpl w:val="509A952A"/>
    <w:lvl w:ilvl="0" w:tplc="8B445482">
      <w:start w:val="1"/>
      <w:numFmt w:val="decimal"/>
      <w:lvlText w:val="%1."/>
      <w:lvlJc w:val="left"/>
      <w:pPr>
        <w:ind w:left="10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15">
    <w:nsid w:val="74B806C1"/>
    <w:multiLevelType w:val="hybridMultilevel"/>
    <w:tmpl w:val="0436DD96"/>
    <w:lvl w:ilvl="0" w:tplc="2EB2BB24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4"/>
  </w:num>
  <w:num w:numId="5">
    <w:abstractNumId w:val="10"/>
  </w:num>
  <w:num w:numId="6">
    <w:abstractNumId w:val="6"/>
  </w:num>
  <w:num w:numId="7">
    <w:abstractNumId w:val="15"/>
  </w:num>
  <w:num w:numId="8">
    <w:abstractNumId w:val="3"/>
  </w:num>
  <w:num w:numId="9">
    <w:abstractNumId w:val="5"/>
  </w:num>
  <w:num w:numId="10">
    <w:abstractNumId w:val="13"/>
  </w:num>
  <w:num w:numId="11">
    <w:abstractNumId w:val="11"/>
  </w:num>
  <w:num w:numId="12">
    <w:abstractNumId w:val="9"/>
  </w:num>
  <w:num w:numId="13">
    <w:abstractNumId w:val="7"/>
  </w:num>
  <w:num w:numId="14">
    <w:abstractNumId w:val="1"/>
  </w:num>
  <w:num w:numId="15">
    <w:abstractNumId w:val="8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6F0"/>
    <w:rsid w:val="00001E42"/>
    <w:rsid w:val="00007629"/>
    <w:rsid w:val="00010F60"/>
    <w:rsid w:val="00011E3C"/>
    <w:rsid w:val="000207D5"/>
    <w:rsid w:val="0002532D"/>
    <w:rsid w:val="00026496"/>
    <w:rsid w:val="00026D23"/>
    <w:rsid w:val="0003508E"/>
    <w:rsid w:val="00045C66"/>
    <w:rsid w:val="00047CAB"/>
    <w:rsid w:val="000528B0"/>
    <w:rsid w:val="00053E28"/>
    <w:rsid w:val="000625C7"/>
    <w:rsid w:val="000641D6"/>
    <w:rsid w:val="00064E9D"/>
    <w:rsid w:val="000708E9"/>
    <w:rsid w:val="00070DB8"/>
    <w:rsid w:val="00073F33"/>
    <w:rsid w:val="00075117"/>
    <w:rsid w:val="00076462"/>
    <w:rsid w:val="0009024E"/>
    <w:rsid w:val="00093084"/>
    <w:rsid w:val="00097838"/>
    <w:rsid w:val="000A0DA6"/>
    <w:rsid w:val="000A1D22"/>
    <w:rsid w:val="000A3C3C"/>
    <w:rsid w:val="000B5B72"/>
    <w:rsid w:val="000B6104"/>
    <w:rsid w:val="000C2B16"/>
    <w:rsid w:val="000C3452"/>
    <w:rsid w:val="000C7774"/>
    <w:rsid w:val="000D44BA"/>
    <w:rsid w:val="000D520E"/>
    <w:rsid w:val="000E322E"/>
    <w:rsid w:val="000F0B1D"/>
    <w:rsid w:val="000F384B"/>
    <w:rsid w:val="000F3870"/>
    <w:rsid w:val="000F4A24"/>
    <w:rsid w:val="000F668B"/>
    <w:rsid w:val="001001CD"/>
    <w:rsid w:val="001018CE"/>
    <w:rsid w:val="00103DB5"/>
    <w:rsid w:val="00104472"/>
    <w:rsid w:val="00104C6B"/>
    <w:rsid w:val="0012262E"/>
    <w:rsid w:val="00127E3C"/>
    <w:rsid w:val="00131E79"/>
    <w:rsid w:val="00137503"/>
    <w:rsid w:val="001410C3"/>
    <w:rsid w:val="00144741"/>
    <w:rsid w:val="0015126E"/>
    <w:rsid w:val="00154994"/>
    <w:rsid w:val="00154BCF"/>
    <w:rsid w:val="00154E08"/>
    <w:rsid w:val="001621D9"/>
    <w:rsid w:val="0016515E"/>
    <w:rsid w:val="00176176"/>
    <w:rsid w:val="0017755E"/>
    <w:rsid w:val="0017791F"/>
    <w:rsid w:val="0018166F"/>
    <w:rsid w:val="00183B2F"/>
    <w:rsid w:val="00196D13"/>
    <w:rsid w:val="001A39D8"/>
    <w:rsid w:val="001A4B09"/>
    <w:rsid w:val="001A5B3D"/>
    <w:rsid w:val="001B46D2"/>
    <w:rsid w:val="001C1F69"/>
    <w:rsid w:val="001C22EF"/>
    <w:rsid w:val="001D1999"/>
    <w:rsid w:val="001D665C"/>
    <w:rsid w:val="001E2DC5"/>
    <w:rsid w:val="001E41C9"/>
    <w:rsid w:val="001F22E6"/>
    <w:rsid w:val="001F4DDC"/>
    <w:rsid w:val="00200419"/>
    <w:rsid w:val="00201C4C"/>
    <w:rsid w:val="0020229A"/>
    <w:rsid w:val="002157C2"/>
    <w:rsid w:val="0021602E"/>
    <w:rsid w:val="002253EE"/>
    <w:rsid w:val="002258F3"/>
    <w:rsid w:val="00233E1E"/>
    <w:rsid w:val="00233F2D"/>
    <w:rsid w:val="00237979"/>
    <w:rsid w:val="00237F01"/>
    <w:rsid w:val="00245CCA"/>
    <w:rsid w:val="002523D8"/>
    <w:rsid w:val="00261A2B"/>
    <w:rsid w:val="002807C7"/>
    <w:rsid w:val="0028373B"/>
    <w:rsid w:val="00285CF7"/>
    <w:rsid w:val="0028764C"/>
    <w:rsid w:val="002A0207"/>
    <w:rsid w:val="002A0D07"/>
    <w:rsid w:val="002A1F8F"/>
    <w:rsid w:val="002A4EF4"/>
    <w:rsid w:val="002B1DB9"/>
    <w:rsid w:val="002B26C4"/>
    <w:rsid w:val="002B5B39"/>
    <w:rsid w:val="002C1895"/>
    <w:rsid w:val="002C3E0E"/>
    <w:rsid w:val="002D5974"/>
    <w:rsid w:val="002D5A51"/>
    <w:rsid w:val="002E4BF0"/>
    <w:rsid w:val="002F135C"/>
    <w:rsid w:val="002F35D7"/>
    <w:rsid w:val="002F4A8D"/>
    <w:rsid w:val="00303014"/>
    <w:rsid w:val="00304B2C"/>
    <w:rsid w:val="00307B52"/>
    <w:rsid w:val="00307F27"/>
    <w:rsid w:val="003104B3"/>
    <w:rsid w:val="003127A8"/>
    <w:rsid w:val="0031474D"/>
    <w:rsid w:val="00320FCC"/>
    <w:rsid w:val="00324553"/>
    <w:rsid w:val="003277BC"/>
    <w:rsid w:val="003279D4"/>
    <w:rsid w:val="0033114A"/>
    <w:rsid w:val="0033394B"/>
    <w:rsid w:val="00335137"/>
    <w:rsid w:val="003365C8"/>
    <w:rsid w:val="00337F25"/>
    <w:rsid w:val="00344E24"/>
    <w:rsid w:val="00353D8A"/>
    <w:rsid w:val="00370EAA"/>
    <w:rsid w:val="00371C2C"/>
    <w:rsid w:val="003749CA"/>
    <w:rsid w:val="00380CED"/>
    <w:rsid w:val="00381AC5"/>
    <w:rsid w:val="003860AD"/>
    <w:rsid w:val="00387705"/>
    <w:rsid w:val="003926CB"/>
    <w:rsid w:val="003976B8"/>
    <w:rsid w:val="003A17EC"/>
    <w:rsid w:val="003A3E3D"/>
    <w:rsid w:val="003A5701"/>
    <w:rsid w:val="003B1855"/>
    <w:rsid w:val="003B2BAE"/>
    <w:rsid w:val="003B62DD"/>
    <w:rsid w:val="003C0022"/>
    <w:rsid w:val="003C2998"/>
    <w:rsid w:val="003D5F4E"/>
    <w:rsid w:val="003E29C5"/>
    <w:rsid w:val="003F0776"/>
    <w:rsid w:val="003F159B"/>
    <w:rsid w:val="003F25AA"/>
    <w:rsid w:val="003F5DA8"/>
    <w:rsid w:val="003F73B5"/>
    <w:rsid w:val="004005D3"/>
    <w:rsid w:val="00402259"/>
    <w:rsid w:val="00414D87"/>
    <w:rsid w:val="004216CF"/>
    <w:rsid w:val="00427BA3"/>
    <w:rsid w:val="00432041"/>
    <w:rsid w:val="00435403"/>
    <w:rsid w:val="004368B5"/>
    <w:rsid w:val="004374FB"/>
    <w:rsid w:val="004452D3"/>
    <w:rsid w:val="0045050C"/>
    <w:rsid w:val="0045653B"/>
    <w:rsid w:val="004576A9"/>
    <w:rsid w:val="00462A4F"/>
    <w:rsid w:val="00464748"/>
    <w:rsid w:val="00467DF1"/>
    <w:rsid w:val="00473646"/>
    <w:rsid w:val="004768F7"/>
    <w:rsid w:val="0049004C"/>
    <w:rsid w:val="00490AB4"/>
    <w:rsid w:val="004925C0"/>
    <w:rsid w:val="004935FD"/>
    <w:rsid w:val="004B5467"/>
    <w:rsid w:val="004C14EE"/>
    <w:rsid w:val="004C28DE"/>
    <w:rsid w:val="004D3520"/>
    <w:rsid w:val="004E7D1D"/>
    <w:rsid w:val="004F0E72"/>
    <w:rsid w:val="004F1415"/>
    <w:rsid w:val="004F4DF8"/>
    <w:rsid w:val="00502360"/>
    <w:rsid w:val="0051551E"/>
    <w:rsid w:val="00515BEC"/>
    <w:rsid w:val="00521797"/>
    <w:rsid w:val="005217D2"/>
    <w:rsid w:val="005256A6"/>
    <w:rsid w:val="00535D9C"/>
    <w:rsid w:val="00536FE3"/>
    <w:rsid w:val="00542D62"/>
    <w:rsid w:val="00546EC0"/>
    <w:rsid w:val="00553179"/>
    <w:rsid w:val="0056185E"/>
    <w:rsid w:val="005656CD"/>
    <w:rsid w:val="00565D6B"/>
    <w:rsid w:val="00567948"/>
    <w:rsid w:val="00574D91"/>
    <w:rsid w:val="00576BBC"/>
    <w:rsid w:val="00580954"/>
    <w:rsid w:val="00586912"/>
    <w:rsid w:val="00586ED5"/>
    <w:rsid w:val="00593631"/>
    <w:rsid w:val="00595627"/>
    <w:rsid w:val="005A146B"/>
    <w:rsid w:val="005A631D"/>
    <w:rsid w:val="005B4EF7"/>
    <w:rsid w:val="005C0F02"/>
    <w:rsid w:val="005C1747"/>
    <w:rsid w:val="005D4293"/>
    <w:rsid w:val="005D72B4"/>
    <w:rsid w:val="005E0487"/>
    <w:rsid w:val="005E47E0"/>
    <w:rsid w:val="005E5492"/>
    <w:rsid w:val="005F4433"/>
    <w:rsid w:val="005F7B4D"/>
    <w:rsid w:val="0060289D"/>
    <w:rsid w:val="00604071"/>
    <w:rsid w:val="00606040"/>
    <w:rsid w:val="00613B96"/>
    <w:rsid w:val="006207B0"/>
    <w:rsid w:val="0062097C"/>
    <w:rsid w:val="00634BA5"/>
    <w:rsid w:val="006359D2"/>
    <w:rsid w:val="006438A3"/>
    <w:rsid w:val="006523A6"/>
    <w:rsid w:val="00656652"/>
    <w:rsid w:val="00656F93"/>
    <w:rsid w:val="00657169"/>
    <w:rsid w:val="00664FE7"/>
    <w:rsid w:val="00670A7A"/>
    <w:rsid w:val="006712FE"/>
    <w:rsid w:val="006713FF"/>
    <w:rsid w:val="00672531"/>
    <w:rsid w:val="00676734"/>
    <w:rsid w:val="0067697B"/>
    <w:rsid w:val="00680A86"/>
    <w:rsid w:val="006815F6"/>
    <w:rsid w:val="00687A67"/>
    <w:rsid w:val="00696A7E"/>
    <w:rsid w:val="006A2C9F"/>
    <w:rsid w:val="006A457F"/>
    <w:rsid w:val="006B1930"/>
    <w:rsid w:val="006B6376"/>
    <w:rsid w:val="006C0BA0"/>
    <w:rsid w:val="006C76F0"/>
    <w:rsid w:val="006D1CAB"/>
    <w:rsid w:val="006D2B6D"/>
    <w:rsid w:val="006D4753"/>
    <w:rsid w:val="006D4FCD"/>
    <w:rsid w:val="006E6CE7"/>
    <w:rsid w:val="006F068E"/>
    <w:rsid w:val="006F12BA"/>
    <w:rsid w:val="006F4F80"/>
    <w:rsid w:val="00701280"/>
    <w:rsid w:val="00705178"/>
    <w:rsid w:val="0070728A"/>
    <w:rsid w:val="00713784"/>
    <w:rsid w:val="00714AE8"/>
    <w:rsid w:val="007150C8"/>
    <w:rsid w:val="00725848"/>
    <w:rsid w:val="00735E48"/>
    <w:rsid w:val="00742573"/>
    <w:rsid w:val="00754116"/>
    <w:rsid w:val="00762774"/>
    <w:rsid w:val="00765BBA"/>
    <w:rsid w:val="00770DE3"/>
    <w:rsid w:val="00772278"/>
    <w:rsid w:val="00773AA0"/>
    <w:rsid w:val="007777A3"/>
    <w:rsid w:val="00783C6C"/>
    <w:rsid w:val="00786C95"/>
    <w:rsid w:val="00791CF9"/>
    <w:rsid w:val="00793C8C"/>
    <w:rsid w:val="00797186"/>
    <w:rsid w:val="007A3857"/>
    <w:rsid w:val="007B54FD"/>
    <w:rsid w:val="007C199C"/>
    <w:rsid w:val="007C7395"/>
    <w:rsid w:val="007D1B4F"/>
    <w:rsid w:val="007D39C3"/>
    <w:rsid w:val="007E2F20"/>
    <w:rsid w:val="007F0FF4"/>
    <w:rsid w:val="007F4DC4"/>
    <w:rsid w:val="00803F4E"/>
    <w:rsid w:val="0080678E"/>
    <w:rsid w:val="00806BCA"/>
    <w:rsid w:val="00806E94"/>
    <w:rsid w:val="00811C3E"/>
    <w:rsid w:val="00812559"/>
    <w:rsid w:val="008204FA"/>
    <w:rsid w:val="0082170C"/>
    <w:rsid w:val="0083319E"/>
    <w:rsid w:val="00836B25"/>
    <w:rsid w:val="00840BCD"/>
    <w:rsid w:val="00844AAC"/>
    <w:rsid w:val="0084611A"/>
    <w:rsid w:val="008470AC"/>
    <w:rsid w:val="00850B74"/>
    <w:rsid w:val="0085562A"/>
    <w:rsid w:val="008617B8"/>
    <w:rsid w:val="00863440"/>
    <w:rsid w:val="00863BDD"/>
    <w:rsid w:val="008715F8"/>
    <w:rsid w:val="008757B8"/>
    <w:rsid w:val="00881D95"/>
    <w:rsid w:val="008967DA"/>
    <w:rsid w:val="00897611"/>
    <w:rsid w:val="008A5BD7"/>
    <w:rsid w:val="008B4EE5"/>
    <w:rsid w:val="008B6019"/>
    <w:rsid w:val="008B73A8"/>
    <w:rsid w:val="008C0063"/>
    <w:rsid w:val="008C1045"/>
    <w:rsid w:val="008C6360"/>
    <w:rsid w:val="008E6865"/>
    <w:rsid w:val="008F3A0C"/>
    <w:rsid w:val="008F4BBA"/>
    <w:rsid w:val="008F50AD"/>
    <w:rsid w:val="008F6D08"/>
    <w:rsid w:val="0090146C"/>
    <w:rsid w:val="009040C1"/>
    <w:rsid w:val="00905127"/>
    <w:rsid w:val="009104F9"/>
    <w:rsid w:val="0091621E"/>
    <w:rsid w:val="00922BB7"/>
    <w:rsid w:val="00931484"/>
    <w:rsid w:val="0093277C"/>
    <w:rsid w:val="0093564B"/>
    <w:rsid w:val="009378EF"/>
    <w:rsid w:val="00944613"/>
    <w:rsid w:val="00952A57"/>
    <w:rsid w:val="0096124B"/>
    <w:rsid w:val="00962F56"/>
    <w:rsid w:val="00963381"/>
    <w:rsid w:val="00963E8B"/>
    <w:rsid w:val="00965768"/>
    <w:rsid w:val="00965F65"/>
    <w:rsid w:val="00966981"/>
    <w:rsid w:val="009749F1"/>
    <w:rsid w:val="00974F06"/>
    <w:rsid w:val="00981278"/>
    <w:rsid w:val="00982052"/>
    <w:rsid w:val="00982E63"/>
    <w:rsid w:val="009840B7"/>
    <w:rsid w:val="00986030"/>
    <w:rsid w:val="009949F5"/>
    <w:rsid w:val="00997784"/>
    <w:rsid w:val="009A5F5C"/>
    <w:rsid w:val="009B05AA"/>
    <w:rsid w:val="009C06F0"/>
    <w:rsid w:val="009C7D6E"/>
    <w:rsid w:val="009D01CB"/>
    <w:rsid w:val="009D20FC"/>
    <w:rsid w:val="009D6BC4"/>
    <w:rsid w:val="009E07D7"/>
    <w:rsid w:val="009E15CE"/>
    <w:rsid w:val="009E3E9E"/>
    <w:rsid w:val="009E6F72"/>
    <w:rsid w:val="009F4050"/>
    <w:rsid w:val="009F4715"/>
    <w:rsid w:val="009F58FF"/>
    <w:rsid w:val="009F7F9E"/>
    <w:rsid w:val="00A05E69"/>
    <w:rsid w:val="00A11745"/>
    <w:rsid w:val="00A12436"/>
    <w:rsid w:val="00A3489C"/>
    <w:rsid w:val="00A4725F"/>
    <w:rsid w:val="00A50082"/>
    <w:rsid w:val="00A53EA9"/>
    <w:rsid w:val="00A542AF"/>
    <w:rsid w:val="00A567D4"/>
    <w:rsid w:val="00A60398"/>
    <w:rsid w:val="00A62795"/>
    <w:rsid w:val="00A64B33"/>
    <w:rsid w:val="00A65FF6"/>
    <w:rsid w:val="00A672EB"/>
    <w:rsid w:val="00A75500"/>
    <w:rsid w:val="00A755A2"/>
    <w:rsid w:val="00A76189"/>
    <w:rsid w:val="00A86295"/>
    <w:rsid w:val="00A8798B"/>
    <w:rsid w:val="00A90F99"/>
    <w:rsid w:val="00A94579"/>
    <w:rsid w:val="00A9765F"/>
    <w:rsid w:val="00A9781A"/>
    <w:rsid w:val="00A97DCB"/>
    <w:rsid w:val="00AA344B"/>
    <w:rsid w:val="00AA401A"/>
    <w:rsid w:val="00AB1A10"/>
    <w:rsid w:val="00AB1E17"/>
    <w:rsid w:val="00AB4066"/>
    <w:rsid w:val="00AB7ED5"/>
    <w:rsid w:val="00AC011F"/>
    <w:rsid w:val="00AC1589"/>
    <w:rsid w:val="00AC58E8"/>
    <w:rsid w:val="00AD0339"/>
    <w:rsid w:val="00AD1E9F"/>
    <w:rsid w:val="00AD415B"/>
    <w:rsid w:val="00AD48C3"/>
    <w:rsid w:val="00AD7761"/>
    <w:rsid w:val="00AF0268"/>
    <w:rsid w:val="00AF4FCC"/>
    <w:rsid w:val="00AF742D"/>
    <w:rsid w:val="00B044F5"/>
    <w:rsid w:val="00B10DC8"/>
    <w:rsid w:val="00B176BC"/>
    <w:rsid w:val="00B219D6"/>
    <w:rsid w:val="00B22D2B"/>
    <w:rsid w:val="00B25376"/>
    <w:rsid w:val="00B26F07"/>
    <w:rsid w:val="00B4004A"/>
    <w:rsid w:val="00B42300"/>
    <w:rsid w:val="00B457D8"/>
    <w:rsid w:val="00B4627F"/>
    <w:rsid w:val="00B46F22"/>
    <w:rsid w:val="00B5501D"/>
    <w:rsid w:val="00B74406"/>
    <w:rsid w:val="00B81D6F"/>
    <w:rsid w:val="00B8603B"/>
    <w:rsid w:val="00B9030F"/>
    <w:rsid w:val="00B92129"/>
    <w:rsid w:val="00B947E5"/>
    <w:rsid w:val="00BB0FC9"/>
    <w:rsid w:val="00BB1EE7"/>
    <w:rsid w:val="00BB2BD3"/>
    <w:rsid w:val="00BB702C"/>
    <w:rsid w:val="00BC55A6"/>
    <w:rsid w:val="00BD0505"/>
    <w:rsid w:val="00BD3C44"/>
    <w:rsid w:val="00BE0405"/>
    <w:rsid w:val="00BE0C35"/>
    <w:rsid w:val="00BF1831"/>
    <w:rsid w:val="00BF4002"/>
    <w:rsid w:val="00BF4A13"/>
    <w:rsid w:val="00C00A93"/>
    <w:rsid w:val="00C037C2"/>
    <w:rsid w:val="00C106D1"/>
    <w:rsid w:val="00C112B8"/>
    <w:rsid w:val="00C126AD"/>
    <w:rsid w:val="00C23542"/>
    <w:rsid w:val="00C370D3"/>
    <w:rsid w:val="00C42ED8"/>
    <w:rsid w:val="00C461A2"/>
    <w:rsid w:val="00C46A3C"/>
    <w:rsid w:val="00C70652"/>
    <w:rsid w:val="00C71E47"/>
    <w:rsid w:val="00C90897"/>
    <w:rsid w:val="00C96D63"/>
    <w:rsid w:val="00CA6754"/>
    <w:rsid w:val="00CB0344"/>
    <w:rsid w:val="00CB5735"/>
    <w:rsid w:val="00CC40FE"/>
    <w:rsid w:val="00CD6FC2"/>
    <w:rsid w:val="00CF3185"/>
    <w:rsid w:val="00CF439B"/>
    <w:rsid w:val="00CF6E34"/>
    <w:rsid w:val="00D002DE"/>
    <w:rsid w:val="00D02BEF"/>
    <w:rsid w:val="00D03582"/>
    <w:rsid w:val="00D05D68"/>
    <w:rsid w:val="00D14654"/>
    <w:rsid w:val="00D20B0A"/>
    <w:rsid w:val="00D26544"/>
    <w:rsid w:val="00D31FB8"/>
    <w:rsid w:val="00D33C9D"/>
    <w:rsid w:val="00D355EC"/>
    <w:rsid w:val="00D36E72"/>
    <w:rsid w:val="00D408F7"/>
    <w:rsid w:val="00D501D9"/>
    <w:rsid w:val="00D50AFF"/>
    <w:rsid w:val="00D52479"/>
    <w:rsid w:val="00D6270F"/>
    <w:rsid w:val="00D64090"/>
    <w:rsid w:val="00D6684E"/>
    <w:rsid w:val="00D67DC3"/>
    <w:rsid w:val="00D75039"/>
    <w:rsid w:val="00D75759"/>
    <w:rsid w:val="00D777A8"/>
    <w:rsid w:val="00D77FF4"/>
    <w:rsid w:val="00D81741"/>
    <w:rsid w:val="00D96E41"/>
    <w:rsid w:val="00DA0234"/>
    <w:rsid w:val="00DA1904"/>
    <w:rsid w:val="00DA1E9E"/>
    <w:rsid w:val="00DA2A30"/>
    <w:rsid w:val="00DB0974"/>
    <w:rsid w:val="00DC58CF"/>
    <w:rsid w:val="00DD1747"/>
    <w:rsid w:val="00DD5D6B"/>
    <w:rsid w:val="00DD7FEB"/>
    <w:rsid w:val="00DE1320"/>
    <w:rsid w:val="00DE6E91"/>
    <w:rsid w:val="00DE7FC8"/>
    <w:rsid w:val="00DF0EC0"/>
    <w:rsid w:val="00DF307F"/>
    <w:rsid w:val="00DF3957"/>
    <w:rsid w:val="00E00DD8"/>
    <w:rsid w:val="00E03A04"/>
    <w:rsid w:val="00E13B53"/>
    <w:rsid w:val="00E1517D"/>
    <w:rsid w:val="00E24749"/>
    <w:rsid w:val="00E25EBF"/>
    <w:rsid w:val="00E37819"/>
    <w:rsid w:val="00E57E48"/>
    <w:rsid w:val="00E61DA2"/>
    <w:rsid w:val="00E641F4"/>
    <w:rsid w:val="00E73024"/>
    <w:rsid w:val="00E73965"/>
    <w:rsid w:val="00E86CCC"/>
    <w:rsid w:val="00E87E56"/>
    <w:rsid w:val="00E9031E"/>
    <w:rsid w:val="00E92964"/>
    <w:rsid w:val="00E93BE6"/>
    <w:rsid w:val="00EA6196"/>
    <w:rsid w:val="00EB31DA"/>
    <w:rsid w:val="00EB59DB"/>
    <w:rsid w:val="00EC023C"/>
    <w:rsid w:val="00EC0EBF"/>
    <w:rsid w:val="00EC5295"/>
    <w:rsid w:val="00ED35AF"/>
    <w:rsid w:val="00ED638B"/>
    <w:rsid w:val="00EE27D4"/>
    <w:rsid w:val="00EF130E"/>
    <w:rsid w:val="00EF41CD"/>
    <w:rsid w:val="00F14174"/>
    <w:rsid w:val="00F14A95"/>
    <w:rsid w:val="00F15177"/>
    <w:rsid w:val="00F17B70"/>
    <w:rsid w:val="00F219F0"/>
    <w:rsid w:val="00F22D43"/>
    <w:rsid w:val="00F230E3"/>
    <w:rsid w:val="00F23833"/>
    <w:rsid w:val="00F307BA"/>
    <w:rsid w:val="00F475E7"/>
    <w:rsid w:val="00F476D7"/>
    <w:rsid w:val="00F51BBE"/>
    <w:rsid w:val="00F5246E"/>
    <w:rsid w:val="00F5490A"/>
    <w:rsid w:val="00F54AB9"/>
    <w:rsid w:val="00F73253"/>
    <w:rsid w:val="00F86DBD"/>
    <w:rsid w:val="00F934DD"/>
    <w:rsid w:val="00FA48FC"/>
    <w:rsid w:val="00FA7AB9"/>
    <w:rsid w:val="00FB3F77"/>
    <w:rsid w:val="00FB7E93"/>
    <w:rsid w:val="00FC0A03"/>
    <w:rsid w:val="00FC69C2"/>
    <w:rsid w:val="00FD6599"/>
    <w:rsid w:val="00FE28DB"/>
    <w:rsid w:val="00FE5444"/>
    <w:rsid w:val="00FE5DBD"/>
    <w:rsid w:val="00FE6E9F"/>
    <w:rsid w:val="00FF25AD"/>
    <w:rsid w:val="00FF48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6F0"/>
    <w:pPr>
      <w:spacing w:after="0" w:line="240" w:lineRule="auto"/>
      <w:ind w:firstLine="709"/>
      <w:jc w:val="both"/>
    </w:pPr>
    <w:rPr>
      <w:rFonts w:ascii="Times New Roman CYR" w:hAnsi="Times New Roman CYR"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974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6A2C9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6A2C9F"/>
    <w:rPr>
      <w:rFonts w:ascii="Times New Roman CYR" w:hAnsi="Times New Roman CYR"/>
      <w:sz w:val="20"/>
      <w:szCs w:val="20"/>
      <w:lang w:val="ru-RU"/>
    </w:rPr>
  </w:style>
  <w:style w:type="character" w:styleId="a6">
    <w:name w:val="footnote reference"/>
    <w:basedOn w:val="a0"/>
    <w:uiPriority w:val="99"/>
    <w:semiHidden/>
    <w:unhideWhenUsed/>
    <w:rsid w:val="006A2C9F"/>
    <w:rPr>
      <w:vertAlign w:val="superscript"/>
    </w:rPr>
  </w:style>
  <w:style w:type="character" w:styleId="a7">
    <w:name w:val="Hyperlink"/>
    <w:basedOn w:val="a0"/>
    <w:uiPriority w:val="99"/>
    <w:semiHidden/>
    <w:unhideWhenUsed/>
    <w:rsid w:val="00E37819"/>
    <w:rPr>
      <w:color w:val="0000FF"/>
      <w:u w:val="single"/>
    </w:rPr>
  </w:style>
  <w:style w:type="character" w:customStyle="1" w:styleId="blk">
    <w:name w:val="blk"/>
    <w:basedOn w:val="a0"/>
    <w:rsid w:val="00E37819"/>
  </w:style>
  <w:style w:type="table" w:styleId="a8">
    <w:name w:val="Table Grid"/>
    <w:basedOn w:val="a1"/>
    <w:uiPriority w:val="39"/>
    <w:rsid w:val="009E6F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B176B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176BC"/>
    <w:rPr>
      <w:rFonts w:ascii="Times New Roman CYR" w:hAnsi="Times New Roman CYR"/>
      <w:sz w:val="28"/>
      <w:lang w:val="ru-RU"/>
    </w:rPr>
  </w:style>
  <w:style w:type="paragraph" w:styleId="ab">
    <w:name w:val="footer"/>
    <w:basedOn w:val="a"/>
    <w:link w:val="ac"/>
    <w:uiPriority w:val="99"/>
    <w:unhideWhenUsed/>
    <w:rsid w:val="00B176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176BC"/>
    <w:rPr>
      <w:rFonts w:ascii="Times New Roman CYR" w:hAnsi="Times New Roman CYR"/>
      <w:sz w:val="28"/>
      <w:lang w:val="ru-RU"/>
    </w:rPr>
  </w:style>
  <w:style w:type="character" w:styleId="ad">
    <w:name w:val="annotation reference"/>
    <w:basedOn w:val="a0"/>
    <w:uiPriority w:val="99"/>
    <w:semiHidden/>
    <w:unhideWhenUsed/>
    <w:rsid w:val="00AF4FCC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AF4FCC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AF4FCC"/>
    <w:rPr>
      <w:rFonts w:ascii="Times New Roman CYR" w:hAnsi="Times New Roman CYR"/>
      <w:sz w:val="20"/>
      <w:szCs w:val="20"/>
      <w:lang w:val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F4FC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AF4FCC"/>
    <w:rPr>
      <w:rFonts w:ascii="Times New Roman CYR" w:hAnsi="Times New Roman CYR"/>
      <w:b/>
      <w:bCs/>
      <w:sz w:val="20"/>
      <w:szCs w:val="20"/>
      <w:lang w:val="ru-RU"/>
    </w:rPr>
  </w:style>
  <w:style w:type="paragraph" w:styleId="af2">
    <w:name w:val="Balloon Text"/>
    <w:basedOn w:val="a"/>
    <w:link w:val="af3"/>
    <w:uiPriority w:val="99"/>
    <w:semiHidden/>
    <w:unhideWhenUsed/>
    <w:rsid w:val="00154BCF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154BCF"/>
    <w:rPr>
      <w:rFonts w:ascii="Segoe UI" w:hAnsi="Segoe UI" w:cs="Segoe UI"/>
      <w:sz w:val="18"/>
      <w:szCs w:val="18"/>
      <w:lang w:val="ru-RU"/>
    </w:rPr>
  </w:style>
  <w:style w:type="paragraph" w:customStyle="1" w:styleId="Default">
    <w:name w:val="Default"/>
    <w:rsid w:val="00B253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s1">
    <w:name w:val="s1"/>
    <w:basedOn w:val="a0"/>
    <w:rsid w:val="00AC1589"/>
  </w:style>
  <w:style w:type="character" w:customStyle="1" w:styleId="apple-tab-span">
    <w:name w:val="apple-tab-span"/>
    <w:basedOn w:val="a0"/>
    <w:rsid w:val="00AC15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6F0"/>
    <w:pPr>
      <w:spacing w:after="0" w:line="240" w:lineRule="auto"/>
      <w:ind w:firstLine="709"/>
      <w:jc w:val="both"/>
    </w:pPr>
    <w:rPr>
      <w:rFonts w:ascii="Times New Roman CYR" w:hAnsi="Times New Roman CYR"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974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6A2C9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6A2C9F"/>
    <w:rPr>
      <w:rFonts w:ascii="Times New Roman CYR" w:hAnsi="Times New Roman CYR"/>
      <w:sz w:val="20"/>
      <w:szCs w:val="20"/>
      <w:lang w:val="ru-RU"/>
    </w:rPr>
  </w:style>
  <w:style w:type="character" w:styleId="a6">
    <w:name w:val="footnote reference"/>
    <w:basedOn w:val="a0"/>
    <w:uiPriority w:val="99"/>
    <w:semiHidden/>
    <w:unhideWhenUsed/>
    <w:rsid w:val="006A2C9F"/>
    <w:rPr>
      <w:vertAlign w:val="superscript"/>
    </w:rPr>
  </w:style>
  <w:style w:type="character" w:styleId="a7">
    <w:name w:val="Hyperlink"/>
    <w:basedOn w:val="a0"/>
    <w:uiPriority w:val="99"/>
    <w:semiHidden/>
    <w:unhideWhenUsed/>
    <w:rsid w:val="00E37819"/>
    <w:rPr>
      <w:color w:val="0000FF"/>
      <w:u w:val="single"/>
    </w:rPr>
  </w:style>
  <w:style w:type="character" w:customStyle="1" w:styleId="blk">
    <w:name w:val="blk"/>
    <w:basedOn w:val="a0"/>
    <w:rsid w:val="00E37819"/>
  </w:style>
  <w:style w:type="table" w:styleId="a8">
    <w:name w:val="Table Grid"/>
    <w:basedOn w:val="a1"/>
    <w:uiPriority w:val="39"/>
    <w:rsid w:val="009E6F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B176B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176BC"/>
    <w:rPr>
      <w:rFonts w:ascii="Times New Roman CYR" w:hAnsi="Times New Roman CYR"/>
      <w:sz w:val="28"/>
      <w:lang w:val="ru-RU"/>
    </w:rPr>
  </w:style>
  <w:style w:type="paragraph" w:styleId="ab">
    <w:name w:val="footer"/>
    <w:basedOn w:val="a"/>
    <w:link w:val="ac"/>
    <w:uiPriority w:val="99"/>
    <w:unhideWhenUsed/>
    <w:rsid w:val="00B176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176BC"/>
    <w:rPr>
      <w:rFonts w:ascii="Times New Roman CYR" w:hAnsi="Times New Roman CYR"/>
      <w:sz w:val="28"/>
      <w:lang w:val="ru-RU"/>
    </w:rPr>
  </w:style>
  <w:style w:type="character" w:styleId="ad">
    <w:name w:val="annotation reference"/>
    <w:basedOn w:val="a0"/>
    <w:uiPriority w:val="99"/>
    <w:semiHidden/>
    <w:unhideWhenUsed/>
    <w:rsid w:val="00AF4FCC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AF4FCC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AF4FCC"/>
    <w:rPr>
      <w:rFonts w:ascii="Times New Roman CYR" w:hAnsi="Times New Roman CYR"/>
      <w:sz w:val="20"/>
      <w:szCs w:val="20"/>
      <w:lang w:val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F4FC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AF4FCC"/>
    <w:rPr>
      <w:rFonts w:ascii="Times New Roman CYR" w:hAnsi="Times New Roman CYR"/>
      <w:b/>
      <w:bCs/>
      <w:sz w:val="20"/>
      <w:szCs w:val="20"/>
      <w:lang w:val="ru-RU"/>
    </w:rPr>
  </w:style>
  <w:style w:type="paragraph" w:styleId="af2">
    <w:name w:val="Balloon Text"/>
    <w:basedOn w:val="a"/>
    <w:link w:val="af3"/>
    <w:uiPriority w:val="99"/>
    <w:semiHidden/>
    <w:unhideWhenUsed/>
    <w:rsid w:val="00154BCF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154BCF"/>
    <w:rPr>
      <w:rFonts w:ascii="Segoe UI" w:hAnsi="Segoe UI" w:cs="Segoe UI"/>
      <w:sz w:val="18"/>
      <w:szCs w:val="18"/>
      <w:lang w:val="ru-RU"/>
    </w:rPr>
  </w:style>
  <w:style w:type="paragraph" w:customStyle="1" w:styleId="Default">
    <w:name w:val="Default"/>
    <w:rsid w:val="00B253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s1">
    <w:name w:val="s1"/>
    <w:basedOn w:val="a0"/>
    <w:rsid w:val="00AC1589"/>
  </w:style>
  <w:style w:type="character" w:customStyle="1" w:styleId="apple-tab-span">
    <w:name w:val="apple-tab-span"/>
    <w:basedOn w:val="a0"/>
    <w:rsid w:val="00AC15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9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65058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073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1988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1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8/08/relationships/commentsExtensible" Target="commentsExtensible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EA7E07-4CC3-49F8-B4E7-96CE35D09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2707</Words>
  <Characters>15434</Characters>
  <Application>Microsoft Office Word</Application>
  <DocSecurity>0</DocSecurity>
  <Lines>128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Orlov, Mikhail</dc:creator>
  <cp:lastModifiedBy>Лазарева Анжела Александровна</cp:lastModifiedBy>
  <cp:revision>3</cp:revision>
  <cp:lastPrinted>2022-04-29T12:38:00Z</cp:lastPrinted>
  <dcterms:created xsi:type="dcterms:W3CDTF">2022-11-18T13:25:00Z</dcterms:created>
  <dcterms:modified xsi:type="dcterms:W3CDTF">2022-11-21T06:56:00Z</dcterms:modified>
</cp:coreProperties>
</file>