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right"/>
        <w:outlineLvl w:val="0"/>
        <w:rPr>
          <w:rFonts w:ascii="Times New Roman" w:hAnsi="Times New Roman" w:cs="Times New Roman"/>
          <w:sz w:val="24"/>
          <w:szCs w:val="24"/>
        </w:rPr>
      </w:pPr>
      <w:r w:rsidRPr="00E9117A">
        <w:rPr>
          <w:rFonts w:ascii="Times New Roman" w:hAnsi="Times New Roman" w:cs="Times New Roman"/>
          <w:sz w:val="24"/>
          <w:szCs w:val="24"/>
        </w:rPr>
        <w:t>Приложение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к Постановлению</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Городской Управы</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города Калуги</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от 23 мая 2016 г. N 144-п</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Title"/>
        <w:jc w:val="center"/>
        <w:rPr>
          <w:rFonts w:ascii="Times New Roman" w:hAnsi="Times New Roman" w:cs="Times New Roman"/>
          <w:sz w:val="24"/>
          <w:szCs w:val="24"/>
        </w:rPr>
      </w:pPr>
      <w:bookmarkStart w:id="0" w:name="P34"/>
      <w:bookmarkEnd w:id="0"/>
      <w:r w:rsidRPr="00E9117A">
        <w:rPr>
          <w:rFonts w:ascii="Times New Roman" w:hAnsi="Times New Roman" w:cs="Times New Roman"/>
          <w:sz w:val="24"/>
          <w:szCs w:val="24"/>
        </w:rPr>
        <w:t>АДМИНИСТРАТИВНЫЙ РЕГЛАМЕНТ</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ПРЕДОСТАВЛЕНИЯ МУНИЦИПАЛЬНОЙ УСЛУГИ ПО ПЕРЕВОДУ ЖИЛОГО</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ПОМЕЩЕНИЯ В НЕЖИЛОЕ, НЕЖИЛОГО ПОМЕЩЕНИЯ В ЖИЛОЕ</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В ГОРОДСКОМ ОКРУГЕ ГОРОДЕ КАЛУГЕ КАЛУЖСКОЙ ОБЛАСТИ</w:t>
      </w:r>
    </w:p>
    <w:p w:rsidR="00EA2995" w:rsidRPr="00E9117A" w:rsidRDefault="00EA2995" w:rsidP="00EA2995">
      <w:pPr>
        <w:pStyle w:val="ConsPlusTitle"/>
        <w:jc w:val="center"/>
        <w:rPr>
          <w:rFonts w:ascii="Times New Roman" w:hAnsi="Times New Roman" w:cs="Times New Roman"/>
          <w:sz w:val="24"/>
          <w:szCs w:val="24"/>
        </w:rPr>
      </w:pPr>
    </w:p>
    <w:p w:rsidR="00EA2995" w:rsidRPr="00E9117A" w:rsidRDefault="00EA2995" w:rsidP="00EA2995">
      <w:pPr>
        <w:pStyle w:val="ConsPlusTitle"/>
        <w:jc w:val="center"/>
        <w:rPr>
          <w:rFonts w:ascii="Times New Roman" w:hAnsi="Times New Roman" w:cs="Times New Roman"/>
          <w:b w:val="0"/>
          <w:bCs/>
          <w:sz w:val="24"/>
          <w:szCs w:val="24"/>
        </w:rPr>
      </w:pPr>
      <w:r w:rsidRPr="00E9117A">
        <w:rPr>
          <w:rFonts w:ascii="Times New Roman" w:hAnsi="Times New Roman" w:cs="Times New Roman"/>
          <w:b w:val="0"/>
          <w:bCs/>
          <w:sz w:val="24"/>
          <w:szCs w:val="24"/>
        </w:rPr>
        <w:t>(в ред. Постановлений Городской Управы г. Калуги</w:t>
      </w:r>
    </w:p>
    <w:p w:rsidR="00EA2995" w:rsidRPr="00E9117A" w:rsidRDefault="00EA2995" w:rsidP="00EA2995">
      <w:pPr>
        <w:pStyle w:val="ConsPlusTitle"/>
        <w:jc w:val="center"/>
        <w:rPr>
          <w:rFonts w:ascii="Times New Roman" w:hAnsi="Times New Roman" w:cs="Times New Roman"/>
          <w:b w:val="0"/>
          <w:bCs/>
          <w:sz w:val="24"/>
          <w:szCs w:val="24"/>
        </w:rPr>
      </w:pPr>
      <w:r w:rsidRPr="00E9117A">
        <w:rPr>
          <w:rFonts w:ascii="Times New Roman" w:hAnsi="Times New Roman" w:cs="Times New Roman"/>
          <w:b w:val="0"/>
          <w:bCs/>
          <w:sz w:val="24"/>
          <w:szCs w:val="24"/>
        </w:rPr>
        <w:t>от 23.01.2023 N 24-п, от 05.12.2023 N 451-п,</w:t>
      </w:r>
    </w:p>
    <w:p w:rsidR="00EA2995" w:rsidRPr="00E9117A" w:rsidRDefault="00EA2995" w:rsidP="00EA2995">
      <w:pPr>
        <w:pStyle w:val="ConsPlusTitle"/>
        <w:jc w:val="center"/>
        <w:rPr>
          <w:rFonts w:ascii="Times New Roman" w:hAnsi="Times New Roman" w:cs="Times New Roman"/>
          <w:b w:val="0"/>
          <w:bCs/>
          <w:sz w:val="24"/>
          <w:szCs w:val="24"/>
        </w:rPr>
      </w:pPr>
      <w:r w:rsidRPr="00E9117A">
        <w:rPr>
          <w:rFonts w:ascii="Times New Roman" w:hAnsi="Times New Roman" w:cs="Times New Roman"/>
          <w:b w:val="0"/>
          <w:bCs/>
          <w:sz w:val="24"/>
          <w:szCs w:val="24"/>
        </w:rPr>
        <w:t>Постановлений администрации городского округа города Калуги</w:t>
      </w:r>
    </w:p>
    <w:p w:rsidR="00EA2995" w:rsidRPr="00E9117A" w:rsidRDefault="00EA2995" w:rsidP="00EA2995">
      <w:pPr>
        <w:pStyle w:val="ConsPlusTitle"/>
        <w:jc w:val="center"/>
        <w:rPr>
          <w:rFonts w:ascii="Times New Roman" w:hAnsi="Times New Roman" w:cs="Times New Roman"/>
          <w:b w:val="0"/>
          <w:bCs/>
          <w:sz w:val="24"/>
          <w:szCs w:val="24"/>
        </w:rPr>
      </w:pPr>
      <w:r w:rsidRPr="00E9117A">
        <w:rPr>
          <w:rFonts w:ascii="Times New Roman" w:hAnsi="Times New Roman" w:cs="Times New Roman"/>
          <w:b w:val="0"/>
          <w:bCs/>
          <w:sz w:val="24"/>
          <w:szCs w:val="24"/>
        </w:rPr>
        <w:t>от 23.12.2025 N 567-п, от 27.02.2026 N 105-п)</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Title"/>
        <w:jc w:val="center"/>
        <w:outlineLvl w:val="1"/>
        <w:rPr>
          <w:rFonts w:ascii="Times New Roman" w:hAnsi="Times New Roman" w:cs="Times New Roman"/>
          <w:sz w:val="24"/>
          <w:szCs w:val="24"/>
        </w:rPr>
      </w:pPr>
      <w:r w:rsidRPr="00E9117A">
        <w:rPr>
          <w:rFonts w:ascii="Times New Roman" w:hAnsi="Times New Roman" w:cs="Times New Roman"/>
          <w:sz w:val="24"/>
          <w:szCs w:val="24"/>
        </w:rPr>
        <w:t>1. Общие положения</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ind w:firstLine="540"/>
        <w:jc w:val="both"/>
        <w:rPr>
          <w:rFonts w:ascii="Times New Roman" w:hAnsi="Times New Roman" w:cs="Times New Roman"/>
          <w:sz w:val="24"/>
          <w:szCs w:val="24"/>
        </w:rPr>
      </w:pPr>
      <w:r w:rsidRPr="00E9117A">
        <w:rPr>
          <w:rFonts w:ascii="Times New Roman" w:hAnsi="Times New Roman" w:cs="Times New Roman"/>
          <w:sz w:val="24"/>
          <w:szCs w:val="24"/>
        </w:rPr>
        <w:t>1. Предмет регулирования административного регламента.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в городском округе городе Калуге Калужской области (далее соответственно - административный регламент, муниципальная услуга) устанавливает порядок и стандарт предоставления муниципальной услуги "Перевод жилого помещения в нежилое помещение и нежилого помещения в жилое помещение в городском округе городе Калуге Калужской области.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управлением архитектуры, градостроительства и земельных отношений города Калуги (далее - уполномоченный орган),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ГБУ КО "Многофункциональный центр предоставления государственных и муниципальных услуг Калужской области" (далее -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1.2. Круг заявителей.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Муниципальная услуга предоставляется собственнику помещения в многоквартирном доме или уполномоченному им лицу (далее - заявитель).</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1.3. Требования к порядку информирования о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1.3.1. Информация о порядке предоставления муниципальной услуги представляется: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непосредственно при личном приеме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а) в управлении архитектуры, градостроительства и земельных отношений города Калуги (далее - уполномоченный орган), организационно-контрольном отделе уполномоченного органа по адресу: 248021, г. Калуга, ул. Московская, д. 188, каб. 112, по телефону: 71-36-42, каб. 114, по телефону: 70-11-69.</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lastRenderedPageBreak/>
        <w:t>График работы: пн. - чт.: 8.00 - 17.00. Обед: 13.00 - 14.00.</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Технологические перерывы: каб. 114: 10.30 - 10.45; 16.00 - 16.15; каб. 112: 10.00 - 10.15; 15.30 - 15.45;</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б) в ГБУ КО "Многофункциональный центр предоставления государственных и муниципальных услуг Калужской области" (далее - МФЦ). С адресами центров и офисов МФЦ можно ознакомиться на официальном сайте МФЦ: http://kmfc40.ru//;</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 телефонам уполномоченного органа (70-11-69, 71-36-21) или МФЦ (8-800-450-11-60);</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посредством факсимильной связи (55-11-07);</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посредством размещения информации в открытой и доступной форме: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б) на официальном сайте администрации городского округа города Калуги (www.kaluga-gov.ru);</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посредством размещения информации на информационных стендах уполномоченного органа или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Информация также может быть получена: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по телефонам уполномоченного органа: 8(4842)70-11-69, 71-36-21;</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письменно, в том числе с использованием ЕПГУ либо официального сайта администрации городского округа города Калуги (в разделе "Работа с обращениями"), посредством электронной приемной (https://www.kaluga-gov.ru/administratsiya/struktura-administratsii/upravlenie-arkhitektury-i-gradostroitelstva-i-zemelnykh-otnosheniy-goroda-kalugi/rabota-s-obrashcheniyami.php).</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Ответ на телефонный звонок должен содержать информацию о наименовании уполномоченного органа,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указываются должность лица, подписавшего ответ, а также фамилия, имя, отчество (последнее - при наличии) и номер телефона исполнителя.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Информация о порядке и сроках предоставления муниципальной услуги на ЕПГУ и на официальном сайте администрации городского округа города Калуги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ЕПГУ.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ЕПГУ.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https://kmfc40.ru/.</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Title"/>
        <w:jc w:val="center"/>
        <w:outlineLvl w:val="1"/>
        <w:rPr>
          <w:rFonts w:ascii="Times New Roman" w:hAnsi="Times New Roman" w:cs="Times New Roman"/>
          <w:sz w:val="24"/>
          <w:szCs w:val="24"/>
        </w:rPr>
      </w:pPr>
      <w:r w:rsidRPr="00E9117A">
        <w:rPr>
          <w:rFonts w:ascii="Times New Roman" w:hAnsi="Times New Roman" w:cs="Times New Roman"/>
          <w:sz w:val="24"/>
          <w:szCs w:val="24"/>
        </w:rPr>
        <w:t>2. Стандарт предоставления муниципальной услуги</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ind w:firstLine="540"/>
        <w:jc w:val="both"/>
        <w:rPr>
          <w:rFonts w:ascii="Times New Roman" w:hAnsi="Times New Roman" w:cs="Times New Roman"/>
          <w:sz w:val="24"/>
          <w:szCs w:val="24"/>
        </w:rPr>
      </w:pPr>
      <w:r w:rsidRPr="00E9117A">
        <w:rPr>
          <w:rFonts w:ascii="Times New Roman" w:hAnsi="Times New Roman" w:cs="Times New Roman"/>
          <w:sz w:val="24"/>
          <w:szCs w:val="24"/>
        </w:rPr>
        <w:t>2.1. Наименование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Наименование муниципальной услуги - "Перевод жилого помещения в нежилое помещение и нежилого помещения в жилое помещение в городском округе городе Калуге Калужской области.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2.2. Наименование органа, предоставляющего муниципальную услугу, - управление архитектуры, градостроительства и земельных отношений города Калуги.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МФЦ участвует в предоставлении муниципальной услуги в части: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информирования по вопросам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выдачи результата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предоставлении муниципальной услуги в рамках межведомственного информационного взаимодействия участвуют:</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Управление Федеральной службы государственной регистрации, кадастра и картографии по Калужской области;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управление Федеральной налоговой службы России по Калужской области;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организации, осуществляющие технический и инвентаризационный учет объектов капитального строительства.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Заявитель вправе подать заявление о переводе помещения через МФЦ в соответствии с соглашением о взаимодействии между МФЦ и администрацией городского округа города Калуги почтовым отправлением или с помощью ЕПГУ по форме в соответствии с приложением 2 к административному регламенту.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2.2.1. Уполномоченный орган и МФЦ не вправе требовать от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б)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а также иных случаев, предусмотренных законодательством;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д)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2.3. Описание результата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Результатом предоставления муниципальной услуги является принятое уполномоченным органом распоряжение заместителя главы городского округа города Калуги - начальника уполномоченного органа о переводе жилого помещения в нежилое помещение и нежилого помещения в жилое помещение или уведомление об отказе в переводе жилого помещения в нежилое помещение и нежилого помещения в 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Форма распоряжения заместителя главы городского округа города Калуги - начальника уполномоченного органа о переводе жилого помещения в нежилое помещение и нежилого помещения в жилое помещение и уведомления об отказе в переводе жилого помещения в нежилое помещение и нежилого помещения в жилое помещение утверждена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(приложения 3, 4 к административному регламенту).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 предоставления муниципальной услуги может быть получен:</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 уполномоченном органе на бумажном носителе при личном обращении;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 МФЦ на бумажном носителе при личном обращении;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почтовым отправлением;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на ЕПГУ, в том числе в форме электронного документа, подписанного электронной подписью.</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документов, обязанность по представлению которых возложена на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подачи документов через ЕПГУ срок предоставления исчисляется со дня поступления документов в уполномоченный орган.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Срок выдачи документов, являющихся результатом предоставления муниципальной услуги, не позднее чем через 3 рабочих дня со дня принятия решения в соответствии с пунктом 3.1.3 административного регламента.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2.5. Утратил силу. - Постановление администрации городского округа города Калуги от 23.12.2025 N 567-п.</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A2995" w:rsidRPr="00E9117A" w:rsidRDefault="00EA2995">
      <w:pPr>
        <w:pStyle w:val="ConsPlusNormal"/>
        <w:spacing w:before="220"/>
        <w:ind w:firstLine="540"/>
        <w:jc w:val="both"/>
        <w:rPr>
          <w:rFonts w:ascii="Times New Roman" w:hAnsi="Times New Roman" w:cs="Times New Roman"/>
          <w:sz w:val="24"/>
          <w:szCs w:val="24"/>
        </w:rPr>
      </w:pPr>
      <w:bookmarkStart w:id="1" w:name="P112"/>
      <w:bookmarkEnd w:id="1"/>
      <w:r w:rsidRPr="00E9117A">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заявление о переводе помещения (приложение 2 к административному регламенту);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правоустанавливающие документы на переводимое помещение (подлинники или засвидетельствованные в нотариальном порядке копии), если право на помещение в соответствии с законодательством Российской Федерации не зарегистрировано в Едином государственном реестре недвижимости;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5) согласие каждого собственника всех помещений, примыкающих к переводимому помещению, на перевод жилого помещения в нежилое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 согласие на обработку персональных данных, оформленное отдельным документом, подписанное субъектом персональных данных или его представителем (в случае обращения представителя заявителя (приложение 4 к административному регламенту).</w:t>
      </w:r>
    </w:p>
    <w:p w:rsidR="00EA2995" w:rsidRPr="00E9117A" w:rsidRDefault="00EA2995">
      <w:pPr>
        <w:pStyle w:val="ConsPlusNormal"/>
        <w:spacing w:before="220"/>
        <w:ind w:firstLine="540"/>
        <w:jc w:val="both"/>
        <w:rPr>
          <w:rFonts w:ascii="Times New Roman" w:hAnsi="Times New Roman" w:cs="Times New Roman"/>
          <w:sz w:val="24"/>
          <w:szCs w:val="24"/>
        </w:rPr>
      </w:pPr>
      <w:bookmarkStart w:id="2" w:name="P120"/>
      <w:bookmarkEnd w:id="2"/>
      <w:r w:rsidRPr="00E9117A">
        <w:rPr>
          <w:rFonts w:ascii="Times New Roman" w:hAnsi="Times New Roman" w:cs="Times New Roman"/>
          <w:sz w:val="24"/>
          <w:szCs w:val="24"/>
        </w:rPr>
        <w:t>2.6.1.1.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N 4462-1.</w:t>
      </w:r>
    </w:p>
    <w:p w:rsidR="00EA2995" w:rsidRPr="00E9117A" w:rsidRDefault="00EA2995">
      <w:pPr>
        <w:pStyle w:val="ConsPlusNormal"/>
        <w:spacing w:before="220"/>
        <w:ind w:firstLine="540"/>
        <w:jc w:val="both"/>
        <w:rPr>
          <w:rFonts w:ascii="Times New Roman" w:hAnsi="Times New Roman" w:cs="Times New Roman"/>
          <w:sz w:val="24"/>
          <w:szCs w:val="24"/>
        </w:rPr>
      </w:pPr>
      <w:bookmarkStart w:id="3" w:name="P126"/>
      <w:bookmarkEnd w:id="3"/>
      <w:r w:rsidRPr="00E9117A">
        <w:rPr>
          <w:rFonts w:ascii="Times New Roman" w:hAnsi="Times New Roman" w:cs="Times New Roman"/>
          <w:sz w:val="24"/>
          <w:szCs w:val="24"/>
        </w:rPr>
        <w:t>2.6.2.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выписка из Единого государственного реестра недвижимости на переустраиваемое и (или) перепланируемое помещение в многоквартирном доме;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поэтажный план дома, в котором находится переводимое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bookmarkStart w:id="4" w:name="P130"/>
      <w:bookmarkEnd w:id="4"/>
      <w:r w:rsidRPr="00E9117A">
        <w:rPr>
          <w:rFonts w:ascii="Times New Roman" w:hAnsi="Times New Roman" w:cs="Times New Roman"/>
          <w:sz w:val="24"/>
          <w:szCs w:val="24"/>
        </w:rPr>
        <w:t>2.6.3. Документы (их копии или сведения, содержащиеся в них), указанные в пункте 2.6.2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Уполномоченный орган не вправе требовать от заявителя представления других документов, кроме документов, истребование которых у заявителя допускается в соответствии с пунктами 2.6.1, 2.6.1.1. и 2.6.2 (в случае поступления в уполномоченный орган ответа органа на межведомственный запрос с информацией об отсутствии документа) административного регламента.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По межведомственным запросам уполномоченного органа, указанным в абзаце первом настоящего пункта,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Калужской области.</w:t>
      </w:r>
    </w:p>
    <w:p w:rsidR="00EA2995" w:rsidRPr="00E9117A" w:rsidRDefault="00EA2995">
      <w:pPr>
        <w:pStyle w:val="ConsPlusNormal"/>
        <w:spacing w:before="220"/>
        <w:ind w:firstLine="540"/>
        <w:jc w:val="both"/>
        <w:rPr>
          <w:rFonts w:ascii="Times New Roman" w:hAnsi="Times New Roman" w:cs="Times New Roman"/>
          <w:sz w:val="24"/>
          <w:szCs w:val="24"/>
        </w:rPr>
      </w:pPr>
      <w:bookmarkStart w:id="5" w:name="P135"/>
      <w:bookmarkEnd w:id="5"/>
      <w:r w:rsidRPr="00E9117A">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запрос о предоставлении услуги подан в органы местного самоуправления, в полномочия которых не входит предоставление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представлен неполный комплект документов, необходимых для предоставления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документы содержат подчистки и исправления текста, не заверенные в порядке, установленном законодательством Российской Федерации;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 некорректное заполнение обязательных полей в форме запроса (отсутствие заполнения, недостоверное, неполное либо неправильное заполнение);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8)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Отказ в переводе жилого помещения в нежилое помещение или нежилого помещения в жилое помещение допускается в случае, если: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заявителем не представлены документы, определенные пунктом 2.6.1 административного регламента, обязанность по представлению которых с учетом пункта 2.6.3 административного регламента возложена на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административного регламента, и не получил такие документ и (или) информацию в течение 15 рабочих дней со дня направления уведомления;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представления документов, определенных пунктом 2.6.1 административного регламента, в ненадлежащий орган;</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несоблюдения предусмотренных статьей 22 Жилищного кодекса Российской Федерации условий перевода помещения, а именно:</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если право собственности на переводимое помещение обременено правами каких-либо лиц;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д) если при переводе квартиры в многоквартирном доме в нежилое помещение не соблюдены следующие требования: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квартира расположена на первом этаже указанного дома;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е) также не допускается: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перевод жилого помещения в наемном доме социального использования в нежилое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перевод жилого помещения в нежилое помещение в целях осуществления религиозной деятельности;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перевод нежилого помещения в жилое помещение, если такое помещение не отвечает требованиям, установленным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5) несоответствия проекта переустройства и (или) перепланировки помещения в многоквартирном доме требованиям законодательства.</w:t>
      </w:r>
    </w:p>
    <w:p w:rsidR="00EA2995" w:rsidRPr="00E9117A" w:rsidRDefault="00EA2995">
      <w:pPr>
        <w:pStyle w:val="ConsPlusNormal"/>
        <w:spacing w:before="220"/>
        <w:ind w:firstLine="540"/>
        <w:jc w:val="both"/>
        <w:rPr>
          <w:rFonts w:ascii="Times New Roman" w:hAnsi="Times New Roman" w:cs="Times New Roman"/>
          <w:sz w:val="24"/>
          <w:szCs w:val="24"/>
        </w:rPr>
      </w:pPr>
      <w:bookmarkStart w:id="6" w:name="P163"/>
      <w:bookmarkEnd w:id="6"/>
      <w:r w:rsidRPr="00E9117A">
        <w:rPr>
          <w:rFonts w:ascii="Times New Roman" w:hAnsi="Times New Roman" w:cs="Times New Roman"/>
          <w:sz w:val="24"/>
          <w:szCs w:val="24"/>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подготовка, оформление и выдача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Предоставление муниципальной услуги осуществляется бесплатно, государственная пошлина не уплачивается.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Порядок, размер и основания взимания платы за предоставление услуг, указанных в пункте 2.9 административного регламента, определяются организациями, предоставляющими данные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2.13. Срок и порядок регистрации запроса заявителя о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создает затруднений для лиц с ограниченными возможностями здоровья.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расположении помещения уполномоченного органа на верхнем этаже специалисты уполномоченного органа осуществляют прием заявителей на первом этаже, если по состоянию здоровья заявитель не может подняться по лестнице.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На территории, прилегающей к зданию уполномоченного органа, организованы места для парковки автотранспортных средств, в том числе места для парковки автотранспортных средств инвалидов, доступ заявителей к парковочным местам является бесплатным.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Помещения уполномоченного органа для приема заявителей оборудованы информационными стендами, на которых размещаются форма заявления с образцом ее заполнения и перечень документов, необходимых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обеспечены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Зал ожидания, места для заполнения запросов и приема заявителей оборудованы стульями, и (или) кресельными секциями, и (или) скамьями.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размещены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Информационные стенды располагаются в месте, доступном для просмотра (в том числе при большом количестве посетителей).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выясняют цель визита гражданина и сопровождают его в кабинет по приему заявления;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помогают гражданину сесть на стул или располагают кресло-коляску у стола напротив специалиста, осуществляющего прием;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передает гражданина сопровождающему лицу или по его желанию вызывает автотранспорт и оказывает содействие при его посадке.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2.15. Показатели доступности и качества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Количество взаимодействий заявителя с сотрудником уполномоченного органа при предоставлении муниципальной услуги - 2.</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2.15.1. Иными показателями качества и доступности предоставления муниципальной услуги являются: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возможность выбора заявителем форм обращения за получением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возможность получения информации о ходе предоставления муниципальной услуги; отсутствие обоснованных жалоб со стороны заявителя по результатам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заместителя главы городского округа города Калуги - начальника уполномоченного органа либо специалиста уполномоченного органа;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оказание помощи инвалидам в преодолении барьеров, мешающих получению муниципальной услуги наравне с другими лицами.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для получения информации по вопросам предоставления муниципальной услуги; для подачи заявления и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для получения информации о ходе предоставления муниципальной услуги; для получения результата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Продолжительность взаимодействия заявителя со специалистом уполномоченного органа не может превышать 15 минут.</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2.15.4. Предоставление муниципальной услуги в МФЦ осуществляется в соответствии с заключенным соглашением о взаимодействии между администрацией городского округа города Калуги и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2.16.1. Заявитель представляет документы в уполномоченный орган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2.16.2. Заявитель вправе обратиться за предоставлением муниципальной услуги и подать документы, указанные в пункте 2.6.1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N 63-ФЗ "Об электронной подписи".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через ЕПГУ.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административным регламентом) (далее - запрос).</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2.16.3. При предоставлении муниципальной услуги в электронной форме посредством ЕПГУ заявителю обеспечиваются: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получение информации о порядке и сроках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запись на прием в уполномоченный орган для подачи заявления и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формирование запроса;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прием и регистрация уполномоченным органом запроса и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получение результата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получение сведений о ходе выполнения запроса.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Title"/>
        <w:jc w:val="center"/>
        <w:outlineLvl w:val="1"/>
        <w:rPr>
          <w:rFonts w:ascii="Times New Roman" w:hAnsi="Times New Roman" w:cs="Times New Roman"/>
          <w:sz w:val="24"/>
          <w:szCs w:val="24"/>
        </w:rPr>
      </w:pPr>
      <w:r w:rsidRPr="00E9117A">
        <w:rPr>
          <w:rFonts w:ascii="Times New Roman" w:hAnsi="Times New Roman" w:cs="Times New Roman"/>
          <w:sz w:val="24"/>
          <w:szCs w:val="24"/>
        </w:rPr>
        <w:t>3. Состав, последовательность и сроки выполнения</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административных процедур (действий), требования к порядку</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их выполнения, в том числе особенности выполнения</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административных процедур (действий) в электронной форме</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ind w:firstLine="540"/>
        <w:jc w:val="both"/>
        <w:rPr>
          <w:rFonts w:ascii="Times New Roman" w:hAnsi="Times New Roman" w:cs="Times New Roman"/>
          <w:sz w:val="24"/>
          <w:szCs w:val="24"/>
        </w:rPr>
      </w:pPr>
      <w:r w:rsidRPr="00E9117A">
        <w:rPr>
          <w:rFonts w:ascii="Times New Roman" w:hAnsi="Times New Roman" w:cs="Times New Roman"/>
          <w:sz w:val="24"/>
          <w:szCs w:val="24"/>
        </w:rPr>
        <w:t>3.1. Исчерпывающий перечень административных процедур:</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прием и регистрация заявления и документов на предоставление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A2995" w:rsidRPr="00E9117A" w:rsidRDefault="00EA2995">
      <w:pPr>
        <w:pStyle w:val="ConsPlusNormal"/>
        <w:spacing w:before="220"/>
        <w:ind w:firstLine="540"/>
        <w:jc w:val="both"/>
        <w:rPr>
          <w:rFonts w:ascii="Times New Roman" w:hAnsi="Times New Roman" w:cs="Times New Roman"/>
          <w:sz w:val="24"/>
          <w:szCs w:val="24"/>
        </w:rPr>
      </w:pPr>
      <w:bookmarkStart w:id="7" w:name="P250"/>
      <w:bookmarkEnd w:id="7"/>
      <w:r w:rsidRPr="00E9117A">
        <w:rPr>
          <w:rFonts w:ascii="Times New Roman" w:hAnsi="Times New Roman" w:cs="Times New Roman"/>
          <w:sz w:val="24"/>
          <w:szCs w:val="24"/>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принятие решения о переводе или об отказе в переводе жилого помещения в нежилое или нежилого помещения в 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5) выдача (направление) документов по результатам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Абзац исключен. - Постановление администрации городского округа города Калуги от 23.12.2025 N 567-п.</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3.1.1. Прием и регистрация заявления и документов на предоставление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ЕПГУ либо через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3.1.1.2. При личном обращении заявителя в уполномоченный орган специалист организационно-контрольный отдела уполномоченного органа, ответственный за прием и выдачу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ходе приема документов от заявителя или уполномоченного им лица специалист организационно-контрольного отдела уполномоченного органа удостоверяется, что:</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текст в заявлении о переводе помещения поддается прочтению;</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заявление о переводе помещения подписано заявителем или уполномоченным представителем;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прилагаются документы, необходимые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установлении фактов отсутствия необходимых документов, обязанность по представлению которых возложена на заявителя, при несоответствии представленных документов требованиям административного регламента, уведомляет заявителя о выявленных недостатках в представленных документах и предлагает принять меры по их устранению.</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если заявитель настаивает на принятии документов, принимает представленные заявителем документы.</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административным регламентом.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По окончании приема заявления и прилагаемых к нему документов специалист организационно-контрольного отдела,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Результатом административной процедуры являются прием и регистрация заявления о переводе помещения и приложенных к нему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начальнику отдела капитального строительства для рассмотрения и назначения ответственного исполнителя.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3.1.1.3. Прием и регистрация заявления и документов на предоставление муниципальной услуги в форме электронных документов через ЕПГУ.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направлении заявления о переводе помещения в электронной форме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На ЕПГУ размещается образец заполнения электронной формы заявления (запроса).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Начальник отдела объектов капитального строительства при поступлении заявления и документов в электронном виде: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проверяет электронные образы документов на отсутствие компьютерных вирусов и искаженной информации;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направляет поступивший пакет документов для рассмотрения специалисту отдела объектов капитального строительства.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Результатом административной процедуры являются прием, регистрация заявления о переводе помещения и приложенных к нему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3.1.1.4. При направлении заявителем заявления и документов в уполномоченный орган посредством почтовой связи специалист организационно-контрольного отдела: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вскрывает конверты, проверяет наличие в них заявления и документов, обязанность по представлению которых возложена на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Результатом административной процедуры являются прием и регистрация заявления о переводе помещения и приложенных к нему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 в случае отсутствия системы электронного документооборота.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день регистрации заявления о переводе помещения и приложенных к нему документов специалист организационно-контрольного отдела, ответственный за прием документов, передает поступившие документы начальнику отдела капитального строительства уполномоченного органа для рассмотрения и назначения ответственного исполнителя.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Основанием для начала административной процедуры является непредставление заявителем документов, предусмотренных пунктом 2.6.2 административного регламента.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Начальник отдела объектов капитального строительства уполномоченного органа при получении заявления о переводе помещения и приложенных к нему документов поручает специалисту отдела объектов капитального строительства произвести их проверку.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если специалистом отдела объектов капитального строительства будет выявлено, что в перечне представленных заявителем документов отсутствуют документы, предусмотренные пунктом 2.6.2 административного регламента, принимается решение о направлении соответствующих межведомственных запросов.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Специалист отдела объектов капитального строительства,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административного регламента.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Критерий принятия решения: непредставление документов, предусмотренных пунктом 2.6.2 административного регламента.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Фиксация результата выполнения административной процедуры не производится.</w:t>
      </w:r>
    </w:p>
    <w:p w:rsidR="00EA2995" w:rsidRPr="00E9117A" w:rsidRDefault="00EA2995">
      <w:pPr>
        <w:pStyle w:val="ConsPlusNormal"/>
        <w:spacing w:before="220"/>
        <w:ind w:firstLine="540"/>
        <w:jc w:val="both"/>
        <w:rPr>
          <w:rFonts w:ascii="Times New Roman" w:hAnsi="Times New Roman" w:cs="Times New Roman"/>
          <w:sz w:val="24"/>
          <w:szCs w:val="24"/>
        </w:rPr>
      </w:pPr>
      <w:bookmarkStart w:id="8" w:name="P306"/>
      <w:bookmarkEnd w:id="8"/>
      <w:r w:rsidRPr="00E9117A">
        <w:rPr>
          <w:rFonts w:ascii="Times New Roman" w:hAnsi="Times New Roman" w:cs="Times New Roman"/>
          <w:sz w:val="24"/>
          <w:szCs w:val="24"/>
        </w:rPr>
        <w:t>3.1.3. Принятие решения о переводе или об отказе в переводе жилого помещения в нежилое и нежилого помещения в 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Основанием для начала административной процедуры является получение уполномоченным органом документов, указанных в пункте 2.6.2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Ответственный за выполнение административной процедуры - специалист отдела объектов капитального строительства.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Специалист отдела объектов капитального строительства проводит анализ представленных документов на наличие оснований для принятия решения и подготавливает проект распоряжения заместителя главы городского округа города Калуги - начальника уполномоченного органа о переводе или уведомления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2.6.2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2.6.2 административного регламента, в течение 15 рабочих дней со дня направления уведомления.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непредставлении заявителем документов, необходимых для предоставления муниципальной услуги, в указанном случае специалист отдела объектов капитального строительства подготавливает проект уведомления об отказе в переводе жилого помещения в нежилое помещение или нежилого помещения в 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Распоряжение заместителя главы городского округа города Калуги - начальника уполномоченного органа о переводе или уведомление об отказе в переводе жилого помещения в нежилое помещение или нежилого помещения в жилое помещение подписывается заместителем главы городского округа города Калуги - начальником уполномоченного органа в двух экземплярах и передается специалисту организационно-контрольного отдела.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45 дней со дня представления в уполномоченный орган документов, обязанность по представлению которых в соответствии с пунктом 2.6.1 административного регламента возложена на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пунктом 2.7 административного регламента.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Результатом административной процедуры является поступление к специалисту организационно-контрольного отдела решения о переводе или об отказе в переводе жилого помещения в нежилое и нежилого помещения в 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заявитель предъявляет следующие документы:</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документ, удостоверяющий личность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расписка в получении документов (при ее наличии у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Специалист организационно-контрольного отдела при выдаче результата предоставления услуги на бумажном носителе: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устанавливает личность заявителя либо его представителя;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выдает документы;</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5) отказывает в выдаче результата предоставления муниципальной услуги в случаях:</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обратившееся лицо отказалось предъявить документ, удостоверяющий его личность.</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подачи заявителем документов в электронном виде посредством ЕПГУ и указания в запросе о получении результата предоставления услуги в электронном виде специалист организационно-контрольного отдела: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устанавливает личность заявителя либо его представителя;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3.2. Оценка качества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основанием для исправления допущенных опечаток и ошибок в выданных в результате предоставления муниципальной услуги документах является поступление в уполномоченный орган заявления об исправлении опечатки и (или) ошибки (описки, опечатки, грамматической ошибки), допущенной уполномоченным органом при выдаче результата административной процедуры (далее - техническая ошибка);</w:t>
      </w:r>
    </w:p>
    <w:p w:rsidR="00EA2995" w:rsidRPr="00E9117A" w:rsidRDefault="00EA2995">
      <w:pPr>
        <w:pStyle w:val="ConsPlusNormal"/>
        <w:spacing w:before="220"/>
        <w:ind w:firstLine="540"/>
        <w:jc w:val="both"/>
        <w:rPr>
          <w:rFonts w:ascii="Times New Roman" w:hAnsi="Times New Roman" w:cs="Times New Roman"/>
          <w:sz w:val="24"/>
          <w:szCs w:val="24"/>
        </w:rPr>
      </w:pPr>
      <w:bookmarkStart w:id="9" w:name="P349"/>
      <w:bookmarkEnd w:id="9"/>
      <w:r w:rsidRPr="00E9117A">
        <w:rPr>
          <w:rFonts w:ascii="Times New Roman" w:hAnsi="Times New Roman" w:cs="Times New Roman"/>
          <w:sz w:val="24"/>
          <w:szCs w:val="24"/>
        </w:rPr>
        <w:t>2) при обращении с заявлением об исправлении технических ошибок заявитель (его уполномоченный представитель) представляет:</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заявление об исправлении технической ошибки;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документы, свидетельствующие о наличии технической ошибки и содержащие правильные данные;</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выданный уполномоченным органом документ, указанный в пункте 2.3 административного регламента, в котором содержится техническая ошибка;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заявление об исправлении технической ошибки подается заявителем (его уполномоченным представителем);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документы, предусмотренные подпунктом 2 настоящего пункта, регистрируются в уполномоченном органе в течение 1 дня с даты их поступления;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5) срок выдачи документа с исправленными техническими ошибками не может превышать 3 рабочих дней с момента регистрации заявления об исправлении технической ошибки;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 оригинал документа, в котором содержится техническая ошибка, после выдачи заявителю такого документа с исправленными техническими ошибками не подлежит возвращению заявителю (его уполномоченному представителю).</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Title"/>
        <w:jc w:val="center"/>
        <w:outlineLvl w:val="1"/>
        <w:rPr>
          <w:rFonts w:ascii="Times New Roman" w:hAnsi="Times New Roman" w:cs="Times New Roman"/>
          <w:sz w:val="24"/>
          <w:szCs w:val="24"/>
        </w:rPr>
      </w:pPr>
      <w:r w:rsidRPr="00E9117A">
        <w:rPr>
          <w:rFonts w:ascii="Times New Roman" w:hAnsi="Times New Roman" w:cs="Times New Roman"/>
          <w:sz w:val="24"/>
          <w:szCs w:val="24"/>
        </w:rPr>
        <w:t>4. Формы контроля за исполнением административного</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регламента</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ind w:firstLine="540"/>
        <w:jc w:val="both"/>
        <w:rPr>
          <w:rFonts w:ascii="Times New Roman" w:hAnsi="Times New Roman" w:cs="Times New Roman"/>
          <w:sz w:val="24"/>
          <w:szCs w:val="24"/>
        </w:rPr>
      </w:pPr>
      <w:r w:rsidRPr="00E9117A">
        <w:rPr>
          <w:rFonts w:ascii="Times New Roman" w:hAnsi="Times New Roman" w:cs="Times New Roman"/>
          <w:sz w:val="24"/>
          <w:szCs w:val="24"/>
        </w:rPr>
        <w:t>Утратил силу. - Постановление администрации городского округа города Калуги от 23.12.2025 N 567-п.</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Title"/>
        <w:jc w:val="center"/>
        <w:outlineLvl w:val="1"/>
        <w:rPr>
          <w:rFonts w:ascii="Times New Roman" w:hAnsi="Times New Roman" w:cs="Times New Roman"/>
          <w:sz w:val="24"/>
          <w:szCs w:val="24"/>
        </w:rPr>
      </w:pPr>
      <w:r w:rsidRPr="00E9117A">
        <w:rPr>
          <w:rFonts w:ascii="Times New Roman" w:hAnsi="Times New Roman" w:cs="Times New Roman"/>
          <w:sz w:val="24"/>
          <w:szCs w:val="24"/>
        </w:rPr>
        <w:t>5. Досудебный (внесудебный) порядок обжалования решений</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и действий (бездействия) уполномоченного органа,</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а также их должностных лиц</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ind w:firstLine="540"/>
        <w:jc w:val="both"/>
        <w:rPr>
          <w:rFonts w:ascii="Times New Roman" w:hAnsi="Times New Roman" w:cs="Times New Roman"/>
          <w:sz w:val="24"/>
          <w:szCs w:val="24"/>
        </w:rPr>
      </w:pPr>
      <w:r w:rsidRPr="00E9117A">
        <w:rPr>
          <w:rFonts w:ascii="Times New Roman" w:hAnsi="Times New Roman" w:cs="Times New Roman"/>
          <w:sz w:val="24"/>
          <w:szCs w:val="24"/>
        </w:rPr>
        <w:t>Утратил силу. - Постановление администрации городского округа города Калуги от 23.12.2025 N 567-п.</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Title"/>
        <w:jc w:val="center"/>
        <w:outlineLvl w:val="1"/>
        <w:rPr>
          <w:rFonts w:ascii="Times New Roman" w:hAnsi="Times New Roman" w:cs="Times New Roman"/>
          <w:sz w:val="24"/>
          <w:szCs w:val="24"/>
        </w:rPr>
      </w:pPr>
      <w:r w:rsidRPr="00E9117A">
        <w:rPr>
          <w:rFonts w:ascii="Times New Roman" w:hAnsi="Times New Roman" w:cs="Times New Roman"/>
          <w:sz w:val="24"/>
          <w:szCs w:val="24"/>
        </w:rPr>
        <w:t>6. Особенности выполнения административных процедур</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(действий) в МФЦ</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ind w:firstLine="540"/>
        <w:jc w:val="both"/>
        <w:rPr>
          <w:rFonts w:ascii="Times New Roman" w:hAnsi="Times New Roman" w:cs="Times New Roman"/>
          <w:sz w:val="24"/>
          <w:szCs w:val="24"/>
        </w:rPr>
      </w:pPr>
      <w:r w:rsidRPr="00E9117A">
        <w:rPr>
          <w:rFonts w:ascii="Times New Roman" w:hAnsi="Times New Roman" w:cs="Times New Roman"/>
          <w:sz w:val="24"/>
          <w:szCs w:val="24"/>
        </w:rPr>
        <w:t>6.1. Предоставление муниципальной услуги в МФЦ осуществляется при наличии заключенного соглашения о взаимодействии между администрацией городского округа города Калуги и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6.2. Основанием для начала предоставления муниципальной услуги является обращение заявителя в МФЦ, расположенный на территории городского округа города Калуги Калужской области.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6.4. Прием заявлений о предоставлении муниципальной услуги и иных документов, необходимых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личном обращении заявителя в МФЦ сотрудник, ответственный за прием документов:</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проверяет представленное заявление и документы на предмет:</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1) текст в заявлении поддается прочтению;</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3) заявление подписано уполномоченным лицом;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4) приложены документы, необходимые для предоставления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5) соответствие данных документа, удостоверяющего личность, данным, указанным в заявлении и необходимых документах;</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выдает расписку в получении документов на предоставление услуги, сформированную в АИС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организационно-контрольного отдела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хранится в МФЦ. В заявлении производится отметка с указанием реквизитов реестра, по которому переданы заявление и документы.</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A2995" w:rsidRPr="00E9117A" w:rsidRDefault="00EA2995">
      <w:pPr>
        <w:pStyle w:val="ConsPlusNormal"/>
        <w:spacing w:before="220"/>
        <w:ind w:firstLine="540"/>
        <w:jc w:val="both"/>
        <w:rPr>
          <w:rFonts w:ascii="Times New Roman" w:hAnsi="Times New Roman" w:cs="Times New Roman"/>
          <w:sz w:val="24"/>
          <w:szCs w:val="24"/>
        </w:rPr>
      </w:pPr>
      <w:r w:rsidRPr="00E9117A">
        <w:rPr>
          <w:rFonts w:ascii="Times New Roman" w:hAnsi="Times New Roman" w:cs="Times New Roman"/>
          <w:sz w:val="24"/>
          <w:szCs w:val="24"/>
        </w:rPr>
        <w:t>6.8. Исключен. - Постановление администрации городского округа города Калуги от 23.12.2025 N 567-п.</w:t>
      </w:r>
    </w:p>
    <w:p w:rsidR="00EA2995" w:rsidRPr="00E9117A" w:rsidRDefault="00EA2995">
      <w:pPr>
        <w:pStyle w:val="ConsPlusNormal"/>
        <w:jc w:val="both"/>
        <w:rPr>
          <w:rFonts w:ascii="Times New Roman" w:hAnsi="Times New Roman" w:cs="Times New Roman"/>
          <w:sz w:val="24"/>
          <w:szCs w:val="24"/>
        </w:rPr>
      </w:pPr>
    </w:p>
    <w:p w:rsidR="00EA2995" w:rsidRDefault="00EA2995">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Pr="00E9117A" w:rsidRDefault="000502FF">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right"/>
        <w:outlineLvl w:val="1"/>
        <w:rPr>
          <w:rFonts w:ascii="Times New Roman" w:hAnsi="Times New Roman" w:cs="Times New Roman"/>
          <w:sz w:val="24"/>
          <w:szCs w:val="24"/>
        </w:rPr>
      </w:pPr>
      <w:r w:rsidRPr="00E9117A">
        <w:rPr>
          <w:rFonts w:ascii="Times New Roman" w:hAnsi="Times New Roman" w:cs="Times New Roman"/>
          <w:sz w:val="24"/>
          <w:szCs w:val="24"/>
        </w:rPr>
        <w:t>Приложение 1</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к Административному регламенту</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предоставления муниципальной услуги</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по переводу жилого помещения в нежилое,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нежилого помещения в жилое в городском округе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городе Калуге Калужской области</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БЛОК-СХЕМА</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ПРЕДОСТАВЛЕНИЯ МУНИЦИПАЛЬНОЙ УСЛУГИ "ПЕРЕВОД ЖИЛОГО</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ПОМЕЩЕНИЯ В НЕЖИЛОЕ ПОМЕЩЕНИЕ И НЕЖИЛОГО ПОМЕЩЕНИЯ В ЖИЛОЕ</w:t>
      </w:r>
    </w:p>
    <w:p w:rsidR="00EA2995" w:rsidRPr="00E9117A" w:rsidRDefault="00EA2995">
      <w:pPr>
        <w:pStyle w:val="ConsPlusTitle"/>
        <w:jc w:val="center"/>
        <w:rPr>
          <w:rFonts w:ascii="Times New Roman" w:hAnsi="Times New Roman" w:cs="Times New Roman"/>
          <w:sz w:val="24"/>
          <w:szCs w:val="24"/>
        </w:rPr>
      </w:pPr>
      <w:r w:rsidRPr="00E9117A">
        <w:rPr>
          <w:rFonts w:ascii="Times New Roman" w:hAnsi="Times New Roman" w:cs="Times New Roman"/>
          <w:sz w:val="24"/>
          <w:szCs w:val="24"/>
        </w:rPr>
        <w:t>ПОМЕЩЕНИЕ В ГОРОДСКОМ ОКРУГЕ ГОРОДЕ КАЛУГЕ КАЛУЖСКОЙ ОБЛАСТИ</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ind w:firstLine="540"/>
        <w:jc w:val="both"/>
        <w:rPr>
          <w:rFonts w:ascii="Times New Roman" w:hAnsi="Times New Roman" w:cs="Times New Roman"/>
          <w:sz w:val="24"/>
          <w:szCs w:val="24"/>
        </w:rPr>
      </w:pPr>
      <w:r w:rsidRPr="00E9117A">
        <w:rPr>
          <w:rFonts w:ascii="Times New Roman" w:hAnsi="Times New Roman" w:cs="Times New Roman"/>
          <w:sz w:val="24"/>
          <w:szCs w:val="24"/>
        </w:rPr>
        <w:t>Исключена. - Постановление администрации городского округа города Калуги от 23.12.2025 N 567-п.</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Default="00EA2995">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Pr="00E9117A" w:rsidRDefault="000502FF">
      <w:pPr>
        <w:pStyle w:val="ConsPlusNormal"/>
        <w:jc w:val="both"/>
        <w:rPr>
          <w:rFonts w:ascii="Times New Roman" w:hAnsi="Times New Roman" w:cs="Times New Roman"/>
          <w:sz w:val="24"/>
          <w:szCs w:val="24"/>
        </w:rPr>
      </w:pPr>
    </w:p>
    <w:p w:rsidR="00EA2995" w:rsidRPr="00E9117A" w:rsidRDefault="00EA2995">
      <w:pPr>
        <w:pStyle w:val="ConsPlusNormal"/>
        <w:jc w:val="right"/>
        <w:outlineLvl w:val="1"/>
        <w:rPr>
          <w:rFonts w:ascii="Times New Roman" w:hAnsi="Times New Roman" w:cs="Times New Roman"/>
          <w:sz w:val="24"/>
          <w:szCs w:val="24"/>
        </w:rPr>
      </w:pPr>
      <w:r w:rsidRPr="00E9117A">
        <w:rPr>
          <w:rFonts w:ascii="Times New Roman" w:hAnsi="Times New Roman" w:cs="Times New Roman"/>
          <w:sz w:val="24"/>
          <w:szCs w:val="24"/>
        </w:rPr>
        <w:t>Приложение 2</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к Административному регламенту</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предоставления муниципальной услуги</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по переводу жилого помещения в нежилое,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нежилого помещения в жилое в городском округе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городе Калуге Калужской области</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Форма заявления о предоставлении муниципальной услуги</w:t>
      </w:r>
    </w:p>
    <w:p w:rsidR="00EA2995" w:rsidRPr="00E9117A" w:rsidRDefault="00EA2995" w:rsidP="000502FF">
      <w:pPr>
        <w:pStyle w:val="ConsPlusNonformat"/>
        <w:jc w:val="right"/>
        <w:rPr>
          <w:rFonts w:ascii="Times New Roman" w:hAnsi="Times New Roman" w:cs="Times New Roman"/>
          <w:sz w:val="24"/>
          <w:szCs w:val="24"/>
        </w:rPr>
      </w:pP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Заместителю главы городского округа</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города Калуги - начальнику управления</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архитектуры, градостроительства и</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земельных отношений города Калуги</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________________________________________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от ____________________________________,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(Ф.И.О. полностью)</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зарегистрированного(-й) по адресу: 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тел.: __________________________________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паспорт: 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(серия, N, когда и кем выдан)</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________________________________________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действующего(-й) по доверенности от 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________________________________________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________________________________________</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bookmarkStart w:id="10" w:name="P446"/>
      <w:bookmarkEnd w:id="10"/>
      <w:r w:rsidRPr="00E9117A">
        <w:rPr>
          <w:rFonts w:ascii="Times New Roman" w:hAnsi="Times New Roman" w:cs="Times New Roman"/>
          <w:sz w:val="24"/>
          <w:szCs w:val="24"/>
        </w:rPr>
        <w:t xml:space="preserve">                                 ЗАЯВЛЕНИЕ</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о переводе жилого помещения в нежилое помещение</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и нежилого помещения в жилое помещение</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Прошу   предоставить   муниципальную   услугу  в  отношении  помещения,</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находящегося в собственности ______________________________________________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(для  физических  лиц/индивидуальных  предпринимателей:  Ф.И.О.,  документ,</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удостоверяющий  личность:  вид  документа: паспорт, ИНН, СНИЛС, ОГРНИП (для</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индивидуальных  предпринимателей), для юридических лиц: полное наименование</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юридического лица, ОГРН, ИНН, расположенного по адресу: 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(город, улица, проспект, проезд, переулок, шоссе)</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(N квартиры, (текущее назначение помещения (общая площадь, жилая помещения)</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(жилое/нежилое) площадь) из (жилого/нежилого) помещения в (нежилое/жилое)</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(нужное подчеркнуть)</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в целях использования помещения в качестве 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Подпись</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Дата</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Default="00EA2995">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Pr="00E9117A" w:rsidRDefault="000502FF">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right"/>
        <w:outlineLvl w:val="1"/>
        <w:rPr>
          <w:rFonts w:ascii="Times New Roman" w:hAnsi="Times New Roman" w:cs="Times New Roman"/>
          <w:sz w:val="24"/>
          <w:szCs w:val="24"/>
        </w:rPr>
      </w:pPr>
      <w:r w:rsidRPr="00E9117A">
        <w:rPr>
          <w:rFonts w:ascii="Times New Roman" w:hAnsi="Times New Roman" w:cs="Times New Roman"/>
          <w:sz w:val="24"/>
          <w:szCs w:val="24"/>
        </w:rPr>
        <w:t>Приложение 3</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к Административному регламенту</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предоставления муниципальной услуги</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по переводу жилого помещения в нежилое,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нежилого помещения в жилое в городском округе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городе Калуге Калужской области</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│Изображение│</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   герба   │</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АДМИНИСТРАЦИЯ ГОРОДСКОГО ОКРУГА ГОРОДА КАЛУГИ</w:t>
      </w:r>
    </w:p>
    <w:p w:rsidR="00EA2995" w:rsidRPr="00E9117A" w:rsidRDefault="00EA2995" w:rsidP="000502FF">
      <w:pPr>
        <w:pStyle w:val="ConsPlusNonformat"/>
        <w:jc w:val="center"/>
        <w:rPr>
          <w:rFonts w:ascii="Times New Roman" w:hAnsi="Times New Roman" w:cs="Times New Roman"/>
          <w:sz w:val="24"/>
          <w:szCs w:val="24"/>
        </w:rPr>
      </w:pP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ЗАМЕСТИТЕЛЬ ГЛАВЫ ГОРОДСКОГО ОКРУГА ГОРОДА КАЛУГИ - НАЧАЛЬНИК УПРАВЛЕНИЯ</w:t>
      </w: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АРХИТЕКТУРЫ, ГРАДОСТРОИТЕЛЬСТВА И ЗЕМЕЛЬНЫХ ОТНОШЕНИЙ ГОРОДА</w:t>
      </w: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КАЛУГИ</w:t>
      </w:r>
    </w:p>
    <w:p w:rsidR="00EA2995" w:rsidRPr="00E9117A" w:rsidRDefault="00EA2995" w:rsidP="000502FF">
      <w:pPr>
        <w:pStyle w:val="ConsPlusNonformat"/>
        <w:jc w:val="center"/>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bookmarkStart w:id="11" w:name="P488"/>
      <w:bookmarkEnd w:id="11"/>
      <w:r w:rsidRPr="00E9117A">
        <w:rPr>
          <w:rFonts w:ascii="Times New Roman" w:hAnsi="Times New Roman" w:cs="Times New Roman"/>
          <w:sz w:val="24"/>
          <w:szCs w:val="24"/>
        </w:rPr>
        <w:t xml:space="preserve">                               РАСПОРЯЖЕНИЕ</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от ________________________                              N ________________</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О разрешении Ф.И.О. перевода</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 (указать наименование</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помещения) по адресу: 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в _____ помещение (указать</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назначение помещения)</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По результатам рассмотрения заявления _________________________ (Ф.И.О.</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обратившегося,  дата  направления  заявления), в соответствии со статьей 23</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Жилищного   кодекса   Российской   Федерации,  пунктом  3.49  Положения  об</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управлении  архитектуры,  градостроительства  и  земельных отношений города</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Калуги,  утвержденного  решением  Городской  Думы  городского округа "Город</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Калуга" от 01.02.2011 N 15</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Вариант А.</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1. Разрешить перевод ______ - площадью ____ кв. м с кадастровым номером</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__________, по адресу: ___________, принадлежащей _______ (Ф.И.О.) согласно</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сведениям ______________________, в ________ (указать назначение помещения)</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помещения без предварительных условий.</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2. Контроль за исполнением настоящего Распоряжения оставляю за собой.</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3. Настоящее Распоряжение вступает в силу с момента его принятия.</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Вариант Б.</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1. Разрешить перевод ______ - площадью ____ кв. м с кадастровым номером</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____________, по адресу: _________, принадлежащих Ф.И.О. согласно сведениям</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_______________________, в _________ (указать назначение помещения) в целях</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использования  помещения  в  качестве  _____ (вид использования помещения в</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соответствии с заявлением о переводе).</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2. Рекомендовать режим производства ремонтно-строительных работ с 10 до</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18 часов в рабочие дни.</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3. Обязать Ф.И.О. обеспечить:</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3.1.  Выполнение перепланировки и переустройства переводимого помещения</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в соответствии с проектом;</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3.2.   Осуществление   авторского  надзора  проектной  организацией  за</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производством ремонтно-строительных работ;</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3.3.  Доступ  должностных  лиц для проверки соответствия осуществляемых</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работ настоящему Распоряжению.</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4. Установить, что приемочная комиссия осуществляет приемку выполненных</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ремонтно-строительных   работ   и   подписание   акта  приемочной  комиссии</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завершенных   перепланировки  и  переустройства  переводимого  помещения  в</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установленном порядке.</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5.   Направить   подписанный   акт  приемочной  комиссии  в  управление</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архитектуры, градостроительства и земельных отношений города Калуги.</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6. Контроль за исполнением настоящего Распоряжения оставляю за собой.</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7. Настоящее Распоряжение вступает в силу с момента его принятия.</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Ф.И.О.</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Default="00EA2995">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Pr="00E9117A" w:rsidRDefault="000502FF">
      <w:pPr>
        <w:pStyle w:val="ConsPlusNormal"/>
        <w:jc w:val="both"/>
        <w:rPr>
          <w:rFonts w:ascii="Times New Roman" w:hAnsi="Times New Roman" w:cs="Times New Roman"/>
          <w:sz w:val="24"/>
          <w:szCs w:val="24"/>
        </w:rPr>
      </w:pPr>
    </w:p>
    <w:p w:rsidR="00EA2995" w:rsidRPr="00E9117A" w:rsidRDefault="00EA2995">
      <w:pPr>
        <w:pStyle w:val="ConsPlusNormal"/>
        <w:jc w:val="right"/>
        <w:outlineLvl w:val="1"/>
        <w:rPr>
          <w:rFonts w:ascii="Times New Roman" w:hAnsi="Times New Roman" w:cs="Times New Roman"/>
          <w:sz w:val="24"/>
          <w:szCs w:val="24"/>
        </w:rPr>
      </w:pPr>
      <w:r w:rsidRPr="00E9117A">
        <w:rPr>
          <w:rFonts w:ascii="Times New Roman" w:hAnsi="Times New Roman" w:cs="Times New Roman"/>
          <w:sz w:val="24"/>
          <w:szCs w:val="24"/>
        </w:rPr>
        <w:t>Приложение 4</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к Административному регламенту</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предоставления муниципальной услуги</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по переводу жилого помещения в нежилое,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нежилого помещения в жилое в городском округе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городе Калуге Калужской области</w:t>
      </w:r>
    </w:p>
    <w:p w:rsidR="00EA2995" w:rsidRPr="00E9117A" w:rsidRDefault="00EA2995" w:rsidP="000502FF">
      <w:pPr>
        <w:pStyle w:val="ConsPlusNormal"/>
        <w:jc w:val="right"/>
        <w:rPr>
          <w:rFonts w:ascii="Times New Roman" w:hAnsi="Times New Roman" w:cs="Times New Roman"/>
          <w:sz w:val="24"/>
          <w:szCs w:val="24"/>
        </w:rPr>
      </w:pP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Заместителю главы городского округа города</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Калуги - начальнику управления архитектуры,</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градостроительства и земельных отношений</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города Калуги</w:t>
      </w:r>
    </w:p>
    <w:p w:rsidR="00EA2995" w:rsidRPr="00E9117A" w:rsidRDefault="00EA2995" w:rsidP="000502FF">
      <w:pPr>
        <w:pStyle w:val="ConsPlusNonformat"/>
        <w:jc w:val="right"/>
        <w:rPr>
          <w:rFonts w:ascii="Times New Roman" w:hAnsi="Times New Roman" w:cs="Times New Roman"/>
          <w:sz w:val="24"/>
          <w:szCs w:val="24"/>
        </w:rPr>
      </w:pP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Ковтун Ю.В.</w:t>
      </w:r>
    </w:p>
    <w:p w:rsidR="00EA2995" w:rsidRPr="00E9117A" w:rsidRDefault="00EA2995" w:rsidP="000502FF">
      <w:pPr>
        <w:pStyle w:val="ConsPlusNonformat"/>
        <w:jc w:val="right"/>
        <w:rPr>
          <w:rFonts w:ascii="Times New Roman" w:hAnsi="Times New Roman" w:cs="Times New Roman"/>
          <w:sz w:val="24"/>
          <w:szCs w:val="24"/>
        </w:rPr>
      </w:pP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от_________________________________________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__________________________________________,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зарегистрированного(-й) по адресу:</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___________________________________________</w:t>
      </w:r>
    </w:p>
    <w:p w:rsidR="00EA2995" w:rsidRPr="00E9117A" w:rsidRDefault="00EA2995" w:rsidP="000502FF">
      <w:pPr>
        <w:pStyle w:val="ConsPlusNonformat"/>
        <w:jc w:val="right"/>
        <w:rPr>
          <w:rFonts w:ascii="Times New Roman" w:hAnsi="Times New Roman" w:cs="Times New Roman"/>
          <w:sz w:val="24"/>
          <w:szCs w:val="24"/>
        </w:rPr>
      </w:pPr>
      <w:r w:rsidRPr="00E9117A">
        <w:rPr>
          <w:rFonts w:ascii="Times New Roman" w:hAnsi="Times New Roman" w:cs="Times New Roman"/>
          <w:sz w:val="24"/>
          <w:szCs w:val="24"/>
        </w:rPr>
        <w:t xml:space="preserve">                                ___________________________________________</w:t>
      </w:r>
    </w:p>
    <w:p w:rsidR="00EA2995" w:rsidRPr="00E9117A" w:rsidRDefault="00EA2995" w:rsidP="000502FF">
      <w:pPr>
        <w:pStyle w:val="ConsPlusNonformat"/>
        <w:jc w:val="center"/>
        <w:rPr>
          <w:rFonts w:ascii="Times New Roman" w:hAnsi="Times New Roman" w:cs="Times New Roman"/>
          <w:sz w:val="24"/>
          <w:szCs w:val="24"/>
        </w:rPr>
      </w:pP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СОГЛАСИЕ</w:t>
      </w: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субъекта на обработку персональных данных</w:t>
      </w:r>
    </w:p>
    <w:p w:rsidR="00EA2995" w:rsidRPr="00E9117A" w:rsidRDefault="00EA2995" w:rsidP="000502FF">
      <w:pPr>
        <w:pStyle w:val="ConsPlusNonformat"/>
        <w:jc w:val="center"/>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Я,</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(фамилия, имя, отчество)</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документ, удостоверяющий личность, ____________ серия ______ N 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выдан "___"_________ ___г. ________________________________________________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(кем выдан)</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(реквизиты доверенности или иного документа, подтверждающего полномочия)</w:t>
      </w:r>
    </w:p>
    <w:p w:rsidR="000502FF"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в соответствии с Федеральным законом от 27.07.2006 N 152-ФЗ "О персональных</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данных" выражаю  согласие  управлению  архитектуры,  градостроительства  и</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земельных отношений города Калуги, расположенному по адресу: г. Калуга, ул.</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Московская,  д.  188, на  обработку  представленных  персональных  данных:</w:t>
      </w:r>
      <w:r w:rsidR="000502FF">
        <w:rPr>
          <w:rFonts w:ascii="Times New Roman" w:hAnsi="Times New Roman" w:cs="Times New Roman"/>
          <w:sz w:val="24"/>
          <w:szCs w:val="24"/>
        </w:rPr>
        <w:t xml:space="preserve"> </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фамилии, имени, отчества,</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для достижения следующих целей:</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Я даю согласие на следующие действия с персональными данными:</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сбор,  запись, систематизация, накопление, хранение, уточнение (обновление,</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изменение),    извлечение,    использование,   передача   (распространение,</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представление, доступ)</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__________________________________________________________________________.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Я  согласен(-на)  с тем, что персональные данные будут ограниченно доступны</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руководителям  и  специалистам управления архитектуры, градостроительства и</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земельных   отношений   города   Калуги  исключительно  в  целях  обработки</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персональных данных с соблюдением законодательства Российской Федерации.</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Я  информирован(-а)  о  том,  что  настоящее  заявление действует в течение</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установленного  срока  хранения ________________ моих персональных данных и</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может быть отозвано мной в письменной форме.</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"___" ___________ 20 _ г. ___________ 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дата               подпись                   Ф.И.О.</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Согласие принял(-а) _____________ 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(подпись, Ф.И.О. специалиста)</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Default="00EA2995">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Default="000502FF">
      <w:pPr>
        <w:pStyle w:val="ConsPlusNormal"/>
        <w:jc w:val="both"/>
        <w:rPr>
          <w:rFonts w:ascii="Times New Roman" w:hAnsi="Times New Roman" w:cs="Times New Roman"/>
          <w:sz w:val="24"/>
          <w:szCs w:val="24"/>
        </w:rPr>
      </w:pPr>
    </w:p>
    <w:p w:rsidR="000502FF" w:rsidRPr="00E9117A" w:rsidRDefault="000502FF">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right"/>
        <w:outlineLvl w:val="1"/>
        <w:rPr>
          <w:rFonts w:ascii="Times New Roman" w:hAnsi="Times New Roman" w:cs="Times New Roman"/>
          <w:sz w:val="24"/>
          <w:szCs w:val="24"/>
        </w:rPr>
      </w:pPr>
      <w:r w:rsidRPr="00E9117A">
        <w:rPr>
          <w:rFonts w:ascii="Times New Roman" w:hAnsi="Times New Roman" w:cs="Times New Roman"/>
          <w:sz w:val="24"/>
          <w:szCs w:val="24"/>
        </w:rPr>
        <w:t>Приложение 4</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к Административному регламенту</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предоставления муниципальной услуги</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по переводу жилого помещения в нежилое,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нежилого помещения в жилое в городском округе</w:t>
      </w:r>
    </w:p>
    <w:p w:rsidR="00EA2995" w:rsidRPr="00E9117A" w:rsidRDefault="00EA2995">
      <w:pPr>
        <w:pStyle w:val="ConsPlusNormal"/>
        <w:jc w:val="right"/>
        <w:rPr>
          <w:rFonts w:ascii="Times New Roman" w:hAnsi="Times New Roman" w:cs="Times New Roman"/>
          <w:sz w:val="24"/>
          <w:szCs w:val="24"/>
        </w:rPr>
      </w:pPr>
      <w:r w:rsidRPr="00E9117A">
        <w:rPr>
          <w:rFonts w:ascii="Times New Roman" w:hAnsi="Times New Roman" w:cs="Times New Roman"/>
          <w:sz w:val="24"/>
          <w:szCs w:val="24"/>
        </w:rPr>
        <w:t>городе Калуге Калужской области</w:t>
      </w:r>
    </w:p>
    <w:p w:rsidR="00EA2995" w:rsidRPr="00E9117A" w:rsidRDefault="00EA299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676"/>
        <w:gridCol w:w="340"/>
        <w:gridCol w:w="553"/>
        <w:gridCol w:w="340"/>
        <w:gridCol w:w="1581"/>
        <w:gridCol w:w="418"/>
        <w:gridCol w:w="3798"/>
      </w:tblGrid>
      <w:tr w:rsidR="000502FF" w:rsidRPr="00E9117A">
        <w:tc>
          <w:tcPr>
            <w:tcW w:w="4830" w:type="dxa"/>
            <w:gridSpan w:val="6"/>
            <w:tcBorders>
              <w:top w:val="nil"/>
              <w:left w:val="nil"/>
              <w:bottom w:val="nil"/>
              <w:right w:val="nil"/>
            </w:tcBorders>
          </w:tcPr>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РОССИЙСКАЯ ФЕДЕРАЦИЯ</w:t>
            </w:r>
          </w:p>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КАЛУЖСКАЯ ОБЛАСТЬ</w:t>
            </w:r>
          </w:p>
        </w:tc>
        <w:tc>
          <w:tcPr>
            <w:tcW w:w="418" w:type="dxa"/>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c>
          <w:tcPr>
            <w:tcW w:w="3798" w:type="dxa"/>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r>
      <w:tr w:rsidR="000502FF" w:rsidRPr="00E9117A">
        <w:tc>
          <w:tcPr>
            <w:tcW w:w="4830" w:type="dxa"/>
            <w:gridSpan w:val="6"/>
            <w:tcBorders>
              <w:top w:val="nil"/>
              <w:left w:val="nil"/>
              <w:bottom w:val="nil"/>
              <w:right w:val="nil"/>
            </w:tcBorders>
          </w:tcPr>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АДМИНИСТРАЦИЯ ГОРОДСКОГО ОКРУГА ГОРОДА КАЛУГИ</w:t>
            </w:r>
          </w:p>
        </w:tc>
        <w:tc>
          <w:tcPr>
            <w:tcW w:w="418" w:type="dxa"/>
            <w:vMerge w:val="restart"/>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c>
          <w:tcPr>
            <w:tcW w:w="3798" w:type="dxa"/>
            <w:vMerge w:val="restart"/>
            <w:tcBorders>
              <w:top w:val="nil"/>
              <w:left w:val="nil"/>
              <w:bottom w:val="nil"/>
              <w:right w:val="nil"/>
            </w:tcBorders>
          </w:tcPr>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(фамилия, имя, отчество, место жительства заявителя (представителя заявителя)</w:t>
            </w:r>
          </w:p>
        </w:tc>
      </w:tr>
      <w:tr w:rsidR="000502FF" w:rsidRPr="00E9117A">
        <w:tc>
          <w:tcPr>
            <w:tcW w:w="4830" w:type="dxa"/>
            <w:gridSpan w:val="6"/>
            <w:tcBorders>
              <w:top w:val="nil"/>
              <w:left w:val="nil"/>
              <w:bottom w:val="nil"/>
              <w:right w:val="nil"/>
            </w:tcBorders>
          </w:tcPr>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Управление архитектуры,</w:t>
            </w:r>
          </w:p>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градостроительства и земельных</w:t>
            </w:r>
          </w:p>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отношений города Калуги</w:t>
            </w:r>
          </w:p>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248021, г. Калуга, ул. Московская, д. 188</w:t>
            </w:r>
          </w:p>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Тел.: (4842)70-11-66, факс (4842)55-11-07</w:t>
            </w:r>
          </w:p>
          <w:p w:rsidR="00EA2995" w:rsidRPr="00E9117A" w:rsidRDefault="00EA2995">
            <w:pPr>
              <w:pStyle w:val="ConsPlusNormal"/>
              <w:jc w:val="center"/>
              <w:rPr>
                <w:rFonts w:ascii="Times New Roman" w:hAnsi="Times New Roman" w:cs="Times New Roman"/>
                <w:sz w:val="24"/>
                <w:szCs w:val="24"/>
              </w:rPr>
            </w:pPr>
            <w:r w:rsidRPr="00E9117A">
              <w:rPr>
                <w:rFonts w:ascii="Times New Roman" w:hAnsi="Times New Roman" w:cs="Times New Roman"/>
                <w:sz w:val="24"/>
                <w:szCs w:val="24"/>
              </w:rPr>
              <w:t>uagizo_kaluga@adm.kaluga.ru</w:t>
            </w:r>
          </w:p>
        </w:tc>
        <w:tc>
          <w:tcPr>
            <w:tcW w:w="418" w:type="dxa"/>
            <w:vMerge/>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c>
          <w:tcPr>
            <w:tcW w:w="3798" w:type="dxa"/>
            <w:vMerge/>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r>
      <w:tr w:rsidR="000502FF" w:rsidRPr="00E9117A">
        <w:tc>
          <w:tcPr>
            <w:tcW w:w="2016" w:type="dxa"/>
            <w:gridSpan w:val="2"/>
            <w:tcBorders>
              <w:top w:val="nil"/>
              <w:left w:val="nil"/>
              <w:bottom w:val="single" w:sz="4" w:space="0" w:color="auto"/>
              <w:right w:val="nil"/>
            </w:tcBorders>
          </w:tcPr>
          <w:p w:rsidR="00EA2995" w:rsidRPr="00E9117A" w:rsidRDefault="00EA2995">
            <w:pPr>
              <w:pStyle w:val="ConsPlusNormal"/>
              <w:rPr>
                <w:rFonts w:ascii="Times New Roman" w:hAnsi="Times New Roman" w:cs="Times New Roman"/>
                <w:sz w:val="24"/>
                <w:szCs w:val="24"/>
              </w:rPr>
            </w:pPr>
          </w:p>
        </w:tc>
        <w:tc>
          <w:tcPr>
            <w:tcW w:w="340" w:type="dxa"/>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c>
          <w:tcPr>
            <w:tcW w:w="553" w:type="dxa"/>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r w:rsidRPr="00E9117A">
              <w:rPr>
                <w:rFonts w:ascii="Times New Roman" w:hAnsi="Times New Roman" w:cs="Times New Roman"/>
                <w:sz w:val="24"/>
                <w:szCs w:val="24"/>
              </w:rPr>
              <w:t>N</w:t>
            </w:r>
          </w:p>
        </w:tc>
        <w:tc>
          <w:tcPr>
            <w:tcW w:w="1921" w:type="dxa"/>
            <w:gridSpan w:val="2"/>
            <w:tcBorders>
              <w:top w:val="nil"/>
              <w:left w:val="nil"/>
              <w:bottom w:val="single" w:sz="4" w:space="0" w:color="auto"/>
              <w:right w:val="nil"/>
            </w:tcBorders>
          </w:tcPr>
          <w:p w:rsidR="00EA2995" w:rsidRPr="00E9117A" w:rsidRDefault="00EA2995">
            <w:pPr>
              <w:pStyle w:val="ConsPlusNormal"/>
              <w:rPr>
                <w:rFonts w:ascii="Times New Roman" w:hAnsi="Times New Roman" w:cs="Times New Roman"/>
                <w:sz w:val="24"/>
                <w:szCs w:val="24"/>
              </w:rPr>
            </w:pPr>
          </w:p>
        </w:tc>
        <w:tc>
          <w:tcPr>
            <w:tcW w:w="418" w:type="dxa"/>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c>
          <w:tcPr>
            <w:tcW w:w="3798" w:type="dxa"/>
            <w:vMerge/>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r>
      <w:tr w:rsidR="000502FF" w:rsidRPr="00E9117A">
        <w:tc>
          <w:tcPr>
            <w:tcW w:w="340" w:type="dxa"/>
            <w:tcBorders>
              <w:top w:val="single" w:sz="4" w:space="0" w:color="auto"/>
              <w:left w:val="nil"/>
              <w:bottom w:val="nil"/>
              <w:right w:val="nil"/>
            </w:tcBorders>
          </w:tcPr>
          <w:p w:rsidR="00EA2995" w:rsidRPr="00E9117A" w:rsidRDefault="00EA2995">
            <w:pPr>
              <w:pStyle w:val="ConsPlusNormal"/>
              <w:rPr>
                <w:rFonts w:ascii="Times New Roman" w:hAnsi="Times New Roman" w:cs="Times New Roman"/>
                <w:sz w:val="24"/>
                <w:szCs w:val="24"/>
              </w:rPr>
            </w:pPr>
          </w:p>
        </w:tc>
        <w:tc>
          <w:tcPr>
            <w:tcW w:w="2016" w:type="dxa"/>
            <w:gridSpan w:val="2"/>
            <w:tcBorders>
              <w:top w:val="nil"/>
              <w:left w:val="nil"/>
              <w:bottom w:val="single" w:sz="4" w:space="0" w:color="auto"/>
              <w:right w:val="nil"/>
            </w:tcBorders>
          </w:tcPr>
          <w:p w:rsidR="00EA2995" w:rsidRPr="00E9117A" w:rsidRDefault="00EA2995">
            <w:pPr>
              <w:pStyle w:val="ConsPlusNormal"/>
              <w:rPr>
                <w:rFonts w:ascii="Times New Roman" w:hAnsi="Times New Roman" w:cs="Times New Roman"/>
                <w:sz w:val="24"/>
                <w:szCs w:val="24"/>
              </w:rPr>
            </w:pPr>
            <w:r w:rsidRPr="00E9117A">
              <w:rPr>
                <w:rFonts w:ascii="Times New Roman" w:hAnsi="Times New Roman" w:cs="Times New Roman"/>
                <w:sz w:val="24"/>
                <w:szCs w:val="24"/>
              </w:rPr>
              <w:t>На N</w:t>
            </w:r>
          </w:p>
        </w:tc>
        <w:tc>
          <w:tcPr>
            <w:tcW w:w="553" w:type="dxa"/>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r w:rsidRPr="00E9117A">
              <w:rPr>
                <w:rFonts w:ascii="Times New Roman" w:hAnsi="Times New Roman" w:cs="Times New Roman"/>
                <w:sz w:val="24"/>
                <w:szCs w:val="24"/>
              </w:rPr>
              <w:t>от</w:t>
            </w:r>
          </w:p>
        </w:tc>
        <w:tc>
          <w:tcPr>
            <w:tcW w:w="340" w:type="dxa"/>
            <w:tcBorders>
              <w:top w:val="single" w:sz="4" w:space="0" w:color="auto"/>
              <w:left w:val="nil"/>
              <w:bottom w:val="nil"/>
              <w:right w:val="nil"/>
            </w:tcBorders>
          </w:tcPr>
          <w:p w:rsidR="00EA2995" w:rsidRPr="00E9117A" w:rsidRDefault="00EA2995">
            <w:pPr>
              <w:pStyle w:val="ConsPlusNormal"/>
              <w:rPr>
                <w:rFonts w:ascii="Times New Roman" w:hAnsi="Times New Roman" w:cs="Times New Roman"/>
                <w:sz w:val="24"/>
                <w:szCs w:val="24"/>
              </w:rPr>
            </w:pPr>
          </w:p>
        </w:tc>
        <w:tc>
          <w:tcPr>
            <w:tcW w:w="1581" w:type="dxa"/>
            <w:tcBorders>
              <w:top w:val="single" w:sz="4" w:space="0" w:color="auto"/>
              <w:left w:val="nil"/>
              <w:bottom w:val="single" w:sz="4" w:space="0" w:color="auto"/>
              <w:right w:val="nil"/>
            </w:tcBorders>
          </w:tcPr>
          <w:p w:rsidR="00EA2995" w:rsidRPr="00E9117A" w:rsidRDefault="00EA2995">
            <w:pPr>
              <w:pStyle w:val="ConsPlusNormal"/>
              <w:rPr>
                <w:rFonts w:ascii="Times New Roman" w:hAnsi="Times New Roman" w:cs="Times New Roman"/>
                <w:sz w:val="24"/>
                <w:szCs w:val="24"/>
              </w:rPr>
            </w:pPr>
          </w:p>
        </w:tc>
        <w:tc>
          <w:tcPr>
            <w:tcW w:w="418" w:type="dxa"/>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c>
          <w:tcPr>
            <w:tcW w:w="3798" w:type="dxa"/>
            <w:tcBorders>
              <w:top w:val="nil"/>
              <w:left w:val="nil"/>
              <w:bottom w:val="nil"/>
              <w:right w:val="nil"/>
            </w:tcBorders>
          </w:tcPr>
          <w:p w:rsidR="00EA2995" w:rsidRPr="00E9117A" w:rsidRDefault="00EA2995">
            <w:pPr>
              <w:pStyle w:val="ConsPlusNormal"/>
              <w:rPr>
                <w:rFonts w:ascii="Times New Roman" w:hAnsi="Times New Roman" w:cs="Times New Roman"/>
                <w:sz w:val="24"/>
                <w:szCs w:val="24"/>
              </w:rPr>
            </w:pPr>
          </w:p>
        </w:tc>
      </w:tr>
    </w:tbl>
    <w:p w:rsidR="00EA2995" w:rsidRPr="00E9117A" w:rsidRDefault="00EA2995" w:rsidP="000502FF">
      <w:pPr>
        <w:pStyle w:val="ConsPlusNormal"/>
        <w:jc w:val="center"/>
        <w:rPr>
          <w:rFonts w:ascii="Times New Roman" w:hAnsi="Times New Roman" w:cs="Times New Roman"/>
          <w:sz w:val="24"/>
          <w:szCs w:val="24"/>
        </w:rPr>
      </w:pPr>
    </w:p>
    <w:p w:rsidR="00EA2995" w:rsidRPr="00E9117A" w:rsidRDefault="00EA2995" w:rsidP="000502FF">
      <w:pPr>
        <w:pStyle w:val="ConsPlusNonformat"/>
        <w:jc w:val="center"/>
        <w:rPr>
          <w:rFonts w:ascii="Times New Roman" w:hAnsi="Times New Roman" w:cs="Times New Roman"/>
          <w:sz w:val="24"/>
          <w:szCs w:val="24"/>
        </w:rPr>
      </w:pPr>
      <w:bookmarkStart w:id="12" w:name="P643"/>
      <w:bookmarkEnd w:id="12"/>
      <w:r w:rsidRPr="00E9117A">
        <w:rPr>
          <w:rFonts w:ascii="Times New Roman" w:hAnsi="Times New Roman" w:cs="Times New Roman"/>
          <w:sz w:val="24"/>
          <w:szCs w:val="24"/>
        </w:rPr>
        <w:t>УВЕДОМЛЕНИЕ</w:t>
      </w: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об отказе в переводе нежилого (жилого) помещения</w:t>
      </w:r>
    </w:p>
    <w:p w:rsidR="00EA2995" w:rsidRPr="00E9117A" w:rsidRDefault="00EA2995" w:rsidP="000502FF">
      <w:pPr>
        <w:pStyle w:val="ConsPlusNonformat"/>
        <w:jc w:val="center"/>
        <w:rPr>
          <w:rFonts w:ascii="Times New Roman" w:hAnsi="Times New Roman" w:cs="Times New Roman"/>
          <w:sz w:val="24"/>
          <w:szCs w:val="24"/>
        </w:rPr>
      </w:pPr>
      <w:r w:rsidRPr="00E9117A">
        <w:rPr>
          <w:rFonts w:ascii="Times New Roman" w:hAnsi="Times New Roman" w:cs="Times New Roman"/>
          <w:sz w:val="24"/>
          <w:szCs w:val="24"/>
        </w:rPr>
        <w:t>в жилое (нежилое) помещение</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Управление архитектуры, градостроительства и земельных отношений города</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Калуги,  рассмотрев  представленные  в  соответствии  с  частью 2 статьи 23</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Жилищного  кодекса Российской Федерации (далее - Жилищный кодекс) документы</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о переводе ______ (указать наименование помещения) (далее - нежилое (жилое)</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помещение), общей площадью ___ кв. м, расположенного по адресу: _________ в</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(указать  назначение  помещения)  сообщает,  что  администрацией городского</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округа  города  Калуги  принято  решение  об  отказе  в переводе указанного</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помещения  из  нежилого  в жилое в соответствии с _____ статьи 24 Жилищного</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кодекса в связи ____________ по следующим основаниям.</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Дополнительная информация:</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______________________________________________________________________.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В соответствии с частью 3 статьи 24 Жилищного кодекса решение об отказе</w:t>
      </w:r>
      <w:r w:rsidR="000502FF">
        <w:rPr>
          <w:rFonts w:ascii="Times New Roman" w:hAnsi="Times New Roman" w:cs="Times New Roman"/>
          <w:sz w:val="24"/>
          <w:szCs w:val="24"/>
        </w:rPr>
        <w:t xml:space="preserve"> </w:t>
      </w:r>
      <w:r w:rsidRPr="00E9117A">
        <w:rPr>
          <w:rFonts w:ascii="Times New Roman" w:hAnsi="Times New Roman" w:cs="Times New Roman"/>
          <w:sz w:val="24"/>
          <w:szCs w:val="24"/>
        </w:rPr>
        <w:t>в  переводе  нежилого  здания  в  жилое  помещение  может  быть  обжаловано</w:t>
      </w:r>
      <w:r w:rsidR="000502FF">
        <w:rPr>
          <w:rFonts w:ascii="Times New Roman" w:hAnsi="Times New Roman" w:cs="Times New Roman"/>
          <w:sz w:val="24"/>
          <w:szCs w:val="24"/>
        </w:rPr>
        <w:t xml:space="preserve"> </w:t>
      </w:r>
      <w:bookmarkStart w:id="13" w:name="_GoBack"/>
      <w:bookmarkEnd w:id="13"/>
      <w:r w:rsidRPr="00E9117A">
        <w:rPr>
          <w:rFonts w:ascii="Times New Roman" w:hAnsi="Times New Roman" w:cs="Times New Roman"/>
          <w:sz w:val="24"/>
          <w:szCs w:val="24"/>
        </w:rPr>
        <w:t>заявителем в судебном порядке.</w:t>
      </w:r>
    </w:p>
    <w:p w:rsidR="00EA2995" w:rsidRPr="00E9117A" w:rsidRDefault="00EA2995">
      <w:pPr>
        <w:pStyle w:val="ConsPlusNonformat"/>
        <w:jc w:val="both"/>
        <w:rPr>
          <w:rFonts w:ascii="Times New Roman" w:hAnsi="Times New Roman" w:cs="Times New Roman"/>
          <w:sz w:val="24"/>
          <w:szCs w:val="24"/>
        </w:rPr>
      </w:pP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Должностное лицо (Ф.И.О.)                     _____________________________</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(подпись должностного лица</w:t>
      </w:r>
    </w:p>
    <w:p w:rsidR="00EA2995" w:rsidRPr="00E9117A" w:rsidRDefault="00EA2995">
      <w:pPr>
        <w:pStyle w:val="ConsPlusNonformat"/>
        <w:jc w:val="both"/>
        <w:rPr>
          <w:rFonts w:ascii="Times New Roman" w:hAnsi="Times New Roman" w:cs="Times New Roman"/>
          <w:sz w:val="24"/>
          <w:szCs w:val="24"/>
        </w:rPr>
      </w:pPr>
      <w:r w:rsidRPr="00E9117A">
        <w:rPr>
          <w:rFonts w:ascii="Times New Roman" w:hAnsi="Times New Roman" w:cs="Times New Roman"/>
          <w:sz w:val="24"/>
          <w:szCs w:val="24"/>
        </w:rPr>
        <w:t xml:space="preserve">                                                 уполномоченного органа)</w:t>
      </w: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jc w:val="both"/>
        <w:rPr>
          <w:rFonts w:ascii="Times New Roman" w:hAnsi="Times New Roman" w:cs="Times New Roman"/>
          <w:sz w:val="24"/>
          <w:szCs w:val="24"/>
        </w:rPr>
      </w:pPr>
    </w:p>
    <w:p w:rsidR="00EA2995" w:rsidRPr="00E9117A" w:rsidRDefault="00EA2995">
      <w:pPr>
        <w:pStyle w:val="ConsPlusNormal"/>
        <w:pBdr>
          <w:bottom w:val="single" w:sz="6" w:space="0" w:color="auto"/>
        </w:pBdr>
        <w:spacing w:before="100" w:after="100"/>
        <w:jc w:val="both"/>
        <w:rPr>
          <w:rFonts w:ascii="Times New Roman" w:hAnsi="Times New Roman" w:cs="Times New Roman"/>
          <w:sz w:val="24"/>
          <w:szCs w:val="24"/>
        </w:rPr>
      </w:pPr>
    </w:p>
    <w:p w:rsidR="00BB4F8C" w:rsidRPr="00E9117A" w:rsidRDefault="00BB4F8C">
      <w:pPr>
        <w:rPr>
          <w:rFonts w:ascii="Times New Roman" w:hAnsi="Times New Roman" w:cs="Times New Roman"/>
          <w:sz w:val="24"/>
          <w:szCs w:val="24"/>
        </w:rPr>
      </w:pPr>
    </w:p>
    <w:sectPr w:rsidR="00BB4F8C" w:rsidRPr="00E9117A" w:rsidSect="00DC7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95"/>
    <w:rsid w:val="000502FF"/>
    <w:rsid w:val="00BB4F8C"/>
    <w:rsid w:val="00D05588"/>
    <w:rsid w:val="00E9117A"/>
    <w:rsid w:val="00EA2995"/>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5C59"/>
  <w15:chartTrackingRefBased/>
  <w15:docId w15:val="{CF73BA9C-E5D7-4BC3-9246-4433B77B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9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29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9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29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29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29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29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29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12004</Words>
  <Characters>68425</Characters>
  <Application>Microsoft Office Word</Application>
  <DocSecurity>0</DocSecurity>
  <Lines>570</Lines>
  <Paragraphs>160</Paragraphs>
  <ScaleCrop>false</ScaleCrop>
  <Company/>
  <LinksUpToDate>false</LinksUpToDate>
  <CharactersWithSpaces>80269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6</cp:revision>
  <dcterms:created xsi:type="dcterms:W3CDTF">2026-03-11T08:55:00Z</dcterms:created>
  <dcterms:modified xsi:type="dcterms:W3CDTF">2026-03-11T08:58:00Z</dcterms:modified>
</cp:coreProperties>
</file>